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D18EA" w:rsidR="00BC7C03" w:rsidP="003C5824" w:rsidRDefault="003C5824" w14:paraId="62E0C173" w14:textId="77777777">
      <w:pPr>
        <w:jc w:val="right"/>
        <w:rPr>
          <w:rFonts w:ascii="Arial" w:hAnsi="Arial" w:cs="Arial"/>
          <w:szCs w:val="22"/>
        </w:rPr>
      </w:pPr>
      <w:r w:rsidRPr="003C5824">
        <w:rPr>
          <w:rFonts w:ascii="Arial" w:hAnsi="Arial" w:cs="Arial"/>
          <w:noProof/>
          <w:szCs w:val="22"/>
          <w:lang w:eastAsia="en-GB"/>
        </w:rPr>
        <w:drawing>
          <wp:inline distT="0" distB="0" distL="0" distR="0" wp14:anchorId="09501361" wp14:editId="60043000">
            <wp:extent cx="1610225" cy="821816"/>
            <wp:effectExtent l="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225" cy="82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824" w:rsidP="00F05AF5" w:rsidRDefault="003C5824" w14:paraId="636A517C" w14:textId="77777777">
      <w:pPr>
        <w:jc w:val="both"/>
        <w:rPr>
          <w:rFonts w:ascii="Corbel" w:hAnsi="Corbel" w:cs="Arial"/>
          <w:b/>
          <w:szCs w:val="22"/>
        </w:rPr>
      </w:pPr>
    </w:p>
    <w:p w:rsidRPr="003C5824" w:rsidR="003C5824" w:rsidP="003C5824" w:rsidRDefault="003C5824" w14:paraId="00C4F3CB" w14:textId="77777777">
      <w:pPr>
        <w:jc w:val="center"/>
        <w:rPr>
          <w:rFonts w:ascii="Corbel" w:hAnsi="Corbel" w:cs="Arial"/>
          <w:b/>
          <w:sz w:val="24"/>
          <w:szCs w:val="24"/>
        </w:rPr>
      </w:pPr>
      <w:r w:rsidRPr="003C5824">
        <w:rPr>
          <w:rFonts w:ascii="Corbel" w:hAnsi="Corbel" w:cs="Arial"/>
          <w:b/>
          <w:sz w:val="24"/>
          <w:szCs w:val="24"/>
        </w:rPr>
        <w:t>JOB DESCRIPTION</w:t>
      </w:r>
    </w:p>
    <w:p w:rsidR="003C5824" w:rsidP="00F05AF5" w:rsidRDefault="003C5824" w14:paraId="1EC95BE2" w14:textId="77777777">
      <w:pPr>
        <w:jc w:val="both"/>
        <w:rPr>
          <w:rFonts w:ascii="Corbel" w:hAnsi="Corbel" w:cs="Arial"/>
          <w:b/>
          <w:szCs w:val="22"/>
        </w:rPr>
      </w:pPr>
    </w:p>
    <w:tbl>
      <w:tblPr>
        <w:tblpPr w:leftFromText="180" w:rightFromText="180" w:vertAnchor="page" w:horzAnchor="margin" w:tblpY="396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23"/>
        <w:gridCol w:w="5699"/>
      </w:tblGrid>
      <w:tr w:rsidRPr="00F77910" w:rsidR="003C5824" w:rsidTr="64602EBE" w14:paraId="13061788" w14:textId="77777777">
        <w:trPr>
          <w:trHeight w:val="481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2DD6BC3A" w14:textId="77777777">
            <w:pPr>
              <w:rPr>
                <w:rFonts w:ascii="Corbel" w:hAnsi="Corbel" w:cs="Arial"/>
                <w:b/>
                <w:szCs w:val="22"/>
              </w:rPr>
            </w:pPr>
            <w:r w:rsidRPr="00F77910">
              <w:rPr>
                <w:rFonts w:ascii="Corbel" w:hAnsi="Corbel" w:cs="Arial"/>
                <w:b/>
                <w:szCs w:val="22"/>
              </w:rPr>
              <w:t xml:space="preserve">Job Title: </w:t>
            </w:r>
          </w:p>
        </w:tc>
        <w:tc>
          <w:tcPr>
            <w:tcW w:w="5699" w:type="dxa"/>
            <w:shd w:val="clear" w:color="auto" w:fill="auto"/>
            <w:tcMar/>
          </w:tcPr>
          <w:p w:rsidR="003C5824" w:rsidP="003C5824" w:rsidRDefault="003C5824" w14:paraId="21FFDB38" w14:textId="77777777">
            <w:pPr>
              <w:rPr>
                <w:rFonts w:ascii="Corbel" w:hAnsi="Corbel" w:cs="Arial"/>
                <w:szCs w:val="22"/>
              </w:rPr>
            </w:pPr>
          </w:p>
          <w:p w:rsidRPr="00F77910" w:rsidR="00FB5B7C" w:rsidP="0C1FD4D8" w:rsidRDefault="00984765" w14:paraId="6F89C2E1" w14:textId="798505CD">
            <w:pPr>
              <w:rPr>
                <w:rFonts w:ascii="Corbel" w:hAnsi="Corbel" w:cs="Arial"/>
              </w:rPr>
            </w:pPr>
            <w:r w:rsidRPr="64602EBE" w:rsidR="143B0639">
              <w:rPr>
                <w:rFonts w:ascii="Corbel" w:hAnsi="Corbel" w:cs="Arial"/>
              </w:rPr>
              <w:t>User Experience Coordinator</w:t>
            </w:r>
            <w:r w:rsidRPr="64602EBE" w:rsidR="0BA19E21">
              <w:rPr>
                <w:rFonts w:ascii="Corbel" w:hAnsi="Corbel" w:cs="Arial"/>
              </w:rPr>
              <w:t xml:space="preserve"> </w:t>
            </w:r>
          </w:p>
        </w:tc>
      </w:tr>
      <w:tr w:rsidRPr="00F77910" w:rsidR="003C5824" w:rsidTr="64602EBE" w14:paraId="5CC8ACAB" w14:textId="77777777">
        <w:trPr>
          <w:trHeight w:val="417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6BC179EC" w14:textId="77777777">
            <w:pPr>
              <w:pStyle w:val="Heading1"/>
              <w:jc w:val="left"/>
              <w:rPr>
                <w:rFonts w:ascii="Corbel" w:hAnsi="Corbel" w:cs="Arial"/>
                <w:color w:val="auto"/>
                <w:szCs w:val="22"/>
              </w:rPr>
            </w:pPr>
            <w:r w:rsidRPr="00F77910">
              <w:rPr>
                <w:rFonts w:ascii="Corbel" w:hAnsi="Corbel" w:cs="Arial"/>
                <w:color w:val="auto"/>
                <w:szCs w:val="22"/>
              </w:rPr>
              <w:t>Department / Unit:</w:t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405B9246" w:rsidRDefault="00984765" w14:paraId="786F3171" w14:textId="27875EA9">
            <w:pPr>
              <w:pStyle w:val="Heading1"/>
              <w:rPr>
                <w:rFonts w:ascii="Corbel" w:hAnsi="Corbel" w:cs="Arial"/>
                <w:b w:val="0"/>
                <w:bCs w:val="0"/>
                <w:color w:val="auto"/>
              </w:rPr>
            </w:pPr>
            <w:r w:rsidRPr="405B9246" w:rsidR="00984765">
              <w:rPr>
                <w:rFonts w:ascii="Corbel" w:hAnsi="Corbel" w:cs="Arial"/>
                <w:b w:val="0"/>
                <w:bCs w:val="0"/>
                <w:color w:val="auto"/>
              </w:rPr>
              <w:t>Library</w:t>
            </w:r>
            <w:r w:rsidRPr="405B9246" w:rsidR="26811D58">
              <w:rPr>
                <w:rFonts w:ascii="Corbel" w:hAnsi="Corbel" w:cs="Arial"/>
                <w:b w:val="0"/>
                <w:bCs w:val="0"/>
                <w:color w:val="auto"/>
              </w:rPr>
              <w:t xml:space="preserve"> Services</w:t>
            </w:r>
          </w:p>
        </w:tc>
      </w:tr>
      <w:tr w:rsidRPr="00F77910" w:rsidR="003C5824" w:rsidTr="64602EBE" w14:paraId="6F03F095" w14:textId="77777777">
        <w:trPr>
          <w:trHeight w:val="420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1994F643" w14:textId="77777777">
            <w:pPr>
              <w:rPr>
                <w:rFonts w:ascii="Corbel" w:hAnsi="Corbel" w:cs="Arial"/>
                <w:b/>
                <w:i/>
                <w:szCs w:val="22"/>
              </w:rPr>
            </w:pPr>
            <w:r w:rsidRPr="00F77910">
              <w:rPr>
                <w:rFonts w:ascii="Corbel" w:hAnsi="Corbel" w:cs="Arial"/>
                <w:b/>
                <w:szCs w:val="22"/>
              </w:rPr>
              <w:t xml:space="preserve">Job type </w:t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003C5824" w:rsidRDefault="00984765" w14:paraId="02B82F87" w14:textId="386B3D91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Permanent - Professional Services</w:t>
            </w:r>
          </w:p>
        </w:tc>
      </w:tr>
      <w:tr w:rsidRPr="00F77910" w:rsidR="003C5824" w:rsidTr="64602EBE" w14:paraId="3926B58A" w14:textId="77777777">
        <w:trPr>
          <w:trHeight w:val="413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05317A39" w14:textId="77777777">
            <w:pPr>
              <w:rPr>
                <w:rFonts w:ascii="Corbel" w:hAnsi="Corbel" w:cs="Arial"/>
                <w:b/>
                <w:szCs w:val="22"/>
              </w:rPr>
            </w:pPr>
            <w:r w:rsidRPr="00F77910">
              <w:rPr>
                <w:rFonts w:ascii="Corbel" w:hAnsi="Corbel" w:cs="Arial"/>
                <w:b/>
                <w:szCs w:val="22"/>
              </w:rPr>
              <w:t>Grade:</w:t>
            </w:r>
            <w:r w:rsidRPr="00F77910">
              <w:rPr>
                <w:rFonts w:ascii="Corbel" w:hAnsi="Corbel" w:cs="Arial"/>
                <w:b/>
                <w:szCs w:val="22"/>
              </w:rPr>
              <w:tab/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003C5824" w:rsidRDefault="00984765" w14:paraId="562A8B16" w14:textId="45607526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6</w:t>
            </w:r>
          </w:p>
        </w:tc>
      </w:tr>
      <w:tr w:rsidRPr="00F77910" w:rsidR="003C5824" w:rsidTr="64602EBE" w14:paraId="5BBDB8FA" w14:textId="77777777">
        <w:trPr>
          <w:trHeight w:val="418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1D0F5437" w14:textId="77777777">
            <w:pPr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Accountable</w:t>
            </w:r>
            <w:r w:rsidRPr="00F77910">
              <w:rPr>
                <w:rFonts w:ascii="Corbel" w:hAnsi="Corbel" w:cs="Arial"/>
                <w:b/>
                <w:szCs w:val="22"/>
              </w:rPr>
              <w:t xml:space="preserve"> to:</w:t>
            </w:r>
            <w:r w:rsidRPr="00F77910">
              <w:rPr>
                <w:rFonts w:ascii="Corbel" w:hAnsi="Corbel" w:cs="Arial"/>
                <w:b/>
                <w:szCs w:val="22"/>
              </w:rPr>
              <w:tab/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003C5824" w:rsidRDefault="00984765" w14:paraId="701E76BA" w14:textId="7B9A8AF5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Head of Customer Services</w:t>
            </w:r>
          </w:p>
        </w:tc>
      </w:tr>
      <w:tr w:rsidRPr="00F77910" w:rsidR="003C5824" w:rsidTr="64602EBE" w14:paraId="646D5FEE" w14:textId="77777777">
        <w:trPr>
          <w:trHeight w:val="516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186E2EF5" w14:textId="77777777">
            <w:pPr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Accountable</w:t>
            </w:r>
            <w:r w:rsidRPr="00F77910">
              <w:rPr>
                <w:rFonts w:ascii="Corbel" w:hAnsi="Corbel" w:cs="Arial"/>
                <w:b/>
                <w:szCs w:val="22"/>
              </w:rPr>
              <w:t xml:space="preserve"> for:    </w:t>
            </w:r>
          </w:p>
          <w:p w:rsidRPr="00F77910" w:rsidR="003C5824" w:rsidP="003C5824" w:rsidRDefault="003C5824" w14:paraId="560C2234" w14:textId="77777777">
            <w:pPr>
              <w:rPr>
                <w:rFonts w:ascii="Corbel" w:hAnsi="Corbel" w:cs="Arial"/>
                <w:i/>
                <w:szCs w:val="22"/>
              </w:rPr>
            </w:pP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7594391D" w:rsidRDefault="00984765" w14:paraId="2A88FD62" w14:textId="6CD1BA36">
            <w:pPr>
              <w:rPr>
                <w:rFonts w:ascii="Corbel" w:hAnsi="Corbel" w:cs="Arial"/>
              </w:rPr>
            </w:pPr>
            <w:r w:rsidRPr="711CB03A" w:rsidR="24F8D3E3">
              <w:rPr>
                <w:rFonts w:ascii="Corbel" w:hAnsi="Corbel" w:cs="Arial"/>
              </w:rPr>
              <w:t xml:space="preserve">Line management of </w:t>
            </w:r>
            <w:r w:rsidRPr="711CB03A" w:rsidR="0C6CB717">
              <w:rPr>
                <w:rFonts w:ascii="Corbel" w:hAnsi="Corbel" w:cs="Arial"/>
              </w:rPr>
              <w:t xml:space="preserve">Grade 4 Information Assistants </w:t>
            </w:r>
          </w:p>
        </w:tc>
      </w:tr>
      <w:tr w:rsidRPr="00F77910" w:rsidR="003C5824" w:rsidTr="64602EBE" w14:paraId="2E9FA99B" w14:textId="77777777">
        <w:trPr>
          <w:trHeight w:val="351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F77910" w:rsidR="003C5824" w:rsidP="0C1FD4D8" w:rsidRDefault="003C5824" w14:paraId="53062AAA" w14:textId="77777777">
            <w:pPr>
              <w:rPr>
                <w:rFonts w:ascii="Corbel" w:hAnsi="Corbel" w:cs="Arial"/>
                <w:b w:val="1"/>
                <w:bCs w:val="1"/>
                <w:i w:val="1"/>
                <w:iCs w:val="1"/>
              </w:rPr>
            </w:pPr>
            <w:r w:rsidRPr="0C1FD4D8" w:rsidR="623743C6">
              <w:rPr>
                <w:rFonts w:ascii="Corbel" w:hAnsi="Corbel" w:cs="Arial"/>
                <w:b w:val="1"/>
                <w:bCs w:val="1"/>
              </w:rPr>
              <w:t>Purpose of the Post</w:t>
            </w:r>
          </w:p>
        </w:tc>
      </w:tr>
      <w:tr w:rsidRPr="00F77910" w:rsidR="003C5824" w:rsidTr="64602EBE" w14:paraId="602A67CF" w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Pr="00FA4F6B" w:rsidR="003E54B0" w:rsidP="0C1FD4D8" w:rsidRDefault="008C51DF" w14:paraId="5D28BB37" w14:textId="05FAB6A2">
            <w:pPr>
              <w:spacing w:after="0" w:line="240" w:lineRule="auto"/>
              <w:jc w:val="both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0C1FD4D8" w:rsidR="07FD519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Working as a key member of the Library Customer Services team, this role is pivotal to providing an excellent experience to a diverse base of Library Users both in person and online.</w:t>
            </w:r>
          </w:p>
          <w:p w:rsidRPr="00FA4F6B" w:rsidR="003E54B0" w:rsidP="0C1FD4D8" w:rsidRDefault="008C51DF" w14:paraId="6367D2A4" w14:textId="2B85EE20">
            <w:pPr>
              <w:pStyle w:val="Normal"/>
              <w:jc w:val="both"/>
              <w:rPr>
                <w:rFonts w:ascii="Corbel" w:hAnsi="Corbel"/>
              </w:rPr>
            </w:pPr>
          </w:p>
          <w:p w:rsidRPr="00FA4F6B" w:rsidR="003E54B0" w:rsidP="405B9246" w:rsidRDefault="008C51DF" w14:paraId="56B9C79E" w14:textId="5D9F3D50">
            <w:pPr>
              <w:spacing w:after="0" w:line="240" w:lineRule="auto"/>
              <w:jc w:val="both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05B9246" w:rsidR="07FD519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postholder will work closely with the Head of Customer Services and</w:t>
            </w:r>
            <w:r w:rsidRPr="405B9246" w:rsidR="5E67CBF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</w:t>
            </w:r>
            <w:r w:rsidRPr="405B9246" w:rsidR="07FD519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05B9246" w:rsidR="4609173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User Experience Coordinator (Extended Hours)</w:t>
            </w:r>
            <w:r w:rsidRPr="405B9246" w:rsidR="07FD519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05B9246" w:rsidR="07FD519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deliver a seamless, high-quality service and will play a key role in the ongoing development and continuous improvement of services.</w:t>
            </w:r>
            <w:r w:rsidRPr="405B9246" w:rsidR="4F7319C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FA4F6B" w:rsidR="003E54B0" w:rsidP="0C1FD4D8" w:rsidRDefault="008C51DF" w14:paraId="0D53E990" w14:textId="212F6B96">
            <w:pPr>
              <w:spacing w:after="0" w:line="240" w:lineRule="auto"/>
              <w:jc w:val="both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A4F6B" w:rsidR="003E54B0" w:rsidP="64602EBE" w:rsidRDefault="008C51DF" w14:paraId="3336E1BE" w14:textId="4CE629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4602EBE" w:rsidR="3B189CF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This role is key to the </w:t>
            </w:r>
            <w:r w:rsidRPr="64602EBE" w:rsidR="274B7E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day-to-day</w:t>
            </w:r>
            <w:r w:rsidRPr="64602EBE" w:rsidR="3B189CF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operational delivery of the service, line managing a small, </w:t>
            </w:r>
            <w:r w:rsidRPr="64602EBE" w:rsidR="769AD422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</w:t>
            </w:r>
            <w:r w:rsidRPr="64602EBE" w:rsidR="3B189CF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effective customer focused team</w:t>
            </w:r>
            <w:r w:rsidRPr="64602EBE" w:rsidR="301A56A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ensure the </w:t>
            </w:r>
            <w:r w:rsidRPr="64602EBE" w:rsidR="301A56A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high level</w:t>
            </w:r>
            <w:r w:rsidRPr="64602EBE" w:rsidR="301A56A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</w:t>
            </w:r>
            <w:r w:rsidRPr="64602EBE" w:rsidR="294B980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customer </w:t>
            </w:r>
            <w:r w:rsidRPr="64602EBE" w:rsidR="301A56A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experience our students, staff and visitors have come to expect.</w:t>
            </w:r>
            <w:r w:rsidRPr="64602EBE" w:rsidR="23AC3C5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4602EBE" w:rsidR="3119FB4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post holder will achieve this through a proactive approach</w:t>
            </w:r>
            <w:r w:rsidRPr="64602EBE" w:rsidR="0CFA8FE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by building relationships both </w:t>
            </w:r>
            <w:r w:rsidRPr="64602EBE" w:rsidR="1A30EB4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within </w:t>
            </w:r>
            <w:r w:rsidRPr="64602EBE" w:rsidR="1A30EB4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</w:t>
            </w:r>
            <w:r w:rsidRPr="64602EBE" w:rsidR="0CFA8FE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bookmarkStart w:name="_Int_TDozjNuE" w:id="813019088"/>
            <w:r w:rsidRPr="64602EBE" w:rsidR="0CFA8FE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</w:t>
            </w:r>
            <w:r w:rsidRPr="64602EBE" w:rsidR="04E73FA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64602EBE" w:rsidR="0CFA8FE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brary</w:t>
            </w:r>
            <w:bookmarkEnd w:id="813019088"/>
            <w:r w:rsidRPr="64602EBE" w:rsidR="0CFA8FE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64602EBE" w:rsidR="56C5DD12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with </w:t>
            </w:r>
            <w:r w:rsidRPr="64602EBE" w:rsidR="0CFA8FE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team</w:t>
            </w:r>
            <w:r w:rsidRPr="64602EBE" w:rsidR="7D2CAB3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64602EBE" w:rsidR="0CFA8FE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4602EBE" w:rsidR="0CFA8FE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across</w:t>
            </w:r>
            <w:r w:rsidRPr="64602EBE" w:rsidR="0CFA8FE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University.</w:t>
            </w:r>
          </w:p>
          <w:p w:rsidRPr="00FA4F6B" w:rsidR="003E54B0" w:rsidP="0C1FD4D8" w:rsidRDefault="008C51DF" w14:paraId="5B8CAF31" w14:textId="28C5BF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A4F6B" w:rsidR="003E54B0" w:rsidP="0C1FD4D8" w:rsidRDefault="008C51DF" w14:paraId="501C2C8B" w14:textId="0BC262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A4F6B" w:rsidR="003E54B0" w:rsidP="5D5F2EA3" w:rsidRDefault="008C51DF" w14:paraId="3E3A5DB9" w14:textId="1E80C571">
            <w:pPr>
              <w:pStyle w:val="Normal"/>
              <w:jc w:val="both"/>
              <w:rPr>
                <w:rFonts w:ascii="Corbel" w:hAnsi="Corbel"/>
              </w:rPr>
            </w:pPr>
          </w:p>
        </w:tc>
      </w:tr>
      <w:tr w:rsidRPr="00F77910" w:rsidR="003C5824" w:rsidTr="64602EBE" w14:paraId="272E9F22" w14:textId="77777777">
        <w:trPr>
          <w:trHeight w:val="401"/>
        </w:trPr>
        <w:tc>
          <w:tcPr>
            <w:tcW w:w="8522" w:type="dxa"/>
            <w:gridSpan w:val="2"/>
            <w:shd w:val="clear" w:color="auto" w:fill="A6A6A6" w:themeFill="background1" w:themeFillShade="A6"/>
            <w:tcMar/>
          </w:tcPr>
          <w:p w:rsidRPr="003C5824" w:rsidR="003C5824" w:rsidP="003C5824" w:rsidRDefault="003C5824" w14:paraId="55DD55BA" w14:textId="77777777">
            <w:pPr>
              <w:jc w:val="both"/>
              <w:rPr>
                <w:rFonts w:ascii="Corbel" w:hAnsi="Corbel"/>
                <w:b/>
                <w:szCs w:val="22"/>
              </w:rPr>
            </w:pPr>
            <w:r w:rsidRPr="003C5824">
              <w:rPr>
                <w:rFonts w:ascii="Corbel" w:hAnsi="Corbel"/>
                <w:b/>
                <w:szCs w:val="22"/>
              </w:rPr>
              <w:t>Key Tasks</w:t>
            </w:r>
          </w:p>
        </w:tc>
      </w:tr>
      <w:tr w:rsidRPr="00F77910" w:rsidR="003C5824" w:rsidTr="64602EBE" w14:paraId="58B59DAB" w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="7C60E211" w:rsidP="7C60E211" w:rsidRDefault="7C60E211" w14:paraId="0BEF7F44" w14:textId="795EF255">
            <w:pPr>
              <w:pStyle w:val="ListParagraph"/>
              <w:spacing w:before="60"/>
              <w:ind w:left="28"/>
            </w:pPr>
          </w:p>
          <w:p w:rsidRPr="00AD7FC8" w:rsidR="00285809" w:rsidP="00285809" w:rsidRDefault="00285809" w14:paraId="661F0078" w14:textId="64389843">
            <w:pPr>
              <w:pStyle w:val="ListParagraph"/>
              <w:spacing w:before="60"/>
              <w:ind w:left="28"/>
            </w:pPr>
            <w:r w:rsidR="29DED18A">
              <w:rPr/>
              <w:t xml:space="preserve">The core responsibilities will include: </w:t>
            </w:r>
          </w:p>
          <w:p w:rsidR="6DE57C52" w:rsidP="6DE57C52" w:rsidRDefault="6DE57C52" w14:paraId="50352427" w14:textId="15C39DA7">
            <w:pPr>
              <w:pStyle w:val="ListParagraph"/>
              <w:spacing w:before="60"/>
              <w:ind w:left="28"/>
            </w:pPr>
          </w:p>
          <w:p w:rsidR="7BEA5283" w:rsidP="6DE57C52" w:rsidRDefault="7BEA5283" w14:paraId="65D866B6" w14:textId="17746EFA">
            <w:pPr>
              <w:pStyle w:val="ListParagraph"/>
              <w:numPr>
                <w:ilvl w:val="0"/>
                <w:numId w:val="15"/>
              </w:numPr>
              <w:spacing w:before="6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GB"/>
              </w:rPr>
            </w:pPr>
            <w:r w:rsidRPr="6DE57C52" w:rsidR="7BEA528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Line management and supervision of the Information Assistants to include professional development, performance management, leading regular team meetings, regular 1:1’s, annual </w:t>
            </w:r>
            <w:r w:rsidRPr="6DE57C52" w:rsidR="7BEA528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leave</w:t>
            </w:r>
            <w:r w:rsidRPr="6DE57C52" w:rsidR="7BEA528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absence reporting.</w:t>
            </w:r>
          </w:p>
          <w:p w:rsidR="6DE57C52" w:rsidP="6DE57C52" w:rsidRDefault="6DE57C52" w14:paraId="10B9CC8B" w14:textId="36FE6493">
            <w:pPr>
              <w:pStyle w:val="ListParagraph"/>
              <w:spacing w:before="60"/>
              <w:ind w:left="72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GB"/>
              </w:rPr>
            </w:pPr>
          </w:p>
          <w:p w:rsidR="7BEA5283" w:rsidP="6DE57C52" w:rsidRDefault="7BEA5283" w14:paraId="0107D54E" w14:textId="0D5C9FE9">
            <w:pPr>
              <w:pStyle w:val="ListParagraph"/>
              <w:numPr>
                <w:ilvl w:val="0"/>
                <w:numId w:val="15"/>
              </w:numPr>
              <w:spacing w:before="60"/>
              <w:rPr>
                <w:noProof w:val="0"/>
                <w:lang w:val="en-GB"/>
              </w:rPr>
            </w:pPr>
            <w:r w:rsidRPr="6E8BF0C0" w:rsidR="7BEA5283">
              <w:rPr>
                <w:noProof w:val="0"/>
                <w:lang w:val="en-GB"/>
              </w:rPr>
              <w:t>Working with the Head of Customer Services to ensure services are reviewed and developed to meet the changing needs of our diverse range of users</w:t>
            </w:r>
            <w:r w:rsidRPr="6E8BF0C0" w:rsidR="39FA8AAB">
              <w:rPr>
                <w:noProof w:val="0"/>
                <w:lang w:val="en-GB"/>
              </w:rPr>
              <w:t>.</w:t>
            </w:r>
          </w:p>
          <w:p w:rsidR="7B0B8B1E" w:rsidP="6E8BF0C0" w:rsidRDefault="7B0B8B1E" w14:paraId="11F2B8F7" w14:textId="712B0265">
            <w:pPr>
              <w:pStyle w:val="Normal"/>
              <w:spacing w:before="60"/>
              <w:ind w:left="72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GB"/>
              </w:rPr>
            </w:pPr>
          </w:p>
          <w:p w:rsidR="7B0B8B1E" w:rsidP="0C1FD4D8" w:rsidRDefault="7B0B8B1E" w14:paraId="7E02EC43" w14:textId="15A793D4">
            <w:pPr>
              <w:pStyle w:val="ListParagraph"/>
              <w:numPr>
                <w:ilvl w:val="0"/>
                <w:numId w:val="15"/>
              </w:numPr>
              <w:spacing w:before="60"/>
              <w:ind/>
              <w:rPr>
                <w:noProof w:val="0"/>
                <w:lang w:val="en-GB"/>
              </w:rPr>
            </w:pPr>
            <w:r w:rsidRPr="64602EBE" w:rsidR="10A0CDD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Ensur</w:t>
            </w:r>
            <w:r w:rsidRPr="64602EBE" w:rsidR="267BF924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ing</w:t>
            </w:r>
            <w:r w:rsidRPr="64602EBE" w:rsidR="10A0CDD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delivery of a consistent frontline service both physically and digitally via our Helpdesk, </w:t>
            </w:r>
            <w:r w:rsidRPr="64602EBE" w:rsidR="10A0CDD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LiveChat</w:t>
            </w:r>
            <w:r w:rsidRPr="64602EBE" w:rsidR="10A0CDD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EMS (Enquiry Management System). Where necessary, liaise with colleagues within the </w:t>
            </w:r>
            <w:bookmarkStart w:name="_Int_xE4Q7PNJ" w:id="2066701799"/>
            <w:r w:rsidRPr="64602EBE" w:rsidR="10A0CDD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Library</w:t>
            </w:r>
            <w:bookmarkEnd w:id="2066701799"/>
            <w:r w:rsidRPr="64602EBE" w:rsidR="10A0CDD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across the University to resolve enquiries promptly </w:t>
            </w:r>
            <w:r w:rsidRPr="64602EBE" w:rsidR="50BDB62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achieving </w:t>
            </w:r>
            <w:r w:rsidRPr="64602EBE" w:rsidR="50BDB62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high levels</w:t>
            </w:r>
            <w:r w:rsidRPr="64602EBE" w:rsidR="50BDB62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satisfaction</w:t>
            </w:r>
            <w:r w:rsidRPr="64602EBE" w:rsidR="10A0CDD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64602EBE" w:rsidR="10A0CDD6">
              <w:rPr>
                <w:noProof w:val="0"/>
                <w:lang w:val="en-GB"/>
              </w:rPr>
              <w:t xml:space="preserve"> </w:t>
            </w:r>
          </w:p>
          <w:p w:rsidR="7B0B8B1E" w:rsidP="0C1FD4D8" w:rsidRDefault="7B0B8B1E" w14:paraId="0E943947" w14:textId="49C61347">
            <w:pPr>
              <w:pStyle w:val="ListParagraph"/>
              <w:spacing w:before="60"/>
              <w:ind w:left="720"/>
              <w:rPr>
                <w:noProof w:val="0"/>
                <w:lang w:val="en-GB"/>
              </w:rPr>
            </w:pPr>
          </w:p>
          <w:p w:rsidR="0C1FD4D8" w:rsidP="6E8BF0C0" w:rsidRDefault="0C1FD4D8" w14:paraId="49B2C7E5" w14:textId="4B1285A5">
            <w:pPr>
              <w:pStyle w:val="Normal"/>
              <w:spacing w:before="60"/>
              <w:rPr>
                <w:noProof w:val="0"/>
                <w:lang w:val="en-GB"/>
              </w:rPr>
            </w:pPr>
          </w:p>
          <w:p w:rsidR="3F88979B" w:rsidP="0C1FD4D8" w:rsidRDefault="3F88979B" w14:paraId="4EAF025E" w14:textId="3262C44C">
            <w:pPr>
              <w:pStyle w:val="ListParagraph"/>
              <w:numPr>
                <w:ilvl w:val="0"/>
                <w:numId w:val="15"/>
              </w:numPr>
              <w:spacing w:before="60"/>
              <w:rPr>
                <w:noProof w:val="0"/>
                <w:lang w:val="en-GB"/>
              </w:rPr>
            </w:pPr>
            <w:r w:rsidRPr="0C1FD4D8" w:rsidR="3F88979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Support members of the Customer Service team with the resolution of complex enquiries using </w:t>
            </w:r>
            <w:r w:rsidRPr="0C1FD4D8" w:rsidR="3F88979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procedures</w:t>
            </w:r>
            <w:r w:rsidRPr="0C1FD4D8" w:rsidR="3F88979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initiative</w:t>
            </w:r>
            <w:r w:rsidRPr="0C1FD4D8" w:rsidR="1B17C61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0C1FD4D8" w:rsidR="3F88979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liaising with other Library and external teams as </w:t>
            </w:r>
            <w:r w:rsidRPr="0C1FD4D8" w:rsidR="3F88979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</w:t>
            </w:r>
            <w:r w:rsidRPr="0C1FD4D8" w:rsidR="3F88979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0C1FD4D8" w:rsidP="0C1FD4D8" w:rsidRDefault="0C1FD4D8" w14:paraId="63B7E7DB" w14:textId="3CE0EEA3">
            <w:pPr>
              <w:pStyle w:val="ListParagraph"/>
              <w:spacing w:before="60"/>
              <w:ind w:left="720"/>
              <w:rPr>
                <w:noProof w:val="0"/>
                <w:lang w:val="en-GB"/>
              </w:rPr>
            </w:pPr>
          </w:p>
          <w:p w:rsidR="7042479B" w:rsidP="0C1FD4D8" w:rsidRDefault="7042479B" w14:paraId="39260EAB" w14:textId="68C1C844">
            <w:pPr>
              <w:pStyle w:val="ListParagraph"/>
              <w:numPr>
                <w:ilvl w:val="0"/>
                <w:numId w:val="15"/>
              </w:numPr>
              <w:spacing w:before="60"/>
              <w:rPr>
                <w:noProof w:val="0"/>
                <w:lang w:val="en-GB"/>
              </w:rPr>
            </w:pPr>
            <w:r w:rsidRPr="0C1FD4D8" w:rsidR="7042479B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To </w:t>
            </w:r>
            <w:r w:rsidRPr="0C1FD4D8" w:rsidR="7042479B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maintain</w:t>
            </w:r>
            <w:r w:rsidRPr="0C1FD4D8" w:rsidR="7042479B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C1FD4D8" w:rsidR="79E93386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timetables to</w:t>
            </w:r>
            <w:r w:rsidRPr="0C1FD4D8" w:rsidR="7042479B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ensure sufficient levels of staffing and the smooth running of the service.</w:t>
            </w:r>
          </w:p>
          <w:p w:rsidR="0C1FD4D8" w:rsidP="0C1FD4D8" w:rsidRDefault="0C1FD4D8" w14:paraId="0940226F" w14:textId="35D788A9">
            <w:pPr>
              <w:pStyle w:val="ListParagraph"/>
              <w:spacing w:before="60"/>
              <w:ind w:left="72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GB"/>
              </w:rPr>
            </w:pPr>
          </w:p>
          <w:p w:rsidR="007E63BA" w:rsidP="33A944C9" w:rsidRDefault="007E63BA" w14:paraId="0A0F44F7" w14:textId="11809F9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Corbel" w:cs="Corbel"/>
              </w:rPr>
            </w:pPr>
            <w:r w:rsidRPr="0C1FD4D8" w:rsidR="37390176">
              <w:rPr>
                <w:rFonts w:eastAsia="Corbel" w:cs="Corbel"/>
              </w:rPr>
              <w:t xml:space="preserve">Operational </w:t>
            </w:r>
            <w:r w:rsidRPr="0C1FD4D8" w:rsidR="2E69714F">
              <w:rPr>
                <w:rFonts w:eastAsia="Corbel" w:cs="Corbel"/>
              </w:rPr>
              <w:t>responsibility</w:t>
            </w:r>
            <w:r w:rsidRPr="0C1FD4D8" w:rsidR="0772F4A9">
              <w:rPr>
                <w:rFonts w:eastAsia="Corbel" w:cs="Corbel"/>
              </w:rPr>
              <w:t xml:space="preserve"> for the </w:t>
            </w:r>
            <w:bookmarkStart w:name="_Int_yqXvGiR7" w:id="190932655"/>
            <w:r w:rsidRPr="0C1FD4D8" w:rsidR="0772F4A9">
              <w:rPr>
                <w:rFonts w:eastAsia="Corbel" w:cs="Corbel"/>
              </w:rPr>
              <w:t>Library</w:t>
            </w:r>
            <w:bookmarkEnd w:id="190932655"/>
            <w:r w:rsidRPr="0C1FD4D8" w:rsidR="0772F4A9">
              <w:rPr>
                <w:rFonts w:eastAsia="Corbel" w:cs="Corbel"/>
              </w:rPr>
              <w:t xml:space="preserve"> space and service delivery</w:t>
            </w:r>
            <w:r w:rsidRPr="0C1FD4D8" w:rsidR="2E69714F">
              <w:rPr>
                <w:rFonts w:eastAsia="Corbel" w:cs="Corbel"/>
              </w:rPr>
              <w:t xml:space="preserve"> </w:t>
            </w:r>
            <w:r w:rsidRPr="0C1FD4D8" w:rsidR="2E69714F">
              <w:rPr>
                <w:rFonts w:eastAsia="Corbel" w:cs="Corbel"/>
              </w:rPr>
              <w:t>on</w:t>
            </w:r>
            <w:r w:rsidRPr="0C1FD4D8" w:rsidR="758CB9EF">
              <w:rPr>
                <w:rFonts w:eastAsia="Corbel" w:cs="Corbel"/>
              </w:rPr>
              <w:t xml:space="preserve"> a </w:t>
            </w:r>
            <w:r w:rsidRPr="0C1FD4D8" w:rsidR="5AAA6351">
              <w:rPr>
                <w:rFonts w:eastAsia="Corbel" w:cs="Corbel"/>
              </w:rPr>
              <w:t>day-to-day</w:t>
            </w:r>
            <w:r w:rsidRPr="0C1FD4D8" w:rsidR="758CB9EF">
              <w:rPr>
                <w:rFonts w:eastAsia="Corbel" w:cs="Corbel"/>
              </w:rPr>
              <w:t xml:space="preserve"> basis</w:t>
            </w:r>
            <w:r w:rsidRPr="0C1FD4D8" w:rsidR="7652B64A">
              <w:rPr>
                <w:rFonts w:eastAsia="Corbel" w:cs="Corbel"/>
              </w:rPr>
              <w:t xml:space="preserve"> </w:t>
            </w:r>
            <w:r w:rsidRPr="0C1FD4D8" w:rsidR="5ED2AB2F">
              <w:rPr>
                <w:rFonts w:eastAsia="Corbel" w:cs="Corbel"/>
              </w:rPr>
              <w:t xml:space="preserve">to ensure </w:t>
            </w:r>
            <w:r w:rsidRPr="0C1FD4D8" w:rsidR="5ED2AB2F">
              <w:rPr>
                <w:rFonts w:eastAsia="Corbel" w:cs="Corbel"/>
              </w:rPr>
              <w:t>continuity</w:t>
            </w:r>
            <w:r w:rsidRPr="0C1FD4D8" w:rsidR="7BA91E12">
              <w:rPr>
                <w:rFonts w:eastAsia="Corbel" w:cs="Corbel"/>
              </w:rPr>
              <w:t xml:space="preserve"> of service</w:t>
            </w:r>
            <w:r w:rsidRPr="0C1FD4D8" w:rsidR="24DE9ADF">
              <w:rPr>
                <w:rFonts w:eastAsia="Corbel" w:cs="Corbel"/>
              </w:rPr>
              <w:t>. Support the Head of Customer Services with the management of library security staff during core hours.</w:t>
            </w:r>
            <w:r w:rsidRPr="0C1FD4D8" w:rsidR="08574DB4">
              <w:rPr>
                <w:rFonts w:eastAsia="Corbel" w:cs="Corbel"/>
              </w:rPr>
              <w:t xml:space="preserve"> Support the User Experience Coordinator (Extended Hours) with </w:t>
            </w:r>
            <w:r w:rsidRPr="0C1FD4D8" w:rsidR="188EEB00">
              <w:rPr>
                <w:rFonts w:eastAsia="Corbel" w:cs="Corbel"/>
              </w:rPr>
              <w:t>the extended</w:t>
            </w:r>
            <w:r w:rsidRPr="0C1FD4D8" w:rsidR="08574DB4">
              <w:rPr>
                <w:rFonts w:eastAsia="Corbel" w:cs="Corbel"/>
              </w:rPr>
              <w:t xml:space="preserve"> hours rota when </w:t>
            </w:r>
            <w:r w:rsidRPr="0C1FD4D8" w:rsidR="08574DB4">
              <w:rPr>
                <w:rFonts w:eastAsia="Corbel" w:cs="Corbel"/>
              </w:rPr>
              <w:t>required</w:t>
            </w:r>
            <w:r w:rsidRPr="0C1FD4D8" w:rsidR="08574DB4">
              <w:rPr>
                <w:rFonts w:eastAsia="Corbel" w:cs="Corbel"/>
              </w:rPr>
              <w:t>.</w:t>
            </w:r>
          </w:p>
          <w:p w:rsidR="7B0B8B1E" w:rsidP="7B0B8B1E" w:rsidRDefault="7B0B8B1E" w14:paraId="05D56CA0" w14:textId="4490A19D">
            <w:pPr>
              <w:pStyle w:val="Normal"/>
              <w:ind w:left="0"/>
              <w:jc w:val="both"/>
              <w:rPr>
                <w:rFonts w:eastAsia="Corbel" w:cs="Corbel"/>
              </w:rPr>
            </w:pPr>
          </w:p>
          <w:p w:rsidR="159374D5" w:rsidP="0C1FD4D8" w:rsidRDefault="159374D5" w14:paraId="7D5BD439" w14:textId="5423464E">
            <w:pPr>
              <w:pStyle w:val="ListParagraph"/>
              <w:numPr>
                <w:ilvl w:val="0"/>
                <w:numId w:val="15"/>
              </w:numPr>
              <w:ind/>
              <w:jc w:val="both"/>
              <w:rPr>
                <w:noProof w:val="0"/>
                <w:lang w:val="en-GB"/>
              </w:rPr>
            </w:pPr>
            <w:r w:rsidRPr="067AAB9D" w:rsidR="6C0EE1B1">
              <w:rPr>
                <w:rFonts w:eastAsia="Corbel" w:cs="Corbel"/>
              </w:rPr>
              <w:t>Managing the library environment</w:t>
            </w:r>
            <w:r w:rsidRPr="067AAB9D" w:rsidR="2F84FE53">
              <w:rPr>
                <w:rFonts w:eastAsia="Corbel" w:cs="Corbel"/>
              </w:rPr>
              <w:t xml:space="preserve"> </w:t>
            </w:r>
            <w:r w:rsidRPr="067AAB9D" w:rsidR="6C0EE1B1">
              <w:rPr>
                <w:rFonts w:eastAsia="Corbel" w:cs="Corbel"/>
              </w:rPr>
              <w:t xml:space="preserve">to ensure the presentation and </w:t>
            </w:r>
            <w:r w:rsidRPr="067AAB9D" w:rsidR="3A11EE86">
              <w:rPr>
                <w:rFonts w:eastAsia="Corbel" w:cs="Corbel"/>
              </w:rPr>
              <w:t>us</w:t>
            </w:r>
            <w:r w:rsidRPr="067AAB9D" w:rsidR="6C0EE1B1">
              <w:rPr>
                <w:rFonts w:eastAsia="Corbel" w:cs="Corbel"/>
              </w:rPr>
              <w:t>e of</w:t>
            </w:r>
            <w:r w:rsidRPr="067AAB9D" w:rsidR="6C0EE1B1">
              <w:rPr>
                <w:rFonts w:eastAsia="Corbel" w:cs="Corbel"/>
              </w:rPr>
              <w:t xml:space="preserve"> </w:t>
            </w:r>
            <w:r w:rsidRPr="067AAB9D" w:rsidR="6C0EE1B1">
              <w:rPr>
                <w:rFonts w:eastAsia="Corbel" w:cs="Corbel"/>
              </w:rPr>
              <w:t xml:space="preserve">the </w:t>
            </w:r>
            <w:r w:rsidRPr="067AAB9D" w:rsidR="29503AF9">
              <w:rPr>
                <w:rFonts w:eastAsia="Corbel" w:cs="Corbel"/>
              </w:rPr>
              <w:t>space supports</w:t>
            </w:r>
            <w:r w:rsidRPr="067AAB9D" w:rsidR="1DB7F787">
              <w:rPr>
                <w:rFonts w:eastAsia="Corbel" w:cs="Corbel"/>
              </w:rPr>
              <w:t xml:space="preserve"> </w:t>
            </w:r>
            <w:r w:rsidRPr="067AAB9D" w:rsidR="1DB7F787">
              <w:rPr>
                <w:rFonts w:eastAsia="Corbel" w:cs="Corbel"/>
              </w:rPr>
              <w:t>students'</w:t>
            </w:r>
            <w:r w:rsidRPr="067AAB9D" w:rsidR="6C0EE1B1">
              <w:rPr>
                <w:rFonts w:eastAsia="Corbel" w:cs="Corbel"/>
              </w:rPr>
              <w:t xml:space="preserve"> study</w:t>
            </w:r>
            <w:r w:rsidRPr="067AAB9D" w:rsidR="6358FDAD">
              <w:rPr>
                <w:rFonts w:eastAsia="Corbel" w:cs="Corbel"/>
              </w:rPr>
              <w:t xml:space="preserve">, </w:t>
            </w:r>
            <w:r w:rsidRPr="067AAB9D" w:rsidR="6358FD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including reporting of facilities issues,</w:t>
            </w:r>
            <w:r w:rsidRPr="067AAB9D" w:rsidR="05C503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67AAB9D" w:rsidR="6358FD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behaviour management and monitoring of self-service and IT equipment.</w:t>
            </w:r>
          </w:p>
          <w:p w:rsidR="159374D5" w:rsidP="0C1FD4D8" w:rsidRDefault="159374D5" w14:paraId="7ABD0953" w14:textId="4E46AFD7">
            <w:pPr>
              <w:pStyle w:val="ListParagraph"/>
              <w:ind w:left="720"/>
              <w:jc w:val="both"/>
              <w:rPr>
                <w:rFonts w:eastAsia="Corbel" w:cs="Corbel"/>
              </w:rPr>
            </w:pPr>
          </w:p>
          <w:p w:rsidR="004A419A" w:rsidP="33A944C9" w:rsidRDefault="004A419A" w14:paraId="4591CC1A" w14:textId="06F900D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Corbel" w:cs="Corbel"/>
              </w:rPr>
            </w:pPr>
            <w:r w:rsidRPr="0C1FD4D8" w:rsidR="01C8243E">
              <w:rPr>
                <w:rFonts w:eastAsia="Corbel" w:cs="Corbel"/>
              </w:rPr>
              <w:t xml:space="preserve">Responsible for monitoring service performance and </w:t>
            </w:r>
            <w:r w:rsidRPr="0C1FD4D8" w:rsidR="6C0EE1B1">
              <w:rPr>
                <w:rFonts w:eastAsia="Corbel" w:cs="Corbel"/>
              </w:rPr>
              <w:t xml:space="preserve">the </w:t>
            </w:r>
            <w:r w:rsidRPr="0C1FD4D8" w:rsidR="01C8243E">
              <w:rPr>
                <w:rFonts w:eastAsia="Corbel" w:cs="Corbel"/>
              </w:rPr>
              <w:t>collection</w:t>
            </w:r>
            <w:r w:rsidRPr="0C1FD4D8" w:rsidR="7CD10B6B">
              <w:rPr>
                <w:rFonts w:eastAsia="Corbel" w:cs="Corbel"/>
              </w:rPr>
              <w:t xml:space="preserve"> and analysis</w:t>
            </w:r>
            <w:r w:rsidRPr="0C1FD4D8" w:rsidR="01C8243E">
              <w:rPr>
                <w:rFonts w:eastAsia="Corbel" w:cs="Corbel"/>
              </w:rPr>
              <w:t xml:space="preserve"> of data</w:t>
            </w:r>
            <w:r w:rsidRPr="0C1FD4D8" w:rsidR="4F346EA9">
              <w:rPr>
                <w:rFonts w:eastAsia="Corbel" w:cs="Corbel"/>
              </w:rPr>
              <w:t>,</w:t>
            </w:r>
            <w:r w:rsidRPr="0C1FD4D8" w:rsidR="01C8243E">
              <w:rPr>
                <w:rFonts w:eastAsia="Corbel" w:cs="Corbel"/>
              </w:rPr>
              <w:t xml:space="preserve"> to inform improvements </w:t>
            </w:r>
            <w:r w:rsidRPr="0C1FD4D8" w:rsidR="6C0EE1B1">
              <w:rPr>
                <w:rFonts w:eastAsia="Corbel" w:cs="Corbel"/>
              </w:rPr>
              <w:t>to</w:t>
            </w:r>
            <w:r w:rsidRPr="0C1FD4D8" w:rsidR="01C8243E">
              <w:rPr>
                <w:rFonts w:eastAsia="Corbel" w:cs="Corbel"/>
              </w:rPr>
              <w:t xml:space="preserve"> working processes </w:t>
            </w:r>
            <w:r w:rsidRPr="0C1FD4D8" w:rsidR="6C0EE1B1">
              <w:rPr>
                <w:rFonts w:eastAsia="Corbel" w:cs="Corbel"/>
              </w:rPr>
              <w:t>within the library</w:t>
            </w:r>
            <w:r w:rsidRPr="0C1FD4D8" w:rsidR="01C8243E">
              <w:rPr>
                <w:rFonts w:eastAsia="Corbel" w:cs="Corbel"/>
              </w:rPr>
              <w:t>.</w:t>
            </w:r>
          </w:p>
          <w:p w:rsidR="0C1FD4D8" w:rsidP="0C1FD4D8" w:rsidRDefault="0C1FD4D8" w14:paraId="674CA21E" w14:textId="23B1B91F">
            <w:pPr>
              <w:pStyle w:val="ListParagraph"/>
              <w:ind w:left="720"/>
              <w:jc w:val="both"/>
              <w:rPr>
                <w:rFonts w:eastAsia="Corbel" w:cs="Corbel"/>
              </w:rPr>
            </w:pPr>
          </w:p>
          <w:p w:rsidR="7B0B8B1E" w:rsidP="6E8BF0C0" w:rsidRDefault="7B0B8B1E" w14:paraId="192EB477" w14:textId="30CB91B1">
            <w:pPr>
              <w:pStyle w:val="ListParagraph"/>
              <w:numPr>
                <w:ilvl w:val="0"/>
                <w:numId w:val="15"/>
              </w:numPr>
              <w:ind/>
              <w:jc w:val="both"/>
              <w:rPr>
                <w:rFonts w:eastAsia="Corbel" w:cs="Corbel"/>
              </w:rPr>
            </w:pPr>
            <w:r w:rsidRPr="64602EBE" w:rsidR="12AB6861">
              <w:rPr>
                <w:rFonts w:eastAsia="Corbel" w:cs="Corbel"/>
              </w:rPr>
              <w:t xml:space="preserve">Support </w:t>
            </w:r>
            <w:r w:rsidRPr="64602EBE" w:rsidR="19BF6EA8">
              <w:rPr>
                <w:rFonts w:eastAsia="Corbel" w:cs="Corbel"/>
              </w:rPr>
              <w:t xml:space="preserve">key frontline digital services, such as the </w:t>
            </w:r>
            <w:r w:rsidRPr="64602EBE" w:rsidR="12EB06C3">
              <w:rPr>
                <w:rFonts w:eastAsia="Corbel" w:cs="Corbel"/>
              </w:rPr>
              <w:t xml:space="preserve">Library Management System and </w:t>
            </w:r>
            <w:r w:rsidRPr="64602EBE" w:rsidR="19BF6EA8">
              <w:rPr>
                <w:rFonts w:eastAsia="Corbel" w:cs="Corbel"/>
              </w:rPr>
              <w:t>student group study booking system and work with the Library Systems Manager to ensure housekeeping pro</w:t>
            </w:r>
            <w:r w:rsidRPr="64602EBE" w:rsidR="7082EA13">
              <w:rPr>
                <w:rFonts w:eastAsia="Corbel" w:cs="Corbel"/>
              </w:rPr>
              <w:t xml:space="preserve">cesses are effective and continuously improved. </w:t>
            </w:r>
          </w:p>
          <w:p w:rsidR="6E8BF0C0" w:rsidP="6E8BF0C0" w:rsidRDefault="6E8BF0C0" w14:paraId="6F7DD48C" w14:textId="75F5A7C4">
            <w:pPr>
              <w:pStyle w:val="ListParagraph"/>
              <w:ind w:left="720"/>
              <w:jc w:val="both"/>
              <w:rPr>
                <w:rFonts w:eastAsia="Corbel" w:cs="Corbel"/>
              </w:rPr>
            </w:pPr>
          </w:p>
          <w:p w:rsidR="003670CA" w:rsidP="40D6DCD5" w:rsidRDefault="00400ACE" w14:paraId="43A1C625" w14:textId="7AFC9CC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Corbel" w:cs="Corbel"/>
              </w:rPr>
            </w:pPr>
            <w:r w:rsidRPr="159374D5" w:rsidR="166AA732">
              <w:rPr>
                <w:rFonts w:eastAsia="Corbel" w:cs="Corbel"/>
              </w:rPr>
              <w:t xml:space="preserve">Actively participate in </w:t>
            </w:r>
            <w:r w:rsidRPr="159374D5" w:rsidR="3BDD6D90">
              <w:rPr>
                <w:rFonts w:eastAsia="Corbel" w:cs="Corbel"/>
              </w:rPr>
              <w:t xml:space="preserve">cross-service </w:t>
            </w:r>
            <w:r w:rsidRPr="159374D5" w:rsidR="166AA732">
              <w:rPr>
                <w:rFonts w:eastAsia="Corbel" w:cs="Corbel"/>
              </w:rPr>
              <w:t>projects</w:t>
            </w:r>
            <w:r w:rsidRPr="159374D5" w:rsidR="166AA732">
              <w:rPr>
                <w:rFonts w:eastAsia="Corbel" w:cs="Corbel"/>
              </w:rPr>
              <w:t xml:space="preserve"> to</w:t>
            </w:r>
            <w:r w:rsidRPr="159374D5" w:rsidR="166AA732">
              <w:rPr>
                <w:rFonts w:eastAsia="Corbel" w:cs="Corbel"/>
              </w:rPr>
              <w:t xml:space="preserve"> </w:t>
            </w:r>
            <w:r w:rsidRPr="159374D5" w:rsidR="166AA732">
              <w:rPr>
                <w:rFonts w:eastAsia="Corbel" w:cs="Corbel"/>
              </w:rPr>
              <w:t xml:space="preserve">ensure the </w:t>
            </w:r>
            <w:r w:rsidRPr="159374D5" w:rsidR="6EFA0A92">
              <w:rPr>
                <w:rFonts w:eastAsia="Corbel" w:cs="Corbel"/>
              </w:rPr>
              <w:t>library’s</w:t>
            </w:r>
            <w:r w:rsidRPr="159374D5" w:rsidR="3BDD6D90">
              <w:rPr>
                <w:rFonts w:eastAsia="Corbel" w:cs="Corbel"/>
              </w:rPr>
              <w:t xml:space="preserve"> strategic aims</w:t>
            </w:r>
            <w:r w:rsidRPr="159374D5" w:rsidR="3BDD6D90">
              <w:rPr>
                <w:rFonts w:eastAsia="Corbel" w:cs="Corbel"/>
              </w:rPr>
              <w:t xml:space="preserve"> and goals are met.</w:t>
            </w:r>
          </w:p>
          <w:p w:rsidR="7B0B8B1E" w:rsidP="7B0B8B1E" w:rsidRDefault="7B0B8B1E" w14:paraId="14431232" w14:textId="35B63B70">
            <w:pPr>
              <w:pStyle w:val="Normal"/>
              <w:ind w:left="0"/>
              <w:jc w:val="both"/>
              <w:rPr>
                <w:rFonts w:eastAsia="Corbel" w:cs="Corbel"/>
              </w:rPr>
            </w:pPr>
          </w:p>
          <w:p w:rsidR="188AD1E2" w:rsidP="7B0B8B1E" w:rsidRDefault="188AD1E2" w14:paraId="31648808" w14:textId="00D2A02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Corbel" w:cs="Corbel"/>
                <w:highlight w:val="yellow"/>
              </w:rPr>
            </w:pPr>
            <w:r w:rsidRPr="0C1FD4D8" w:rsidR="188AD1E2">
              <w:rPr>
                <w:rFonts w:eastAsia="Corbel" w:cs="Corbel"/>
              </w:rPr>
              <w:t>Work collaboratively with the Head of Customer Services and</w:t>
            </w:r>
            <w:r w:rsidRPr="0C1FD4D8" w:rsidR="4C65E444">
              <w:rPr>
                <w:rFonts w:eastAsia="Corbel" w:cs="Corbel"/>
              </w:rPr>
              <w:t xml:space="preserve"> User Experience </w:t>
            </w:r>
            <w:r w:rsidRPr="0C1FD4D8" w:rsidR="4C65E444">
              <w:rPr>
                <w:rFonts w:eastAsia="Corbel" w:cs="Corbel"/>
              </w:rPr>
              <w:t>Coordinator (</w:t>
            </w:r>
            <w:r w:rsidRPr="0C1FD4D8" w:rsidR="4C65E444">
              <w:rPr>
                <w:rFonts w:eastAsia="Corbel" w:cs="Corbel"/>
              </w:rPr>
              <w:t xml:space="preserve">Extended Hours) </w:t>
            </w:r>
            <w:r w:rsidRPr="0C1FD4D8" w:rsidR="188AD1E2">
              <w:rPr>
                <w:rFonts w:eastAsia="Corbel" w:cs="Corbel"/>
              </w:rPr>
              <w:t>to ensure</w:t>
            </w:r>
            <w:r w:rsidRPr="0C1FD4D8" w:rsidR="3F845957">
              <w:rPr>
                <w:rFonts w:eastAsia="Corbel" w:cs="Corbel"/>
              </w:rPr>
              <w:t xml:space="preserve"> the </w:t>
            </w:r>
            <w:r w:rsidRPr="0C1FD4D8" w:rsidR="136A2323">
              <w:rPr>
                <w:rFonts w:eastAsia="Corbel" w:cs="Corbel"/>
              </w:rPr>
              <w:t>continual</w:t>
            </w:r>
            <w:r w:rsidRPr="0C1FD4D8" w:rsidR="136A2323">
              <w:rPr>
                <w:rFonts w:eastAsia="Corbel" w:cs="Corbel"/>
              </w:rPr>
              <w:t xml:space="preserve"> development of the service.</w:t>
            </w:r>
          </w:p>
          <w:p w:rsidR="7B0B8B1E" w:rsidP="7B0B8B1E" w:rsidRDefault="7B0B8B1E" w14:paraId="3F572DE1" w14:textId="75978930">
            <w:pPr>
              <w:pStyle w:val="Normal"/>
              <w:ind w:left="0"/>
              <w:jc w:val="both"/>
              <w:rPr>
                <w:rFonts w:eastAsia="Corbel" w:cs="Corbel"/>
                <w:highlight w:val="yellow"/>
              </w:rPr>
            </w:pPr>
          </w:p>
          <w:p w:rsidR="00077D31" w:rsidP="7B0B8B1E" w:rsidRDefault="00752DA9" w14:paraId="646A9324" w14:textId="5D294F1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Corbel" w:cs="Corbel"/>
                <w:color w:val="auto"/>
              </w:rPr>
            </w:pPr>
            <w:r w:rsidRPr="0C1FD4D8" w:rsidR="4F346EA9">
              <w:rPr>
                <w:rFonts w:eastAsia="Corbel" w:cs="Corbel"/>
              </w:rPr>
              <w:t xml:space="preserve">Responsible for </w:t>
            </w:r>
            <w:r w:rsidRPr="0C1FD4D8" w:rsidR="0F4D69F4">
              <w:rPr>
                <w:rFonts w:eastAsia="Corbel" w:cs="Corbel"/>
              </w:rPr>
              <w:t>overseeing internal</w:t>
            </w:r>
            <w:r w:rsidRPr="0C1FD4D8" w:rsidR="4F346EA9">
              <w:rPr>
                <w:rFonts w:eastAsia="Corbel" w:cs="Corbel"/>
              </w:rPr>
              <w:t xml:space="preserve"> and externa</w:t>
            </w:r>
            <w:r w:rsidRPr="0C1FD4D8" w:rsidR="4F346EA9">
              <w:rPr>
                <w:rFonts w:eastAsia="Corbel" w:cs="Corbel"/>
              </w:rPr>
              <w:t>l</w:t>
            </w:r>
            <w:r w:rsidRPr="0C1FD4D8" w:rsidR="7BCDAC57">
              <w:rPr>
                <w:rFonts w:eastAsia="Corbel" w:cs="Corbel"/>
                <w:color w:val="auto"/>
              </w:rPr>
              <w:t xml:space="preserve"> </w:t>
            </w:r>
            <w:r w:rsidRPr="0C1FD4D8" w:rsidR="18FFB286">
              <w:rPr>
                <w:rFonts w:eastAsia="Corbel" w:cs="Corbel"/>
                <w:color w:val="auto"/>
              </w:rPr>
              <w:t xml:space="preserve">library </w:t>
            </w:r>
            <w:r w:rsidRPr="0C1FD4D8" w:rsidR="7BCDAC57">
              <w:rPr>
                <w:rFonts w:eastAsia="Corbel" w:cs="Corbel"/>
                <w:color w:val="auto"/>
                <w:u w:val="none"/>
              </w:rPr>
              <w:t>memberships</w:t>
            </w:r>
            <w:r w:rsidRPr="0C1FD4D8" w:rsidR="0E485AC8">
              <w:rPr>
                <w:rFonts w:eastAsia="Corbel" w:cs="Corbel"/>
                <w:color w:val="auto"/>
                <w:u w:val="none"/>
              </w:rPr>
              <w:t>.</w:t>
            </w:r>
          </w:p>
          <w:p w:rsidR="7B0B8B1E" w:rsidP="7B0B8B1E" w:rsidRDefault="7B0B8B1E" w14:paraId="669847AA" w14:textId="7EE84E1B">
            <w:pPr>
              <w:pStyle w:val="Normal"/>
              <w:ind w:left="0"/>
              <w:jc w:val="both"/>
              <w:rPr>
                <w:rFonts w:eastAsia="Corbel" w:cs="Corbel"/>
              </w:rPr>
            </w:pPr>
          </w:p>
          <w:p w:rsidR="00077D31" w:rsidP="33A944C9" w:rsidRDefault="00077D31" w14:paraId="3879B8D2" w14:textId="77AE121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Corbel" w:cs="Corbel"/>
              </w:rPr>
            </w:pPr>
            <w:r w:rsidRPr="0C1FD4D8" w:rsidR="7CD10B6B">
              <w:rPr>
                <w:rFonts w:eastAsia="Corbel" w:cs="Corbel"/>
              </w:rPr>
              <w:t>Undertake regular frontline</w:t>
            </w:r>
            <w:r w:rsidRPr="0C1FD4D8" w:rsidR="3E57E5B2">
              <w:rPr>
                <w:rFonts w:eastAsia="Corbel" w:cs="Corbel"/>
              </w:rPr>
              <w:t xml:space="preserve"> and </w:t>
            </w:r>
            <w:r w:rsidRPr="0C1FD4D8" w:rsidR="7CD10B6B">
              <w:rPr>
                <w:rFonts w:eastAsia="Corbel" w:cs="Corbel"/>
              </w:rPr>
              <w:t>office process reviews</w:t>
            </w:r>
            <w:r w:rsidRPr="0C1FD4D8" w:rsidR="4BC04BAA">
              <w:rPr>
                <w:rFonts w:eastAsia="Corbel" w:cs="Corbel"/>
              </w:rPr>
              <w:t xml:space="preserve"> </w:t>
            </w:r>
            <w:r w:rsidRPr="0C1FD4D8" w:rsidR="2D2C2E14">
              <w:rPr>
                <w:rFonts w:eastAsia="Corbel" w:cs="Corbel"/>
              </w:rPr>
              <w:t xml:space="preserve">(circulation and administration) </w:t>
            </w:r>
            <w:r w:rsidRPr="0C1FD4D8" w:rsidR="4BC04BAA">
              <w:rPr>
                <w:rFonts w:eastAsia="Corbel" w:cs="Corbel"/>
              </w:rPr>
              <w:t xml:space="preserve">to </w:t>
            </w:r>
            <w:r w:rsidRPr="0C1FD4D8" w:rsidR="7CD10B6B">
              <w:rPr>
                <w:rFonts w:eastAsia="Corbel" w:cs="Corbel"/>
              </w:rPr>
              <w:t>e</w:t>
            </w:r>
            <w:r w:rsidRPr="0C1FD4D8" w:rsidR="1FEE756B">
              <w:rPr>
                <w:rFonts w:eastAsia="Corbel" w:cs="Corbel"/>
              </w:rPr>
              <w:t>nsure efficien</w:t>
            </w:r>
            <w:r w:rsidRPr="0C1FD4D8" w:rsidR="7CD10B6B">
              <w:rPr>
                <w:rFonts w:eastAsia="Corbel" w:cs="Corbel"/>
              </w:rPr>
              <w:t>t</w:t>
            </w:r>
            <w:r w:rsidRPr="0C1FD4D8" w:rsidR="1FEE756B">
              <w:rPr>
                <w:rFonts w:eastAsia="Corbel" w:cs="Corbel"/>
              </w:rPr>
              <w:t xml:space="preserve"> working proc</w:t>
            </w:r>
            <w:r w:rsidRPr="0C1FD4D8" w:rsidR="22FFB8A9">
              <w:rPr>
                <w:rFonts w:eastAsia="Corbel" w:cs="Corbel"/>
              </w:rPr>
              <w:t>edures</w:t>
            </w:r>
          </w:p>
          <w:p w:rsidR="00077D31" w:rsidP="0C1FD4D8" w:rsidRDefault="00077D31" w14:paraId="1ADB4185" w14:textId="62E8B511">
            <w:pPr>
              <w:pStyle w:val="ListParagraph"/>
              <w:ind w:left="720"/>
              <w:jc w:val="both"/>
              <w:rPr>
                <w:rFonts w:eastAsia="Corbel" w:cs="Corbel"/>
              </w:rPr>
            </w:pPr>
          </w:p>
          <w:p w:rsidR="00077D31" w:rsidP="33A944C9" w:rsidRDefault="00077D31" w14:paraId="42873E5D" w14:textId="6261F50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Corbel" w:cs="Corbel"/>
              </w:rPr>
            </w:pPr>
            <w:r w:rsidRPr="6E8BF0C0" w:rsidR="1FEE756B">
              <w:rPr>
                <w:rFonts w:eastAsia="Corbel" w:cs="Corbel"/>
              </w:rPr>
              <w:t xml:space="preserve">Network and engage with </w:t>
            </w:r>
            <w:r w:rsidRPr="6E8BF0C0" w:rsidR="71083050">
              <w:rPr>
                <w:rFonts w:eastAsia="Corbel" w:cs="Corbel"/>
              </w:rPr>
              <w:t xml:space="preserve">professional development </w:t>
            </w:r>
            <w:r w:rsidRPr="6E8BF0C0" w:rsidR="1FEE756B">
              <w:rPr>
                <w:rFonts w:eastAsia="Corbel" w:cs="Corbel"/>
              </w:rPr>
              <w:t xml:space="preserve">opportunities both internal and external to keep </w:t>
            </w:r>
            <w:r w:rsidRPr="6E8BF0C0" w:rsidR="3733B021">
              <w:rPr>
                <w:rFonts w:eastAsia="Corbel" w:cs="Corbel"/>
              </w:rPr>
              <w:t>up-to-date</w:t>
            </w:r>
            <w:r w:rsidRPr="6E8BF0C0" w:rsidR="3733B021">
              <w:rPr>
                <w:rFonts w:eastAsia="Corbel" w:cs="Corbel"/>
              </w:rPr>
              <w:t xml:space="preserve"> with </w:t>
            </w:r>
            <w:r w:rsidRPr="6E8BF0C0" w:rsidR="1FEE756B">
              <w:rPr>
                <w:rFonts w:eastAsia="Corbel" w:cs="Corbel"/>
              </w:rPr>
              <w:t xml:space="preserve">sector trends and best practice to </w:t>
            </w:r>
            <w:r w:rsidRPr="6E8BF0C0" w:rsidR="0AEC4CB1">
              <w:rPr>
                <w:rFonts w:eastAsia="Corbel" w:cs="Corbel"/>
              </w:rPr>
              <w:t>develop</w:t>
            </w:r>
            <w:r w:rsidRPr="6E8BF0C0" w:rsidR="1FEE756B">
              <w:rPr>
                <w:rFonts w:eastAsia="Corbel" w:cs="Corbel"/>
              </w:rPr>
              <w:t xml:space="preserve"> the customer service experience.</w:t>
            </w:r>
            <w:r w:rsidRPr="6E8BF0C0" w:rsidR="2EB634A5">
              <w:rPr>
                <w:rFonts w:eastAsia="Corbel" w:cs="Corbel"/>
              </w:rPr>
              <w:t xml:space="preserve"> </w:t>
            </w:r>
          </w:p>
          <w:p w:rsidR="00077D31" w:rsidP="6E8BF0C0" w:rsidRDefault="00077D31" w14:paraId="2FD59631" w14:textId="188E22A2">
            <w:pPr>
              <w:pStyle w:val="ListParagraph"/>
              <w:ind w:left="720"/>
              <w:jc w:val="both"/>
              <w:rPr>
                <w:rFonts w:eastAsia="Corbel" w:cs="Corbel"/>
              </w:rPr>
            </w:pPr>
          </w:p>
          <w:p w:rsidR="00077D31" w:rsidP="33A944C9" w:rsidRDefault="00077D31" w14:paraId="131E7E3D" w14:textId="32E6EBC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Corbel" w:cs="Corbel"/>
              </w:rPr>
            </w:pPr>
            <w:r w:rsidRPr="64602EBE" w:rsidR="1BCCEAE8">
              <w:rPr>
                <w:rFonts w:eastAsia="Corbel" w:cs="Corbel"/>
              </w:rPr>
              <w:t xml:space="preserve">As </w:t>
            </w:r>
            <w:r w:rsidRPr="64602EBE" w:rsidR="1BCCEAE8">
              <w:rPr>
                <w:rFonts w:eastAsia="Corbel" w:cs="Corbel"/>
              </w:rPr>
              <w:t>appropriate</w:t>
            </w:r>
            <w:r w:rsidRPr="64602EBE" w:rsidR="1BCCEAE8">
              <w:rPr>
                <w:rFonts w:eastAsia="Corbel" w:cs="Corbel"/>
              </w:rPr>
              <w:t xml:space="preserve">, </w:t>
            </w:r>
            <w:r w:rsidRPr="64602EBE" w:rsidR="1BCCEAE8">
              <w:rPr>
                <w:rFonts w:eastAsia="Corbel" w:cs="Corbel"/>
              </w:rPr>
              <w:t>p</w:t>
            </w:r>
            <w:r w:rsidRPr="64602EBE" w:rsidR="2EB634A5">
              <w:rPr>
                <w:rFonts w:eastAsia="Corbel" w:cs="Corbel"/>
              </w:rPr>
              <w:t>articipa</w:t>
            </w:r>
            <w:r w:rsidRPr="64602EBE" w:rsidR="581DA2F5">
              <w:rPr>
                <w:rFonts w:eastAsia="Corbel" w:cs="Corbel"/>
              </w:rPr>
              <w:t>te</w:t>
            </w:r>
            <w:r w:rsidRPr="64602EBE" w:rsidR="2EB634A5">
              <w:rPr>
                <w:rFonts w:eastAsia="Corbel" w:cs="Corbel"/>
              </w:rPr>
              <w:t xml:space="preserve"> in</w:t>
            </w:r>
            <w:r w:rsidRPr="64602EBE" w:rsidR="7AB001B3">
              <w:rPr>
                <w:rFonts w:eastAsia="Corbel" w:cs="Corbel"/>
              </w:rPr>
              <w:t xml:space="preserve"> Library </w:t>
            </w:r>
            <w:r w:rsidRPr="64602EBE" w:rsidR="7AB001B3">
              <w:rPr>
                <w:rFonts w:eastAsia="Corbel" w:cs="Corbel"/>
              </w:rPr>
              <w:t>working group</w:t>
            </w:r>
            <w:r w:rsidRPr="64602EBE" w:rsidR="2B3A2928">
              <w:rPr>
                <w:rFonts w:eastAsia="Corbel" w:cs="Corbel"/>
              </w:rPr>
              <w:t>s</w:t>
            </w:r>
            <w:r w:rsidRPr="64602EBE" w:rsidR="25A64D42">
              <w:rPr>
                <w:rFonts w:eastAsia="Corbel" w:cs="Corbel"/>
              </w:rPr>
              <w:t xml:space="preserve"> on</w:t>
            </w:r>
            <w:r w:rsidRPr="64602EBE" w:rsidR="239BEE99">
              <w:rPr>
                <w:rFonts w:eastAsia="Corbel" w:cs="Corbel"/>
              </w:rPr>
              <w:t xml:space="preserve"> specific projects relating to </w:t>
            </w:r>
            <w:r w:rsidRPr="64602EBE" w:rsidR="049A25F8">
              <w:rPr>
                <w:rFonts w:eastAsia="Corbel" w:cs="Corbel"/>
              </w:rPr>
              <w:t xml:space="preserve">enhancing the </w:t>
            </w:r>
            <w:r w:rsidRPr="64602EBE" w:rsidR="2DED6E8E">
              <w:rPr>
                <w:rFonts w:eastAsia="Corbel" w:cs="Corbel"/>
              </w:rPr>
              <w:t>student experience.</w:t>
            </w:r>
          </w:p>
          <w:p w:rsidR="7B0B8B1E" w:rsidP="7B0B8B1E" w:rsidRDefault="7B0B8B1E" w14:paraId="29E132A8" w14:textId="0E167035">
            <w:pPr>
              <w:pStyle w:val="Normal"/>
              <w:ind w:left="0"/>
              <w:jc w:val="both"/>
              <w:rPr>
                <w:rFonts w:eastAsia="Corbel" w:cs="Corbel"/>
              </w:rPr>
            </w:pPr>
          </w:p>
          <w:p w:rsidR="00077D31" w:rsidP="33A944C9" w:rsidRDefault="00077D31" w14:paraId="60E2DC34" w14:textId="73F53D8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Corbel" w:cs="Corbel"/>
              </w:rPr>
            </w:pPr>
            <w:r w:rsidRPr="405B9246" w:rsidR="1FEE756B">
              <w:rPr>
                <w:rFonts w:eastAsia="Corbel" w:cs="Corbel"/>
              </w:rPr>
              <w:t xml:space="preserve">Work alongside colleagues in the </w:t>
            </w:r>
            <w:r w:rsidRPr="405B9246" w:rsidR="5A162801">
              <w:rPr>
                <w:rFonts w:eastAsia="Corbel" w:cs="Corbel"/>
              </w:rPr>
              <w:t>University</w:t>
            </w:r>
            <w:r w:rsidRPr="405B9246" w:rsidR="1FEE756B">
              <w:rPr>
                <w:rFonts w:eastAsia="Corbel" w:cs="Corbel"/>
              </w:rPr>
              <w:t xml:space="preserve"> </w:t>
            </w:r>
            <w:r w:rsidRPr="405B9246" w:rsidR="1FEE756B">
              <w:rPr>
                <w:rFonts w:eastAsia="Corbel" w:cs="Corbel"/>
              </w:rPr>
              <w:t>to support and enhance the wider student experience</w:t>
            </w:r>
            <w:r w:rsidRPr="405B9246" w:rsidR="6C0EE1B1">
              <w:rPr>
                <w:rFonts w:eastAsia="Corbel" w:cs="Corbel"/>
              </w:rPr>
              <w:t>.</w:t>
            </w:r>
            <w:r w:rsidRPr="405B9246" w:rsidR="23EA04FC">
              <w:rPr>
                <w:rFonts w:eastAsia="Corbel" w:cs="Corbel"/>
              </w:rPr>
              <w:t xml:space="preserve"> </w:t>
            </w:r>
            <w:r w:rsidRPr="405B9246" w:rsidR="0DDC520E">
              <w:rPr>
                <w:rFonts w:eastAsia="Corbel" w:cs="Corbel"/>
              </w:rPr>
              <w:t xml:space="preserve">Including, </w:t>
            </w:r>
            <w:r w:rsidRPr="405B9246" w:rsidR="760FDB66">
              <w:rPr>
                <w:rFonts w:eastAsia="Corbel" w:cs="Corbel"/>
              </w:rPr>
              <w:t>f</w:t>
            </w:r>
            <w:r w:rsidRPr="405B9246" w:rsidR="0DDC520E">
              <w:rPr>
                <w:rFonts w:eastAsia="Corbel" w:cs="Corbel"/>
              </w:rPr>
              <w:t>o</w:t>
            </w:r>
            <w:r w:rsidRPr="405B9246" w:rsidR="760FDB66">
              <w:rPr>
                <w:rFonts w:eastAsia="Corbel" w:cs="Corbel"/>
              </w:rPr>
              <w:t>r example,</w:t>
            </w:r>
            <w:r w:rsidRPr="405B9246" w:rsidR="0DDC520E">
              <w:rPr>
                <w:rFonts w:eastAsia="Corbel" w:cs="Corbel"/>
              </w:rPr>
              <w:t xml:space="preserve"> Disability and Neurodiversity Service, Student Services, Building Management.</w:t>
            </w:r>
          </w:p>
          <w:p w:rsidR="7B0B8B1E" w:rsidP="7B0B8B1E" w:rsidRDefault="7B0B8B1E" w14:paraId="0DE57D4C" w14:textId="1E4CFC1D">
            <w:pPr>
              <w:pStyle w:val="Normal"/>
              <w:ind w:left="0"/>
              <w:jc w:val="both"/>
              <w:rPr>
                <w:rFonts w:eastAsia="Corbel" w:cs="Corbel"/>
              </w:rPr>
            </w:pPr>
          </w:p>
          <w:p w:rsidRPr="00646FF7" w:rsidR="003E54B0" w:rsidP="7B0B8B1E" w:rsidRDefault="003E54B0" w14:paraId="76EE114C" w14:textId="3C75CF1E">
            <w:pPr>
              <w:pStyle w:val="Normal"/>
              <w:ind w:left="0"/>
              <w:jc w:val="both"/>
              <w:rPr>
                <w:rFonts w:eastAsia="Corbel" w:cs="Corbel"/>
              </w:rPr>
            </w:pPr>
          </w:p>
          <w:p w:rsidRPr="00646FF7" w:rsidR="003E54B0" w:rsidP="132958CA" w:rsidRDefault="003E54B0" w14:paraId="6FAEC3C6" w14:textId="4880A1A8">
            <w:pPr>
              <w:pStyle w:val="Normal"/>
              <w:ind w:left="0"/>
              <w:jc w:val="both"/>
              <w:rPr>
                <w:rFonts w:eastAsia="Corbel" w:cs="Corbel"/>
              </w:rPr>
            </w:pPr>
          </w:p>
          <w:p w:rsidRPr="00646FF7" w:rsidR="003E54B0" w:rsidP="7B0B8B1E" w:rsidRDefault="003E54B0" w14:paraId="030B046E" w14:textId="2CC07DA3">
            <w:pPr>
              <w:pStyle w:val="ListParagraph"/>
              <w:ind w:left="0"/>
              <w:jc w:val="both"/>
              <w:rPr>
                <w:rFonts w:eastAsia="Corbel" w:cs="Corbel"/>
              </w:rPr>
            </w:pPr>
          </w:p>
        </w:tc>
      </w:tr>
      <w:tr w:rsidRPr="00F77910" w:rsidR="00DD620F" w:rsidTr="64602EBE" w14:paraId="01325872" w14:textId="77777777">
        <w:trPr>
          <w:trHeight w:val="398"/>
        </w:trPr>
        <w:tc>
          <w:tcPr>
            <w:tcW w:w="8522" w:type="dxa"/>
            <w:gridSpan w:val="2"/>
            <w:shd w:val="clear" w:color="auto" w:fill="A6A6A6" w:themeFill="background1" w:themeFillShade="A6"/>
            <w:tcMar/>
          </w:tcPr>
          <w:p w:rsidRPr="00DE2D49" w:rsidR="00DD620F" w:rsidP="00DD620F" w:rsidRDefault="00DD620F" w14:paraId="156C9239" w14:textId="77777777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Other Duties</w:t>
            </w:r>
          </w:p>
        </w:tc>
      </w:tr>
      <w:tr w:rsidRPr="00F77910" w:rsidR="00DD620F" w:rsidTr="64602EBE" w14:paraId="7ADBC348" w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Pr="00DE2D49" w:rsidR="00DD620F" w:rsidP="405B9246" w:rsidRDefault="00DD620F" w14:paraId="0377C8B0" w14:textId="3DF199AC">
            <w:pPr>
              <w:autoSpaceDE w:val="0"/>
              <w:autoSpaceDN w:val="0"/>
              <w:rPr>
                <w:rFonts w:ascii="Corbel" w:hAnsi="Corbel" w:cs="Arial"/>
              </w:rPr>
            </w:pPr>
            <w:r w:rsidRPr="067AAB9D" w:rsidR="00DD620F">
              <w:rPr>
                <w:rFonts w:ascii="Corbel" w:hAnsi="Corbel" w:cs="Arial"/>
              </w:rPr>
              <w:t xml:space="preserve">The </w:t>
            </w:r>
            <w:r w:rsidRPr="067AAB9D" w:rsidR="00DD620F">
              <w:rPr>
                <w:rFonts w:ascii="Corbel" w:hAnsi="Corbel" w:cs="Arial"/>
              </w:rPr>
              <w:t xml:space="preserve">duties listed are not exhaustive and may be varied from time to time as dictated by the changing needs of the </w:t>
            </w:r>
            <w:r w:rsidRPr="067AAB9D" w:rsidR="51C6E6AC">
              <w:rPr>
                <w:rFonts w:ascii="Corbel" w:hAnsi="Corbel" w:cs="Arial"/>
              </w:rPr>
              <w:t>University</w:t>
            </w:r>
            <w:r w:rsidRPr="067AAB9D" w:rsidR="46A0649F">
              <w:rPr>
                <w:rFonts w:ascii="Corbel" w:hAnsi="Corbel" w:cs="Arial"/>
              </w:rPr>
              <w:t>.</w:t>
            </w:r>
            <w:r w:rsidRPr="067AAB9D" w:rsidR="00DD620F">
              <w:rPr>
                <w:rFonts w:ascii="Corbel" w:hAnsi="Corbel" w:cs="Arial"/>
              </w:rPr>
              <w:t xml:space="preserve"> </w:t>
            </w:r>
            <w:r w:rsidRPr="067AAB9D" w:rsidR="00DD620F">
              <w:rPr>
                <w:rFonts w:ascii="Corbel" w:hAnsi="Corbel" w:cs="Arial"/>
              </w:rPr>
              <w:t>The</w:t>
            </w:r>
            <w:r w:rsidRPr="067AAB9D" w:rsidR="00DD620F">
              <w:rPr>
                <w:rFonts w:ascii="Corbel" w:hAnsi="Corbel" w:cs="Arial"/>
              </w:rPr>
              <w:t xml:space="preserve"> </w:t>
            </w:r>
            <w:r w:rsidRPr="067AAB9D" w:rsidR="00DD620F">
              <w:rPr>
                <w:rFonts w:ascii="Corbel" w:hAnsi="Corbel" w:cs="Arial"/>
              </w:rPr>
              <w:t>post holder will be expected</w:t>
            </w:r>
            <w:r w:rsidRPr="067AAB9D" w:rsidR="00DD620F">
              <w:rPr>
                <w:rFonts w:ascii="Corbel" w:hAnsi="Corbel" w:cs="Arial"/>
              </w:rPr>
              <w:t xml:space="preserve"> to undertake other duties as </w:t>
            </w:r>
            <w:r w:rsidRPr="067AAB9D" w:rsidR="00DD620F">
              <w:rPr>
                <w:rFonts w:ascii="Corbel" w:hAnsi="Corbel" w:cs="Arial"/>
              </w:rPr>
              <w:t>appropriate</w:t>
            </w:r>
            <w:r w:rsidRPr="067AAB9D" w:rsidR="00DD620F">
              <w:rPr>
                <w:rFonts w:ascii="Corbel" w:hAnsi="Corbel" w:cs="Arial"/>
              </w:rPr>
              <w:t xml:space="preserve"> and </w:t>
            </w:r>
            <w:r w:rsidRPr="067AAB9D" w:rsidR="0083361E">
              <w:rPr>
                <w:rFonts w:ascii="Corbel" w:hAnsi="Corbel"/>
              </w:rPr>
              <w:t>commensurate</w:t>
            </w:r>
            <w:r w:rsidRPr="067AAB9D" w:rsidR="0083361E">
              <w:rPr>
                <w:rFonts w:ascii="Corbel" w:hAnsi="Corbel"/>
              </w:rPr>
              <w:t xml:space="preserve"> with their grade,</w:t>
            </w:r>
            <w:r w:rsidRPr="067AAB9D" w:rsidR="0083361E">
              <w:rPr>
                <w:rFonts w:ascii="Corbel" w:hAnsi="Corbel" w:cs="Arial"/>
              </w:rPr>
              <w:t xml:space="preserve"> </w:t>
            </w:r>
            <w:r w:rsidRPr="067AAB9D" w:rsidR="00DD620F">
              <w:rPr>
                <w:rFonts w:ascii="Corbel" w:hAnsi="Corbel" w:cs="Arial"/>
              </w:rPr>
              <w:t>a</w:t>
            </w:r>
            <w:r w:rsidRPr="067AAB9D" w:rsidR="00DD620F">
              <w:rPr>
                <w:rFonts w:ascii="Corbel" w:hAnsi="Corbel" w:cs="Arial"/>
              </w:rPr>
              <w:t>s requested by his/her manager.</w:t>
            </w:r>
          </w:p>
          <w:p w:rsidR="7C60E211" w:rsidP="7C60E211" w:rsidRDefault="7C60E211" w14:paraId="62DA928F" w14:textId="40591AF9">
            <w:pPr>
              <w:pStyle w:val="Normal"/>
              <w:rPr>
                <w:rFonts w:ascii="Corbel" w:hAnsi="Corbel" w:cs="Arial"/>
              </w:rPr>
            </w:pPr>
          </w:p>
          <w:p w:rsidRPr="00DE2D49" w:rsidR="003E54B0" w:rsidP="33A944C9" w:rsidRDefault="003E54B0" w14:paraId="38212DD9" w14:textId="23D0D6E8">
            <w:pPr>
              <w:pStyle w:val="Normal"/>
              <w:autoSpaceDE w:val="0"/>
              <w:autoSpaceDN w:val="0"/>
              <w:rPr>
                <w:rFonts w:ascii="Corbel" w:hAnsi="Corbel" w:cs="Arial"/>
              </w:rPr>
            </w:pPr>
            <w:r w:rsidRPr="33A944C9" w:rsidR="1D80F302">
              <w:rPr>
                <w:rFonts w:ascii="Corbel" w:hAnsi="Corbel" w:cs="Arial"/>
              </w:rPr>
              <w:t xml:space="preserve">The post holder may </w:t>
            </w:r>
            <w:r w:rsidRPr="33A944C9" w:rsidR="7AC87695">
              <w:rPr>
                <w:rFonts w:ascii="Corbel" w:hAnsi="Corbel" w:cs="Arial"/>
              </w:rPr>
              <w:t xml:space="preserve">also </w:t>
            </w:r>
            <w:r w:rsidRPr="33A944C9" w:rsidR="1D80F302">
              <w:rPr>
                <w:rFonts w:ascii="Corbel" w:hAnsi="Corbel" w:cs="Arial"/>
              </w:rPr>
              <w:t>be required to work at any of the locations at which the business of Royal Holloway is conducted.</w:t>
            </w:r>
          </w:p>
          <w:p w:rsidRPr="00DE2D49" w:rsidR="003E54B0" w:rsidP="33A944C9" w:rsidRDefault="003E54B0" w14:paraId="0B6203ED" w14:textId="7696B40D">
            <w:pPr>
              <w:pStyle w:val="Normal"/>
              <w:autoSpaceDE w:val="0"/>
              <w:autoSpaceDN w:val="0"/>
              <w:rPr>
                <w:rFonts w:ascii="Corbel" w:hAnsi="Corbel" w:cs="Arial"/>
              </w:rPr>
            </w:pPr>
          </w:p>
          <w:p w:rsidRPr="00DE2D49" w:rsidR="003E54B0" w:rsidP="33A944C9" w:rsidRDefault="003E54B0" w14:paraId="22FA6404" w14:textId="7BAE7358">
            <w:pPr>
              <w:pStyle w:val="Normal"/>
              <w:autoSpaceDE w:val="0"/>
              <w:autoSpaceDN w:val="0"/>
              <w:rPr>
                <w:rFonts w:ascii="Corbel" w:hAnsi="Corbel" w:eastAsia="Corbel" w:cs="Corbel"/>
                <w:noProof w:val="0"/>
                <w:sz w:val="22"/>
                <w:szCs w:val="22"/>
                <w:highlight w:val="yellow"/>
                <w:lang w:val="en-GB"/>
              </w:rPr>
            </w:pPr>
          </w:p>
        </w:tc>
      </w:tr>
      <w:tr w:rsidRPr="00F77910" w:rsidR="00DD620F" w:rsidTr="64602EBE" w14:paraId="2AC444B9" w14:textId="77777777">
        <w:trPr>
          <w:trHeight w:val="358"/>
        </w:trPr>
        <w:tc>
          <w:tcPr>
            <w:tcW w:w="8522" w:type="dxa"/>
            <w:gridSpan w:val="2"/>
            <w:shd w:val="clear" w:color="auto" w:fill="A6A6A6" w:themeFill="background1" w:themeFillShade="A6"/>
            <w:tcMar/>
          </w:tcPr>
          <w:p w:rsidRPr="00DE2D49" w:rsidR="00DD620F" w:rsidP="00DD620F" w:rsidRDefault="00DD620F" w14:paraId="5BDF90D6" w14:textId="77777777">
            <w:pPr>
              <w:jc w:val="both"/>
              <w:rPr>
                <w:rFonts w:ascii="Corbel" w:hAnsi="Corbel" w:cs="Arial"/>
                <w:szCs w:val="22"/>
              </w:rPr>
            </w:pPr>
            <w:r w:rsidRPr="00DE2D49">
              <w:rPr>
                <w:rFonts w:ascii="Corbel" w:hAnsi="Corbel" w:cs="Arial"/>
                <w:b/>
                <w:szCs w:val="22"/>
              </w:rPr>
              <w:t>Internal and external relationships</w:t>
            </w:r>
          </w:p>
        </w:tc>
      </w:tr>
      <w:tr w:rsidRPr="00F77910" w:rsidR="00DD620F" w:rsidTr="64602EBE" w14:paraId="24BC0640" w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Pr="00847A38" w:rsidR="00847A38" w:rsidP="0C1FD4D8" w:rsidRDefault="00847A38" w14:paraId="37940173" w14:textId="354F3728">
            <w:pPr>
              <w:jc w:val="both"/>
              <w:rPr>
                <w:rFonts w:ascii="Corbel" w:hAnsi="Corbel" w:cs="Arial"/>
                <w:noProof/>
                <w:lang w:val="en" w:eastAsia="en-GB"/>
              </w:rPr>
            </w:pPr>
            <w:r w:rsidRPr="0C1FD4D8" w:rsidR="00847A38">
              <w:rPr>
                <w:rFonts w:ascii="Corbel" w:hAnsi="Corbel" w:cs="Arial"/>
              </w:rPr>
              <w:t xml:space="preserve">The post holder will </w:t>
            </w:r>
            <w:r w:rsidRPr="0C1FD4D8" w:rsidR="00847A38">
              <w:rPr>
                <w:rFonts w:ascii="Corbel" w:hAnsi="Corbel" w:cs="Arial"/>
              </w:rPr>
              <w:t>be required</w:t>
            </w:r>
            <w:r w:rsidRPr="0C1FD4D8" w:rsidR="00847A38">
              <w:rPr>
                <w:rFonts w:ascii="Corbel" w:hAnsi="Corbel" w:cs="Arial"/>
              </w:rPr>
              <w:t xml:space="preserve"> to work closely wit</w:t>
            </w:r>
            <w:r w:rsidRPr="0C1FD4D8" w:rsidR="5BC7D846">
              <w:rPr>
                <w:rFonts w:ascii="Corbel" w:hAnsi="Corbel" w:cs="Arial"/>
              </w:rPr>
              <w:t>h colleagues in the library and the wider University</w:t>
            </w:r>
            <w:r w:rsidRPr="0C1FD4D8" w:rsidR="57AD22B8">
              <w:rPr>
                <w:rFonts w:ascii="Corbel" w:hAnsi="Corbel" w:cs="Arial"/>
              </w:rPr>
              <w:t xml:space="preserve"> as detailed in the list below:</w:t>
            </w:r>
          </w:p>
          <w:p w:rsidR="0C1FD4D8" w:rsidP="0C1FD4D8" w:rsidRDefault="0C1FD4D8" w14:paraId="2991B680" w14:textId="358C5E5E">
            <w:pPr>
              <w:jc w:val="both"/>
              <w:rPr>
                <w:rFonts w:ascii="Corbel" w:hAnsi="Corbel" w:cs="Arial"/>
              </w:rPr>
            </w:pPr>
          </w:p>
          <w:p w:rsidR="00847A38" w:rsidP="00847A38" w:rsidRDefault="00847A38" w14:paraId="44085C4A" w14:textId="2A0ABC71">
            <w:pPr>
              <w:numPr>
                <w:ilvl w:val="0"/>
                <w:numId w:val="12"/>
              </w:numPr>
              <w:autoSpaceDE w:val="0"/>
              <w:autoSpaceDN w:val="0"/>
              <w:contextualSpacing/>
              <w:rPr>
                <w:rFonts w:ascii="Corbel" w:hAnsi="Corbel" w:eastAsia="Calibri" w:cs="Arial"/>
                <w:szCs w:val="22"/>
              </w:rPr>
            </w:pPr>
            <w:r w:rsidRPr="00847A38">
              <w:rPr>
                <w:rFonts w:ascii="Corbel" w:hAnsi="Corbel" w:eastAsia="Calibri" w:cs="Arial"/>
                <w:szCs w:val="22"/>
              </w:rPr>
              <w:t>Academic S</w:t>
            </w:r>
            <w:r w:rsidR="003670CA">
              <w:rPr>
                <w:rFonts w:ascii="Corbel" w:hAnsi="Corbel" w:eastAsia="Calibri" w:cs="Arial"/>
                <w:szCs w:val="22"/>
              </w:rPr>
              <w:t>chools</w:t>
            </w:r>
          </w:p>
          <w:p w:rsidRPr="00847A38" w:rsidR="003670CA" w:rsidP="00847A38" w:rsidRDefault="003670CA" w14:paraId="78EBFE42" w14:textId="0D858F33">
            <w:pPr>
              <w:numPr>
                <w:ilvl w:val="0"/>
                <w:numId w:val="12"/>
              </w:numPr>
              <w:autoSpaceDE w:val="0"/>
              <w:autoSpaceDN w:val="0"/>
              <w:contextualSpacing/>
              <w:rPr>
                <w:rFonts w:ascii="Corbel" w:hAnsi="Corbel" w:eastAsia="Calibri" w:cs="Arial"/>
                <w:szCs w:val="22"/>
              </w:rPr>
            </w:pPr>
            <w:r>
              <w:rPr>
                <w:rFonts w:ascii="Corbel" w:hAnsi="Corbel" w:eastAsia="Calibri" w:cs="Arial"/>
                <w:szCs w:val="22"/>
              </w:rPr>
              <w:t xml:space="preserve">Student Services </w:t>
            </w:r>
          </w:p>
          <w:p w:rsidRPr="00847A38" w:rsidR="00847A38" w:rsidP="00847A38" w:rsidRDefault="00847A38" w14:paraId="0FC94F9D" w14:textId="77777777">
            <w:pPr>
              <w:numPr>
                <w:ilvl w:val="0"/>
                <w:numId w:val="12"/>
              </w:numPr>
              <w:autoSpaceDE w:val="0"/>
              <w:autoSpaceDN w:val="0"/>
              <w:contextualSpacing/>
              <w:rPr>
                <w:rFonts w:ascii="Corbel" w:hAnsi="Corbel" w:eastAsia="Calibri" w:cs="Arial"/>
                <w:szCs w:val="22"/>
              </w:rPr>
            </w:pPr>
            <w:r w:rsidRPr="00847A38">
              <w:rPr>
                <w:rFonts w:ascii="Corbel" w:hAnsi="Corbel" w:eastAsia="Calibri" w:cs="Arial"/>
                <w:szCs w:val="22"/>
              </w:rPr>
              <w:t>Marketing &amp; Communications</w:t>
            </w:r>
          </w:p>
          <w:p w:rsidRPr="00847A38" w:rsidR="00847A38" w:rsidP="00847A38" w:rsidRDefault="00847A38" w14:paraId="38FFED83" w14:textId="77777777">
            <w:pPr>
              <w:numPr>
                <w:ilvl w:val="0"/>
                <w:numId w:val="12"/>
              </w:numPr>
              <w:autoSpaceDE w:val="0"/>
              <w:autoSpaceDN w:val="0"/>
              <w:contextualSpacing/>
              <w:rPr>
                <w:rFonts w:ascii="Corbel" w:hAnsi="Corbel" w:eastAsia="Calibri" w:cs="Arial"/>
                <w:szCs w:val="22"/>
              </w:rPr>
            </w:pPr>
            <w:r w:rsidRPr="00847A38">
              <w:rPr>
                <w:rFonts w:ascii="Corbel" w:hAnsi="Corbel" w:eastAsia="Calibri" w:cs="Arial"/>
                <w:szCs w:val="22"/>
              </w:rPr>
              <w:t>Human Resources</w:t>
            </w:r>
          </w:p>
          <w:p w:rsidRPr="00847A38" w:rsidR="00847A38" w:rsidP="00847A38" w:rsidRDefault="00847A38" w14:paraId="4D478C43" w14:textId="77777777">
            <w:pPr>
              <w:numPr>
                <w:ilvl w:val="0"/>
                <w:numId w:val="12"/>
              </w:numPr>
              <w:autoSpaceDE w:val="0"/>
              <w:autoSpaceDN w:val="0"/>
              <w:contextualSpacing/>
              <w:rPr>
                <w:rFonts w:ascii="Corbel" w:hAnsi="Corbel" w:eastAsia="Calibri" w:cs="Arial"/>
                <w:szCs w:val="22"/>
              </w:rPr>
            </w:pPr>
            <w:r w:rsidRPr="00847A38">
              <w:rPr>
                <w:rFonts w:ascii="Corbel" w:hAnsi="Corbel" w:eastAsia="Calibri" w:cs="Arial"/>
                <w:szCs w:val="22"/>
              </w:rPr>
              <w:t>Finance</w:t>
            </w:r>
          </w:p>
          <w:p w:rsidR="00847A38" w:rsidP="00847A38" w:rsidRDefault="00847A38" w14:paraId="4CDCBFBB" w14:textId="42D310A7">
            <w:pPr>
              <w:numPr>
                <w:ilvl w:val="0"/>
                <w:numId w:val="12"/>
              </w:numPr>
              <w:autoSpaceDE w:val="0"/>
              <w:autoSpaceDN w:val="0"/>
              <w:contextualSpacing/>
              <w:rPr>
                <w:rFonts w:ascii="Corbel" w:hAnsi="Corbel" w:eastAsia="Calibri" w:cs="Arial"/>
                <w:szCs w:val="22"/>
              </w:rPr>
            </w:pPr>
            <w:r w:rsidRPr="00847A38">
              <w:rPr>
                <w:rFonts w:ascii="Corbel" w:hAnsi="Corbel" w:eastAsia="Calibri" w:cs="Arial"/>
                <w:szCs w:val="22"/>
              </w:rPr>
              <w:t>IT Services</w:t>
            </w:r>
          </w:p>
          <w:p w:rsidR="003670CA" w:rsidP="0C1FD4D8" w:rsidRDefault="003670CA" w14:paraId="3632A951" w14:textId="2ED6C528">
            <w:pPr>
              <w:numPr>
                <w:ilvl w:val="0"/>
                <w:numId w:val="12"/>
              </w:numPr>
              <w:autoSpaceDE w:val="0"/>
              <w:autoSpaceDN w:val="0"/>
              <w:spacing/>
              <w:contextualSpacing/>
              <w:rPr>
                <w:rFonts w:ascii="Corbel" w:hAnsi="Corbel" w:eastAsia="Calibri" w:cs="Arial"/>
              </w:rPr>
            </w:pPr>
            <w:r w:rsidRPr="0C1FD4D8" w:rsidR="003670CA">
              <w:rPr>
                <w:rFonts w:ascii="Corbel" w:hAnsi="Corbel" w:eastAsia="Calibri" w:cs="Arial"/>
              </w:rPr>
              <w:t>D</w:t>
            </w:r>
            <w:r w:rsidRPr="0C1FD4D8" w:rsidR="57D40EFE">
              <w:rPr>
                <w:rFonts w:ascii="Corbel" w:hAnsi="Corbel" w:eastAsia="Calibri" w:cs="Arial"/>
              </w:rPr>
              <w:t xml:space="preserve">isability and </w:t>
            </w:r>
            <w:r w:rsidRPr="0C1FD4D8" w:rsidR="003670CA">
              <w:rPr>
                <w:rFonts w:ascii="Corbel" w:hAnsi="Corbel" w:eastAsia="Calibri" w:cs="Arial"/>
              </w:rPr>
              <w:t>N</w:t>
            </w:r>
            <w:r w:rsidRPr="0C1FD4D8" w:rsidR="3CEA0AA2">
              <w:rPr>
                <w:rFonts w:ascii="Corbel" w:hAnsi="Corbel" w:eastAsia="Calibri" w:cs="Arial"/>
              </w:rPr>
              <w:t xml:space="preserve">eurodiversity Service </w:t>
            </w:r>
            <w:r w:rsidRPr="0C1FD4D8" w:rsidR="003670CA">
              <w:rPr>
                <w:rFonts w:ascii="Corbel" w:hAnsi="Corbel" w:eastAsia="Calibri" w:cs="Arial"/>
              </w:rPr>
              <w:t>and Student Wellbeing</w:t>
            </w:r>
          </w:p>
          <w:p w:rsidR="00DD620F" w:rsidP="0C1FD4D8" w:rsidRDefault="003670CA" w14:paraId="0BA495F2" w14:textId="68947582">
            <w:pPr>
              <w:numPr>
                <w:ilvl w:val="0"/>
                <w:numId w:val="12"/>
              </w:numPr>
              <w:autoSpaceDE w:val="0"/>
              <w:autoSpaceDN w:val="0"/>
              <w:spacing/>
              <w:contextualSpacing/>
              <w:rPr>
                <w:rFonts w:ascii="Corbel" w:hAnsi="Corbel" w:eastAsia="Calibri" w:cs="Arial"/>
              </w:rPr>
            </w:pPr>
            <w:r w:rsidRPr="0C1FD4D8" w:rsidR="003670CA">
              <w:rPr>
                <w:rFonts w:ascii="Corbel" w:hAnsi="Corbel" w:eastAsia="Calibri" w:cs="Arial"/>
              </w:rPr>
              <w:t xml:space="preserve">Commercial Services </w:t>
            </w:r>
            <w:r w:rsidRPr="0C1FD4D8" w:rsidR="5F80F175">
              <w:rPr>
                <w:rFonts w:ascii="Corbel" w:hAnsi="Corbel" w:eastAsia="Calibri" w:cs="Arial"/>
              </w:rPr>
              <w:t>and</w:t>
            </w:r>
            <w:r w:rsidRPr="0C1FD4D8" w:rsidR="003670CA">
              <w:rPr>
                <w:rFonts w:ascii="Corbel" w:hAnsi="Corbel" w:eastAsia="Calibri" w:cs="Arial"/>
              </w:rPr>
              <w:t xml:space="preserve"> Estates</w:t>
            </w:r>
          </w:p>
          <w:p w:rsidRPr="00646FF7" w:rsidR="003E54B0" w:rsidP="003E54B0" w:rsidRDefault="003E54B0" w14:paraId="349DCC86" w14:textId="229D67D2">
            <w:pPr>
              <w:autoSpaceDE w:val="0"/>
              <w:autoSpaceDN w:val="0"/>
              <w:ind w:left="720"/>
              <w:contextualSpacing/>
              <w:rPr>
                <w:rFonts w:ascii="Corbel" w:hAnsi="Corbel" w:eastAsia="Calibri" w:cs="Arial"/>
                <w:szCs w:val="22"/>
              </w:rPr>
            </w:pPr>
          </w:p>
        </w:tc>
      </w:tr>
    </w:tbl>
    <w:p w:rsidR="003A067B" w:rsidP="003A067B" w:rsidRDefault="003A067B" w14:paraId="5C48895C" w14:textId="77777777">
      <w:pPr>
        <w:spacing w:after="160" w:line="259" w:lineRule="auto"/>
        <w:rPr>
          <w:rFonts w:ascii="Corbel" w:hAnsi="Corbel" w:cs="Arial"/>
          <w:b/>
          <w:szCs w:val="22"/>
        </w:rPr>
      </w:pPr>
    </w:p>
    <w:tbl>
      <w:tblPr>
        <w:tblW w:w="9416" w:type="dxa"/>
        <w:tblLook w:val="04A0" w:firstRow="1" w:lastRow="0" w:firstColumn="1" w:lastColumn="0" w:noHBand="0" w:noVBand="1"/>
        <w:tblPrChange w:author="Heastie, Rachel" w:date="2023-04-25T15:04:07.445Z" w:id="423910231">
          <w:tblPr>
            <w:tblW w:w="9416" w:type="dxa"/>
            <w:tblLook w:val="04A0" w:firstRow="1" w:lastRow="0" w:firstColumn="1" w:lastColumn="0" w:noHBand="0" w:noVBand="1"/>
          </w:tblPr>
        </w:tblPrChange>
      </w:tblPr>
      <w:tblGrid>
        <w:gridCol w:w="4667"/>
        <w:gridCol w:w="1199"/>
        <w:gridCol w:w="1199"/>
        <w:gridCol w:w="2351"/>
      </w:tblGrid>
      <w:tr w:rsidRPr="008C5FBF" w:rsidR="008C5FBF" w:rsidTr="54398AA7" w14:paraId="43CC7877" w14:textId="77777777">
        <w:trPr>
          <w:trHeight w:val="1785"/>
        </w:trPr>
        <w:tc>
          <w:tcPr>
            <w:tcW w:w="9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0"/>
            </w:tblGrid>
            <w:tr w:rsidRPr="008C5FBF" w:rsidR="008C5FBF" w:rsidTr="008C5FBF" w14:paraId="21B27CA4" w14:textId="77777777">
              <w:trPr>
                <w:trHeight w:val="1785"/>
                <w:tblCellSpacing w:w="0" w:type="dxa"/>
              </w:trPr>
              <w:tc>
                <w:tcPr>
                  <w:tcW w:w="9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8C5FBF" w:rsidR="008C5FBF" w:rsidP="008C5FBF" w:rsidRDefault="008C5FBF" w14:paraId="65CA6C88" w14:textId="77777777">
                  <w:pPr>
                    <w:jc w:val="center"/>
                    <w:rPr>
                      <w:rFonts w:ascii="Corbel" w:hAnsi="Corbel"/>
                      <w:b/>
                      <w:bCs/>
                      <w:color w:val="000000"/>
                      <w:szCs w:val="22"/>
                      <w:lang w:eastAsia="en-GB"/>
                    </w:rPr>
                  </w:pPr>
                  <w:r w:rsidRPr="008C5FBF">
                    <w:rPr>
                      <w:rFonts w:ascii="Corbel" w:hAnsi="Corbel"/>
                      <w:b/>
                      <w:bCs/>
                      <w:color w:val="000000"/>
                      <w:szCs w:val="22"/>
                      <w:lang w:eastAsia="en-GB"/>
                    </w:rPr>
                    <w:t>PERSON SPECIFICATION</w:t>
                  </w:r>
                </w:p>
              </w:tc>
            </w:tr>
          </w:tbl>
          <w:p w:rsidRPr="008C5FBF" w:rsidR="008C5FBF" w:rsidP="008C5FBF" w:rsidRDefault="008C5FBF" w14:paraId="5764743F" w14:textId="77777777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</w:p>
        </w:tc>
      </w:tr>
      <w:tr w:rsidRPr="008C5FBF" w:rsidR="008C5FBF" w:rsidTr="54398AA7" w14:paraId="0349090B" w14:textId="77777777">
        <w:trPr>
          <w:trHeight w:val="288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008C5FBF" w:rsidRDefault="008C5FBF" w14:paraId="1636566F" w14:textId="77777777">
            <w:pPr>
              <w:rPr>
                <w:sz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C5FBF" w:rsidR="008C5FBF" w:rsidP="008C5FBF" w:rsidRDefault="008C5FBF" w14:paraId="3D9E94B3" w14:textId="77777777">
            <w:pPr>
              <w:rPr>
                <w:sz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C5FBF" w:rsidR="008C5FBF" w:rsidP="008C5FBF" w:rsidRDefault="008C5FBF" w14:paraId="07BB6F99" w14:textId="77777777">
            <w:pPr>
              <w:rPr>
                <w:sz w:val="20"/>
                <w:lang w:eastAsia="en-GB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C5FBF" w:rsidR="008C5FBF" w:rsidP="008C5FBF" w:rsidRDefault="008C5FBF" w14:paraId="3CB4E885" w14:textId="77777777">
            <w:pPr>
              <w:jc w:val="center"/>
              <w:rPr>
                <w:sz w:val="20"/>
                <w:lang w:eastAsia="en-GB"/>
              </w:rPr>
            </w:pPr>
          </w:p>
        </w:tc>
      </w:tr>
      <w:tr w:rsidRPr="008C5FBF" w:rsidR="008C5FBF" w:rsidTr="54398AA7" w14:paraId="44D678AB" w14:textId="77777777">
        <w:trPr>
          <w:trHeight w:val="510"/>
        </w:trPr>
        <w:tc>
          <w:tcPr>
            <w:tcW w:w="9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C5FBF" w:rsidR="008C5FBF" w:rsidP="008C5FBF" w:rsidRDefault="008C5FBF" w14:paraId="23EC8C7E" w14:textId="77777777">
            <w:pPr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Details on the qualifications, experience, skills, knowledge and abilities that are needed to fulfil this role are set out below.</w:t>
            </w:r>
          </w:p>
        </w:tc>
      </w:tr>
      <w:tr w:rsidRPr="008C5FBF" w:rsidR="008C5FBF" w:rsidTr="54398AA7" w14:paraId="2D425D2B" w14:textId="77777777">
        <w:trPr>
          <w:trHeight w:val="27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C5FBF" w:rsidR="008C5FBF" w:rsidP="008C5FBF" w:rsidRDefault="008C5FBF" w14:paraId="72E0201E" w14:textId="77777777">
            <w:pPr>
              <w:rPr>
                <w:rFonts w:ascii="Corbel" w:hAnsi="Corbel"/>
                <w:color w:val="000000"/>
                <w:szCs w:val="22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C5FBF" w:rsidR="008C5FBF" w:rsidP="008C5FBF" w:rsidRDefault="008C5FBF" w14:paraId="1B3D2399" w14:textId="77777777">
            <w:pPr>
              <w:rPr>
                <w:sz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8C5FBF" w:rsidR="008C5FBF" w:rsidP="008C5FBF" w:rsidRDefault="008C5FBF" w14:paraId="138B7270" w14:textId="77777777">
            <w:pPr>
              <w:rPr>
                <w:sz w:val="20"/>
                <w:lang w:eastAsia="en-GB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8C5FBF" w:rsidR="008C5FBF" w:rsidP="008C5FBF" w:rsidRDefault="008C5FBF" w14:paraId="67B1DB99" w14:textId="77777777">
            <w:pPr>
              <w:rPr>
                <w:sz w:val="20"/>
                <w:lang w:eastAsia="en-GB"/>
              </w:rPr>
            </w:pPr>
          </w:p>
        </w:tc>
      </w:tr>
      <w:tr w:rsidRPr="008C5FBF" w:rsidR="008C5FBF" w:rsidTr="54398AA7" w14:paraId="7FD57DF4" w14:textId="77777777">
        <w:trPr>
          <w:trHeight w:val="51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8C5FBF" w:rsidR="008C5FBF" w:rsidP="5D5F2EA3" w:rsidRDefault="008C5FBF" w14:paraId="65FCF344" w14:textId="72579BB1">
            <w:pPr>
              <w:rPr>
                <w:rFonts w:ascii="Corbel" w:hAnsi="Corbel"/>
                <w:b w:val="1"/>
                <w:bCs w:val="1"/>
                <w:color w:val="000000"/>
                <w:lang w:eastAsia="en-GB"/>
              </w:rPr>
            </w:pPr>
            <w:r w:rsidRPr="5D5F2EA3" w:rsidR="1DA82D43">
              <w:rPr>
                <w:rFonts w:ascii="Corbel" w:hAnsi="Corbel"/>
                <w:b w:val="1"/>
                <w:bCs w:val="1"/>
                <w:color w:val="000000" w:themeColor="text1" w:themeTint="FF" w:themeShade="FF"/>
                <w:lang w:eastAsia="en-GB"/>
              </w:rPr>
              <w:t xml:space="preserve">Job Title:  </w:t>
            </w:r>
            <w:r w:rsidRPr="5D5F2EA3" w:rsidR="4B51A87E">
              <w:rPr>
                <w:rFonts w:ascii="Corbel" w:hAnsi="Corbel"/>
                <w:b w:val="1"/>
                <w:bCs w:val="1"/>
                <w:color w:val="000000" w:themeColor="text1" w:themeTint="FF" w:themeShade="FF"/>
                <w:lang w:eastAsia="en-GB"/>
              </w:rPr>
              <w:t>Library Customer Care Co-ordinator</w:t>
            </w:r>
          </w:p>
        </w:tc>
        <w:tc>
          <w:tcPr>
            <w:tcW w:w="4749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C5FBF" w:rsidR="008C5FBF" w:rsidP="5D5F2EA3" w:rsidRDefault="008C5FBF" w14:paraId="340D5DD5" w14:textId="5BCB97D7">
            <w:pPr>
              <w:rPr>
                <w:rFonts w:ascii="Corbel" w:hAnsi="Corbel"/>
                <w:b w:val="1"/>
                <w:bCs w:val="1"/>
                <w:color w:val="000000"/>
                <w:lang w:eastAsia="en-GB"/>
              </w:rPr>
            </w:pPr>
            <w:r w:rsidRPr="5D5F2EA3" w:rsidR="1DA82D43">
              <w:rPr>
                <w:rFonts w:ascii="Corbel" w:hAnsi="Corbel"/>
                <w:b w:val="1"/>
                <w:bCs w:val="1"/>
                <w:color w:val="000000" w:themeColor="text1" w:themeTint="FF" w:themeShade="FF"/>
                <w:lang w:eastAsia="en-GB"/>
              </w:rPr>
              <w:t>Department:</w:t>
            </w:r>
            <w:r w:rsidRPr="5D5F2EA3" w:rsidR="121225CB">
              <w:rPr>
                <w:rFonts w:ascii="Corbel" w:hAnsi="Corbel"/>
                <w:b w:val="1"/>
                <w:bCs w:val="1"/>
                <w:color w:val="000000" w:themeColor="text1" w:themeTint="FF" w:themeShade="FF"/>
                <w:lang w:eastAsia="en-GB"/>
              </w:rPr>
              <w:t xml:space="preserve"> Library</w:t>
            </w:r>
          </w:p>
        </w:tc>
      </w:tr>
      <w:tr w:rsidRPr="008C5FBF" w:rsidR="008C5FBF" w:rsidTr="54398AA7" w14:paraId="112F585B" w14:textId="77777777">
        <w:trPr>
          <w:trHeight w:val="855"/>
        </w:trPr>
        <w:tc>
          <w:tcPr>
            <w:tcW w:w="4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tcMar/>
            <w:vAlign w:val="center"/>
            <w:hideMark/>
          </w:tcPr>
          <w:p w:rsidRPr="008C5FBF" w:rsidR="008C5FBF" w:rsidP="008C5FBF" w:rsidRDefault="008C5FBF" w14:paraId="3C4E0814" w14:textId="77777777">
            <w:pPr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tcMar/>
            <w:hideMark/>
          </w:tcPr>
          <w:p w:rsidRPr="008C5FBF" w:rsidR="008C5FBF" w:rsidP="008C5FBF" w:rsidRDefault="008C5FBF" w14:paraId="1898CCA5" w14:textId="77777777">
            <w:pPr>
              <w:jc w:val="center"/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  <w:t xml:space="preserve">Essential 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tcMar/>
            <w:hideMark/>
          </w:tcPr>
          <w:p w:rsidRPr="008C5FBF" w:rsidR="008C5FBF" w:rsidP="008C5FBF" w:rsidRDefault="008C5FBF" w14:paraId="38EFA691" w14:textId="77777777">
            <w:pPr>
              <w:jc w:val="center"/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  <w:t xml:space="preserve"> Desirable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tcMar/>
            <w:vAlign w:val="center"/>
            <w:hideMark/>
          </w:tcPr>
          <w:p w:rsidRPr="008C5FBF" w:rsidR="008C5FBF" w:rsidP="008C5FBF" w:rsidRDefault="008C5FBF" w14:paraId="5CD5CD3C" w14:textId="77777777">
            <w:pPr>
              <w:jc w:val="center"/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  <w:t>Tested by</w:t>
            </w: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 xml:space="preserve">             </w:t>
            </w:r>
            <w:r w:rsidRPr="008C5FBF">
              <w:rPr>
                <w:rFonts w:ascii="Corbel" w:hAnsi="Corbel"/>
                <w:color w:val="000000"/>
                <w:sz w:val="20"/>
                <w:lang w:eastAsia="en-GB"/>
              </w:rPr>
              <w:t>Application Form/Interview/Test</w:t>
            </w:r>
          </w:p>
        </w:tc>
      </w:tr>
      <w:tr w:rsidRPr="008C5FBF" w:rsidR="008C5FBF" w:rsidTr="54398AA7" w14:paraId="58531B24" w14:textId="77777777">
        <w:trPr>
          <w:trHeight w:val="576"/>
        </w:trPr>
        <w:tc>
          <w:tcPr>
            <w:tcW w:w="4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C5FBF" w:rsidR="008C5FBF" w:rsidP="008C5FBF" w:rsidRDefault="008C5FBF" w14:paraId="605D6191" w14:textId="77777777">
            <w:pPr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  <w:t>Knowledge, Education, Qualifications and Training</w:t>
            </w:r>
          </w:p>
        </w:tc>
        <w:tc>
          <w:tcPr>
            <w:tcW w:w="1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C5FBF" w:rsidR="008C5FBF" w:rsidP="008C5FBF" w:rsidRDefault="008C5FBF" w14:paraId="7974CE97" w14:textId="77777777">
            <w:pPr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C5FBF" w:rsidR="008C5FBF" w:rsidP="008C5FBF" w:rsidRDefault="008C5FBF" w14:paraId="11266BAC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8C5FBF" w:rsidR="008C5FBF" w:rsidP="008C5FBF" w:rsidRDefault="008C5FBF" w14:paraId="09FD5FDB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</w:tr>
      <w:tr w:rsidRPr="008C5FBF" w:rsidR="008C5FBF" w:rsidTr="54398AA7" w14:paraId="791E8659" w14:textId="77777777">
        <w:trPr>
          <w:trHeight w:val="360"/>
        </w:trPr>
        <w:tc>
          <w:tcPr>
            <w:tcW w:w="4667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8C5FBF" w:rsidR="008C5FBF" w:rsidP="5D5F2EA3" w:rsidRDefault="008C5FBF" w14:paraId="074511F8" w14:textId="42503354">
            <w:pPr>
              <w:pStyle w:val="Normal"/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</w:pPr>
            <w:r w:rsidRPr="38E9DBB5" w:rsidR="7177EDDA"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  <w:t xml:space="preserve">Educated to A level or equivalent </w:t>
            </w:r>
            <w:r w:rsidRPr="38E9DBB5" w:rsidR="69C931E9"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  <w:t>with</w:t>
            </w:r>
            <w:r w:rsidRPr="38E9DBB5" w:rsidR="4097FFA8"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  <w:t xml:space="preserve"> </w:t>
            </w:r>
            <w:r w:rsidRPr="38E9DBB5" w:rsidR="1576B5A2"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  <w:t>p</w:t>
            </w:r>
            <w:r w:rsidRPr="38E9DBB5" w:rsidR="4097FFA8"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  <w:t xml:space="preserve">ractical </w:t>
            </w:r>
            <w:r w:rsidRPr="38E9DBB5" w:rsidR="4097FFA8"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  <w:t>experie</w:t>
            </w:r>
            <w:r w:rsidRPr="38E9DBB5" w:rsidR="44568249"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  <w:t>nce</w:t>
            </w:r>
            <w:r w:rsidRPr="38E9DBB5" w:rsidR="7FA8150A"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  <w:t>,</w:t>
            </w:r>
            <w:r w:rsidRPr="38E9DBB5" w:rsidR="44568249"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  <w:t xml:space="preserve"> that demonstrates relevant levels of knowledge and skills for the role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8C5FBF" w:rsidR="008C5FBF" w:rsidP="5D5F2EA3" w:rsidRDefault="008C5FBF" w14:paraId="7FCEFB0E" w14:textId="5BFA1C3D">
            <w:pPr>
              <w:jc w:val="center"/>
              <w:rPr>
                <w:rFonts w:ascii="Corbel" w:hAnsi="Corbel"/>
                <w:i w:val="1"/>
                <w:iCs w:val="1"/>
                <w:color w:val="000000"/>
                <w:sz w:val="20"/>
                <w:szCs w:val="20"/>
                <w:lang w:eastAsia="en-GB"/>
              </w:rPr>
            </w:pPr>
            <w:r w:rsidRPr="5D5F2EA3" w:rsidR="00E0CA6B">
              <w:rPr>
                <w:rFonts w:ascii="Corbel" w:hAnsi="Corbel"/>
                <w:i w:val="1"/>
                <w:iCs w:val="1"/>
                <w:color w:val="000000" w:themeColor="text1" w:themeTint="FF" w:themeShade="FF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8C5FBF" w:rsidR="008C5FBF" w:rsidP="008C5FBF" w:rsidRDefault="008C5FBF" w14:paraId="42824F7B" w14:textId="77777777">
            <w:pPr>
              <w:jc w:val="center"/>
              <w:rPr>
                <w:rFonts w:ascii="Corbel" w:hAnsi="Corbel"/>
                <w:i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351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8C5FBF" w:rsidR="008C5FBF" w:rsidP="711CB03A" w:rsidRDefault="008C5FBF" w14:paraId="1C300438" w14:textId="230E071F">
            <w:pPr>
              <w:jc w:val="center"/>
              <w:rPr>
                <w:rFonts w:ascii="Corbel" w:hAnsi="Corbel"/>
                <w:i w:val="1"/>
                <w:iCs w:val="1"/>
                <w:color w:val="000000"/>
                <w:sz w:val="22"/>
                <w:szCs w:val="22"/>
                <w:lang w:eastAsia="en-GB"/>
              </w:rPr>
            </w:pPr>
            <w:r w:rsidRPr="711CB03A" w:rsidR="6F7731BA">
              <w:rPr>
                <w:rFonts w:ascii="Corbel" w:hAnsi="Corbel"/>
                <w:i w:val="0"/>
                <w:iCs w:val="0"/>
                <w:color w:val="000000" w:themeColor="text1" w:themeTint="FF" w:themeShade="FF"/>
                <w:sz w:val="22"/>
                <w:szCs w:val="22"/>
                <w:lang w:eastAsia="en-GB"/>
              </w:rPr>
              <w:t>Application</w:t>
            </w:r>
            <w:r w:rsidRPr="711CB03A" w:rsidR="6F7731BA">
              <w:rPr>
                <w:rFonts w:ascii="Corbel" w:hAnsi="Corbel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711CB03A" w:rsidR="6F7731BA">
              <w:rPr>
                <w:rFonts w:ascii="Corbel" w:hAnsi="Corbel"/>
                <w:i w:val="0"/>
                <w:iCs w:val="0"/>
                <w:color w:val="000000" w:themeColor="text1" w:themeTint="FF" w:themeShade="FF"/>
                <w:sz w:val="22"/>
                <w:szCs w:val="22"/>
                <w:lang w:eastAsia="en-GB"/>
              </w:rPr>
              <w:t>Form</w:t>
            </w:r>
          </w:p>
        </w:tc>
      </w:tr>
      <w:tr w:rsidRPr="008C5FBF" w:rsidR="008C5FBF" w:rsidTr="54398AA7" w14:paraId="2CF33318" w14:textId="77777777">
        <w:trPr>
          <w:trHeight w:val="288"/>
        </w:trPr>
        <w:tc>
          <w:tcPr>
            <w:tcW w:w="4667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8C5FBF" w:rsidR="008C5FBF" w:rsidP="008C5FBF" w:rsidRDefault="008C5FBF" w14:paraId="5C858F0E" w14:textId="77777777">
            <w:pPr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  <w:t>Skills and Abilities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8C5FBF" w:rsidR="008C5FBF" w:rsidP="008C5FBF" w:rsidRDefault="008C5FBF" w14:paraId="0ACDF271" w14:textId="77777777">
            <w:pPr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8C5FBF" w:rsidR="008C5FBF" w:rsidP="008C5FBF" w:rsidRDefault="008C5FBF" w14:paraId="19DA912D" w14:textId="77777777">
            <w:pPr>
              <w:jc w:val="center"/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8C5FBF" w:rsidR="008C5FBF" w:rsidP="008C5FBF" w:rsidRDefault="008C5FBF" w14:paraId="710020B2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</w:tr>
      <w:tr w:rsidRPr="008C5FBF" w:rsidR="008C5FBF" w:rsidTr="54398AA7" w14:paraId="01281616" w14:textId="77777777">
        <w:trPr>
          <w:trHeight w:val="288"/>
        </w:trPr>
        <w:tc>
          <w:tcPr>
            <w:tcW w:w="466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5D5F2EA3" w:rsidRDefault="008C5FBF" w14:paraId="08FBDEE3" w14:textId="4820ABB0">
            <w:pPr>
              <w:rPr>
                <w:rFonts w:ascii="Corbel" w:hAnsi="Corbel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5D5F2EA3" w:rsidR="1DA82D43">
              <w:rPr>
                <w:rFonts w:ascii="Corbel" w:hAnsi="Corbel"/>
                <w:b w:val="1"/>
                <w:bCs w:val="1"/>
                <w:color w:val="000000" w:themeColor="text1" w:themeTint="FF" w:themeShade="FF"/>
                <w:lang w:eastAsia="en-GB"/>
              </w:rPr>
              <w:t> </w:t>
            </w:r>
            <w:r w:rsidRPr="5D5F2EA3" w:rsidR="111F035D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Proven a</w:t>
            </w:r>
            <w:r w:rsidRPr="5D5F2EA3" w:rsidR="4F4DEF86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bili</w:t>
            </w:r>
            <w:r w:rsidRPr="5D5F2EA3" w:rsidR="4F4DEF86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ty to work </w:t>
            </w:r>
            <w:r w:rsidRPr="5D5F2EA3" w:rsidR="0DF2D4B8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collaboratively </w:t>
            </w:r>
            <w:r w:rsidRPr="5D5F2EA3" w:rsidR="4F4DEF86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as part of a team</w:t>
            </w:r>
            <w:r w:rsidRPr="5D5F2EA3" w:rsidR="55B485EA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to achieve joint goals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33A944C9" w:rsidRDefault="008C5FBF" w14:paraId="41A262A9" w14:textId="539776DB">
            <w:pPr>
              <w:rPr>
                <w:rFonts w:ascii="Corbel" w:hAnsi="Corbel"/>
                <w:color w:val="000000"/>
                <w:lang w:eastAsia="en-GB"/>
              </w:rPr>
            </w:pPr>
            <w:r w:rsidRPr="33A944C9" w:rsidR="54C56E8A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  <w:r w:rsidRPr="33A944C9" w:rsidR="782951DC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33A944C9" w:rsidRDefault="008C5FBF" w14:paraId="0DAFD014" w14:textId="381FC8CF">
            <w:pPr>
              <w:jc w:val="center"/>
              <w:rPr>
                <w:rFonts w:ascii="Corbel" w:hAnsi="Corbel"/>
                <w:color w:val="000000"/>
                <w:lang w:eastAsia="en-GB"/>
              </w:rPr>
            </w:pPr>
            <w:r w:rsidRPr="33A944C9" w:rsidR="54C56E8A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5D5F2EA3" w:rsidRDefault="008C5FBF" w14:paraId="2CCE4B36" w14:textId="496B41E4">
            <w:pPr>
              <w:jc w:val="center"/>
              <w:rPr>
                <w:rFonts w:ascii="Corbel" w:hAnsi="Corbel"/>
                <w:color w:val="000000"/>
                <w:lang w:eastAsia="en-GB"/>
              </w:rPr>
            </w:pPr>
            <w:r w:rsidRPr="5D5F2EA3" w:rsidR="5A49D005">
              <w:rPr>
                <w:rFonts w:ascii="Corbel" w:hAnsi="Corbel"/>
                <w:color w:val="000000" w:themeColor="text1" w:themeTint="FF" w:themeShade="FF"/>
                <w:lang w:eastAsia="en-GB"/>
              </w:rPr>
              <w:t>Interview</w:t>
            </w:r>
            <w:r w:rsidRPr="5D5F2EA3" w:rsidR="1DA82D43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8C5FBF" w:rsidR="008C5FBF" w:rsidTr="54398AA7" w14:paraId="4FB2DB4E" w14:textId="77777777">
        <w:trPr>
          <w:trHeight w:val="288"/>
        </w:trPr>
        <w:tc>
          <w:tcPr>
            <w:tcW w:w="466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5D5F2EA3" w:rsidRDefault="008C5FBF" w14:paraId="79E3F7B2" w14:textId="31458964">
            <w:pPr>
              <w:rPr>
                <w:rFonts w:ascii="Corbel" w:hAnsi="Corbel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5D5F2EA3" w:rsidR="1DA82D43">
              <w:rPr>
                <w:rFonts w:ascii="Corbel" w:hAnsi="Corbel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> </w:t>
            </w:r>
            <w:r w:rsidRPr="5D5F2EA3" w:rsidR="2933F6E5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Ability to </w:t>
            </w:r>
            <w:r w:rsidRPr="5D5F2EA3" w:rsidR="258A137B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plan and </w:t>
            </w:r>
            <w:r w:rsidRPr="5D5F2EA3" w:rsidR="2933F6E5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prioritise </w:t>
            </w:r>
            <w:r w:rsidRPr="5D5F2EA3" w:rsidR="6EDBA24D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work</w:t>
            </w:r>
            <w:r w:rsidRPr="5D5F2EA3" w:rsidR="2933F6E5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5D5F2EA3" w:rsidR="6EDBA24D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under your control </w:t>
            </w:r>
            <w:r w:rsidRPr="5D5F2EA3" w:rsidR="2933F6E5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and problem solve in a busy environment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33A944C9" w:rsidRDefault="008C5FBF" w14:paraId="39A2603A" w14:textId="17B3C8F6">
            <w:pPr>
              <w:rPr>
                <w:rFonts w:ascii="Corbel" w:hAnsi="Corbel"/>
                <w:color w:val="000000"/>
                <w:lang w:eastAsia="en-GB"/>
              </w:rPr>
            </w:pPr>
            <w:r w:rsidRPr="33A944C9" w:rsidR="54C56E8A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  <w:r w:rsidRPr="33A944C9" w:rsidR="75F72E13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008C5FBF" w:rsidRDefault="008C5FBF" w14:paraId="25525A21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5D5F2EA3" w:rsidRDefault="008C5FBF" w14:paraId="63585B49" w14:textId="14BAFD78">
            <w:pPr>
              <w:jc w:val="center"/>
              <w:rPr>
                <w:rFonts w:ascii="Corbel" w:hAnsi="Corbel"/>
                <w:color w:val="000000"/>
                <w:lang w:eastAsia="en-GB"/>
              </w:rPr>
            </w:pPr>
            <w:r w:rsidRPr="33A944C9" w:rsidR="36089327">
              <w:rPr>
                <w:rFonts w:ascii="Corbel" w:hAnsi="Corbel"/>
                <w:color w:val="000000" w:themeColor="text1" w:themeTint="FF" w:themeShade="FF"/>
                <w:lang w:eastAsia="en-GB"/>
              </w:rPr>
              <w:t>Inter</w:t>
            </w:r>
            <w:r w:rsidRPr="33A944C9" w:rsidR="36089327">
              <w:rPr>
                <w:rFonts w:ascii="Corbel" w:hAnsi="Corbel"/>
                <w:color w:val="000000" w:themeColor="text1" w:themeTint="FF" w:themeShade="FF"/>
                <w:lang w:eastAsia="en-GB"/>
              </w:rPr>
              <w:t xml:space="preserve">view / </w:t>
            </w:r>
            <w:r w:rsidRPr="33A944C9" w:rsidR="323DD6D5">
              <w:rPr>
                <w:rFonts w:ascii="Corbel" w:hAnsi="Corbel"/>
                <w:color w:val="000000" w:themeColor="text1" w:themeTint="FF" w:themeShade="FF"/>
                <w:lang w:eastAsia="en-GB"/>
              </w:rPr>
              <w:t>Test</w:t>
            </w:r>
          </w:p>
        </w:tc>
      </w:tr>
      <w:tr w:rsidRPr="008C5FBF" w:rsidR="008C5FBF" w:rsidTr="54398AA7" w14:paraId="6B002EF5" w14:textId="77777777">
        <w:trPr>
          <w:trHeight w:val="288"/>
        </w:trPr>
        <w:tc>
          <w:tcPr>
            <w:tcW w:w="466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5D5F2EA3" w:rsidRDefault="008C5FBF" w14:paraId="01CF661F" w14:textId="5C72F433">
            <w:pPr>
              <w:rPr>
                <w:rFonts w:ascii="Corbel" w:hAnsi="Corbel"/>
                <w:b w:val="1"/>
                <w:bCs w:val="1"/>
                <w:color w:val="000000"/>
                <w:sz w:val="20"/>
                <w:szCs w:val="20"/>
                <w:lang w:eastAsia="en-GB"/>
              </w:rPr>
            </w:pPr>
            <w:r w:rsidRPr="5D5F2EA3" w:rsidR="1DA82D43">
              <w:rPr>
                <w:rFonts w:ascii="Corbel" w:hAnsi="Corbel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> </w:t>
            </w:r>
            <w:r w:rsidRPr="5D5F2EA3" w:rsidR="546E747F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Strong </w:t>
            </w:r>
            <w:r w:rsidRPr="5D5F2EA3" w:rsidR="0063C8A7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v</w:t>
            </w:r>
            <w:r w:rsidRPr="5D5F2EA3" w:rsidR="546E747F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erbal and written </w:t>
            </w:r>
            <w:r w:rsidRPr="5D5F2EA3" w:rsidR="62AC6168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c</w:t>
            </w:r>
            <w:r w:rsidRPr="5D5F2EA3" w:rsidR="546E747F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ommunication skills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33A944C9" w:rsidRDefault="008C5FBF" w14:paraId="0C8D5FD9" w14:textId="2FD1A695">
            <w:pPr>
              <w:rPr>
                <w:rFonts w:ascii="Corbel" w:hAnsi="Corbel"/>
                <w:color w:val="000000"/>
                <w:lang w:eastAsia="en-GB"/>
              </w:rPr>
            </w:pPr>
            <w:r w:rsidRPr="33A944C9" w:rsidR="54C56E8A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  <w:r w:rsidRPr="33A944C9" w:rsidR="111727BC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008C5FBF" w:rsidRDefault="008C5FBF" w14:paraId="26A2BE3C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5D5F2EA3" w:rsidRDefault="008C5FBF" w14:paraId="4C68C952" w14:textId="591AFF51">
            <w:pPr>
              <w:jc w:val="center"/>
              <w:rPr>
                <w:rFonts w:ascii="Corbel" w:hAnsi="Corbel"/>
                <w:color w:val="000000"/>
                <w:lang w:eastAsia="en-GB"/>
              </w:rPr>
            </w:pPr>
            <w:r w:rsidRPr="5D5F2EA3" w:rsidR="5E38142C">
              <w:rPr>
                <w:rFonts w:ascii="Corbel" w:hAnsi="Corbel"/>
                <w:color w:val="000000" w:themeColor="text1" w:themeTint="FF" w:themeShade="FF"/>
                <w:lang w:eastAsia="en-GB"/>
              </w:rPr>
              <w:t>Application Form</w:t>
            </w:r>
            <w:r w:rsidRPr="5D5F2EA3" w:rsidR="1DA82D43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  <w:r w:rsidRPr="5D5F2EA3" w:rsidR="3DD262AD">
              <w:rPr>
                <w:rFonts w:ascii="Corbel" w:hAnsi="Corbel"/>
                <w:color w:val="000000" w:themeColor="text1" w:themeTint="FF" w:themeShade="FF"/>
                <w:lang w:eastAsia="en-GB"/>
              </w:rPr>
              <w:t>/ Interview</w:t>
            </w:r>
          </w:p>
        </w:tc>
      </w:tr>
      <w:tr w:rsidR="5D5F2EA3" w:rsidTr="54398AA7" w14:paraId="1143B41E">
        <w:trPr>
          <w:trHeight w:val="288"/>
        </w:trPr>
        <w:tc>
          <w:tcPr>
            <w:tcW w:w="466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="37EFFE6B" w:rsidP="5D5F2EA3" w:rsidRDefault="37EFFE6B" w14:paraId="05E3725E" w14:textId="1A2DAEDD">
            <w:pPr>
              <w:pStyle w:val="Normal"/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33A944C9" w:rsidR="57B82094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Confident</w:t>
            </w:r>
            <w:r w:rsidRPr="33A944C9" w:rsidR="57B82094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to work independently</w:t>
            </w:r>
            <w:r w:rsidRPr="33A944C9" w:rsidR="57B82094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33A944C9" w:rsidR="78FB61F8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to develop and implement policies and procedures</w:t>
            </w:r>
            <w:r w:rsidRPr="33A944C9" w:rsidR="471B7873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based on evidence from data and statistics.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="5D5F2EA3" w:rsidP="5D5F2EA3" w:rsidRDefault="5D5F2EA3" w14:paraId="75C0BD4B" w14:textId="5F64E917">
            <w:pPr>
              <w:pStyle w:val="Normal"/>
              <w:rPr>
                <w:rFonts w:ascii="Corbel" w:hAnsi="Corbel"/>
                <w:color w:val="000000" w:themeColor="text1" w:themeTint="FF" w:themeShade="FF"/>
                <w:lang w:eastAsia="en-GB"/>
              </w:rPr>
            </w:pPr>
            <w:r w:rsidRPr="33A944C9" w:rsidR="40D1687E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="5D5F2EA3" w:rsidP="5D5F2EA3" w:rsidRDefault="5D5F2EA3" w14:paraId="3EB1CFB8" w14:textId="4EA00AD7">
            <w:pPr>
              <w:pStyle w:val="Normal"/>
              <w:jc w:val="center"/>
              <w:rPr>
                <w:rFonts w:ascii="Corbel" w:hAnsi="Corbel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35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="37EFFE6B" w:rsidP="5D5F2EA3" w:rsidRDefault="37EFFE6B" w14:paraId="44A4B9B3" w14:textId="49781D53">
            <w:pPr>
              <w:pStyle w:val="Normal"/>
              <w:jc w:val="center"/>
              <w:rPr>
                <w:rFonts w:ascii="Corbel" w:hAnsi="Corbel"/>
                <w:color w:val="000000" w:themeColor="text1" w:themeTint="FF" w:themeShade="FF"/>
                <w:lang w:eastAsia="en-GB"/>
              </w:rPr>
            </w:pPr>
            <w:r w:rsidRPr="33A944C9" w:rsidR="78FB61F8">
              <w:rPr>
                <w:rFonts w:ascii="Corbel" w:hAnsi="Corbel"/>
                <w:color w:val="000000" w:themeColor="text1" w:themeTint="FF" w:themeShade="FF"/>
                <w:lang w:eastAsia="en-GB"/>
              </w:rPr>
              <w:t>Application Form/</w:t>
            </w:r>
            <w:r w:rsidRPr="33A944C9" w:rsidR="1D5CD2B7">
              <w:rPr>
                <w:rFonts w:ascii="Corbel" w:hAnsi="Corbel"/>
                <w:color w:val="000000" w:themeColor="text1" w:themeTint="FF" w:themeShade="FF"/>
                <w:lang w:eastAsia="en-GB"/>
              </w:rPr>
              <w:t xml:space="preserve"> </w:t>
            </w:r>
            <w:r w:rsidRPr="33A944C9" w:rsidR="78FB61F8">
              <w:rPr>
                <w:rFonts w:ascii="Corbel" w:hAnsi="Corbel"/>
                <w:color w:val="000000" w:themeColor="text1" w:themeTint="FF" w:themeShade="FF"/>
                <w:lang w:eastAsia="en-GB"/>
              </w:rPr>
              <w:t>Interview</w:t>
            </w:r>
          </w:p>
        </w:tc>
      </w:tr>
      <w:tr w:rsidR="711CB03A" w:rsidTr="54398AA7" w14:paraId="100F3D71">
        <w:trPr>
          <w:trHeight w:val="288"/>
        </w:trPr>
        <w:tc>
          <w:tcPr>
            <w:tcW w:w="4667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1EA6EDA1" w:rsidP="711CB03A" w:rsidRDefault="1EA6EDA1" w14:paraId="5B1786C9" w14:textId="4C997EF0">
            <w:pPr>
              <w:pStyle w:val="Normal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711CB03A" w:rsidR="1EA6EDA1"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  <w:t>Excellent IT skills and proven ability to learn new systems and programmes.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1EA6EDA1" w:rsidP="711CB03A" w:rsidRDefault="1EA6EDA1" w14:paraId="458C2A74" w14:textId="55A2A1A6">
            <w:pPr>
              <w:pStyle w:val="Normal"/>
              <w:rPr>
                <w:rFonts w:ascii="Corbel" w:hAnsi="Corbel"/>
                <w:color w:val="000000" w:themeColor="text1" w:themeTint="FF" w:themeShade="FF"/>
                <w:lang w:eastAsia="en-GB"/>
              </w:rPr>
            </w:pPr>
            <w:r w:rsidRPr="711CB03A" w:rsidR="1EA6EDA1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711CB03A" w:rsidP="711CB03A" w:rsidRDefault="711CB03A" w14:paraId="078DA302" w14:textId="082E0E8A">
            <w:pPr>
              <w:pStyle w:val="Normal"/>
              <w:jc w:val="center"/>
              <w:rPr>
                <w:rFonts w:ascii="Corbel" w:hAnsi="Corbel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351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1EA6EDA1" w:rsidP="711CB03A" w:rsidRDefault="1EA6EDA1" w14:paraId="25852255" w14:textId="1D9BCDE7">
            <w:pPr>
              <w:pStyle w:val="Normal"/>
              <w:jc w:val="center"/>
              <w:rPr>
                <w:rFonts w:ascii="Corbel" w:hAnsi="Corbel"/>
                <w:color w:val="000000" w:themeColor="text1" w:themeTint="FF" w:themeShade="FF"/>
                <w:lang w:eastAsia="en-GB"/>
              </w:rPr>
            </w:pPr>
            <w:r w:rsidRPr="711CB03A" w:rsidR="1EA6EDA1">
              <w:rPr>
                <w:rFonts w:ascii="Corbel" w:hAnsi="Corbel"/>
                <w:color w:val="000000" w:themeColor="text1" w:themeTint="FF" w:themeShade="FF"/>
                <w:lang w:eastAsia="en-GB"/>
              </w:rPr>
              <w:t>Application Form/ Interview</w:t>
            </w:r>
          </w:p>
        </w:tc>
      </w:tr>
      <w:tr w:rsidRPr="008C5FBF" w:rsidR="008C5FBF" w:rsidTr="54398AA7" w14:paraId="2BAC7EDE" w14:textId="77777777">
        <w:trPr>
          <w:trHeight w:val="288"/>
        </w:trPr>
        <w:tc>
          <w:tcPr>
            <w:tcW w:w="4667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8C5FBF" w:rsidR="008C5FBF" w:rsidP="008C5FBF" w:rsidRDefault="008C5FBF" w14:paraId="29310D12" w14:textId="77777777">
            <w:pPr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  <w:t>Experience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8C5FBF" w:rsidR="008C5FBF" w:rsidP="008C5FBF" w:rsidRDefault="008C5FBF" w14:paraId="59CF2203" w14:textId="77777777">
            <w:pPr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8C5FBF" w:rsidR="008C5FBF" w:rsidP="008C5FBF" w:rsidRDefault="008C5FBF" w14:paraId="7A58A8F3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8C5FBF" w:rsidR="008C5FBF" w:rsidP="008C5FBF" w:rsidRDefault="008C5FBF" w14:paraId="365666A4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</w:tr>
      <w:tr w:rsidRPr="008C5FBF" w:rsidR="008C5FBF" w:rsidTr="54398AA7" w14:paraId="06CC9081" w14:textId="77777777">
        <w:trPr>
          <w:trHeight w:val="495"/>
          <w:trPrChange w:author="Heastie, Rachel" w:date="2023-04-25T15:05:00.865Z" w:id="1000331520">
            <w:trPr>
              <w:trHeight w:val="288"/>
            </w:trPr>
          </w:trPrChange>
        </w:trPr>
        <w:tc>
          <w:tcPr>
            <w:tcW w:w="466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  <w:tcPrChange w:author="Heastie, Rachel" w:date="2023-04-25T15:05:00.865Z" w:id="161411750">
              <w:tcPr>
                <w:tcW w:w="4667" w:type="dxa"/>
                <w:tcBorders>
                  <w:top w:val="single" w:color="auto" w:sz="2"/>
                  <w:left w:val="single" w:color="auto" w:sz="8"/>
                  <w:bottom w:val="single" w:color="auto" w:sz="2"/>
                  <w:right w:val="single" w:color="auto" w:sz="8"/>
                </w:tcBorders>
                <w:shd w:val="clear" w:color="auto" w:fill="auto"/>
                <w:tcMar/>
                <w:vAlign w:val="center"/>
              </w:tcPr>
            </w:tcPrChange>
          </w:tcPr>
          <w:p w:rsidRPr="008C5FBF" w:rsidR="008C5FBF" w:rsidP="54398AA7" w:rsidRDefault="008C5FBF" w14:paraId="138BC399" w14:textId="35CC48F9">
            <w:pPr>
              <w:spacing w:after="0" w:line="240" w:lineRule="auto"/>
              <w:rPr>
                <w:rFonts w:ascii="Corbel" w:hAnsi="Corbel" w:eastAsia="Corbel" w:cs="Corbel"/>
                <w:noProof w:val="0"/>
                <w:sz w:val="20"/>
                <w:szCs w:val="20"/>
                <w:lang w:val="en-GB"/>
              </w:rPr>
            </w:pPr>
            <w:r w:rsidRPr="54398AA7" w:rsidR="372A74F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Working in a library/higher education environment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  <w:tcPrChange w:author="Heastie, Rachel" w:date="2023-04-25T15:05:00.866Z" w:id="626426331">
              <w:tcPr>
                <w:tcW w:w="1199" w:type="dxa"/>
                <w:tcBorders>
                  <w:top w:val="single" w:color="auto" w:sz="2"/>
                  <w:left w:val="single" w:color="auto" w:sz="8"/>
                  <w:bottom w:val="single" w:color="auto" w:sz="2"/>
                  <w:right w:val="single" w:color="auto" w:sz="8"/>
                </w:tcBorders>
                <w:shd w:val="clear" w:color="auto" w:fill="auto"/>
                <w:tcMar/>
                <w:vAlign w:val="center"/>
              </w:tcPr>
            </w:tcPrChange>
          </w:tcPr>
          <w:p w:rsidRPr="008C5FBF" w:rsidR="008C5FBF" w:rsidP="132958CA" w:rsidRDefault="008C5FBF" w14:paraId="73DB79DA" w14:textId="77777777">
            <w:pPr>
              <w:rPr>
                <w:rFonts w:ascii="Corbel" w:hAnsi="Corbel"/>
                <w:color w:val="000000"/>
                <w:lang w:eastAsia="en-GB"/>
              </w:rPr>
            </w:pPr>
            <w:r w:rsidRPr="132958CA" w:rsidR="498FA3CD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  <w:tcPrChange w:author="Heastie, Rachel" w:date="2023-04-25T15:05:00.866Z" w:id="352043568">
              <w:tcPr>
                <w:tcW w:w="1199" w:type="dxa"/>
                <w:tcBorders>
                  <w:top w:val="single" w:color="auto" w:sz="2"/>
                  <w:left w:val="single" w:color="auto" w:sz="8"/>
                  <w:bottom w:val="single" w:color="auto" w:sz="2"/>
                  <w:right w:val="single" w:color="auto" w:sz="8"/>
                </w:tcBorders>
                <w:shd w:val="clear" w:color="auto" w:fill="auto"/>
                <w:tcMar/>
                <w:vAlign w:val="center"/>
              </w:tcPr>
            </w:tcPrChange>
          </w:tcPr>
          <w:p w:rsidRPr="008C5FBF" w:rsidR="008C5FBF" w:rsidP="132958CA" w:rsidRDefault="008C5FBF" w14:paraId="45DEA604" w14:textId="75CD0EED">
            <w:pPr>
              <w:jc w:val="center"/>
              <w:rPr>
                <w:rFonts w:ascii="Corbel" w:hAnsi="Corbel"/>
                <w:color w:val="000000"/>
                <w:lang w:eastAsia="en-GB"/>
              </w:rPr>
            </w:pPr>
            <w:r w:rsidRPr="132958CA" w:rsidR="3CA78F3A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  <w:r w:rsidRPr="132958CA" w:rsidR="75C4B6C6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  <w:tcPrChange w:author="Heastie, Rachel" w:date="2023-04-25T15:05:00.866Z" w:id="866939250">
              <w:tcPr>
                <w:tcW w:w="2351" w:type="dxa"/>
                <w:tcBorders>
                  <w:top w:val="single" w:color="auto" w:sz="2"/>
                  <w:left w:val="single" w:color="auto" w:sz="8"/>
                  <w:bottom w:val="single" w:color="auto" w:sz="2"/>
                  <w:right w:val="single" w:color="auto" w:sz="8"/>
                </w:tcBorders>
                <w:shd w:val="clear" w:color="auto" w:fill="auto"/>
                <w:tcMar/>
                <w:vAlign w:val="center"/>
              </w:tcPr>
            </w:tcPrChange>
          </w:tcPr>
          <w:p w:rsidRPr="008C5FBF" w:rsidR="008C5FBF" w:rsidP="132958CA" w:rsidRDefault="008C5FBF" w14:paraId="0993D12E" w14:textId="0E9D5963">
            <w:pPr>
              <w:jc w:val="center"/>
              <w:rPr>
                <w:rFonts w:ascii="Corbel" w:hAnsi="Corbel"/>
                <w:color w:val="000000"/>
                <w:lang w:eastAsia="en-GB"/>
              </w:rPr>
            </w:pPr>
            <w:r w:rsidRPr="132958CA" w:rsidR="67CC49B1">
              <w:rPr>
                <w:rFonts w:ascii="Corbel" w:hAnsi="Corbel"/>
                <w:color w:val="000000" w:themeColor="text1" w:themeTint="FF" w:themeShade="FF"/>
                <w:lang w:eastAsia="en-GB"/>
              </w:rPr>
              <w:t>Application Form</w:t>
            </w:r>
            <w:r w:rsidRPr="132958CA" w:rsidR="75C4B6C6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="711CB03A" w:rsidTr="54398AA7" w14:paraId="348B9DCC">
        <w:trPr>
          <w:trHeight w:val="288"/>
        </w:trPr>
        <w:tc>
          <w:tcPr>
            <w:tcW w:w="466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711CB03A" w:rsidRDefault="711CB03A" w14:paraId="2D84620D" w14:textId="795C667D">
            <w:r w:rsidRPr="0C1FD4D8" w:rsidR="6E288B1A">
              <w:rPr>
                <w:rFonts w:ascii="Corbel" w:hAnsi="Corbel" w:eastAsia="Corbel" w:cs="Corbel"/>
                <w:sz w:val="20"/>
                <w:szCs w:val="20"/>
              </w:rPr>
              <w:t>Excellent customer service skills and experience of responding to enquiries and requests from a</w:t>
            </w:r>
            <w:r w:rsidRPr="0C1FD4D8" w:rsidR="5BE05C8B">
              <w:rPr>
                <w:rFonts w:ascii="Corbel" w:hAnsi="Corbel" w:eastAsia="Corbel" w:cs="Corbel"/>
                <w:sz w:val="20"/>
                <w:szCs w:val="20"/>
              </w:rPr>
              <w:t xml:space="preserve"> diverse</w:t>
            </w:r>
            <w:r w:rsidRPr="0C1FD4D8" w:rsidR="6E288B1A">
              <w:rPr>
                <w:rFonts w:ascii="Corbel" w:hAnsi="Corbel" w:eastAsia="Corbel" w:cs="Corbel"/>
                <w:sz w:val="20"/>
                <w:szCs w:val="20"/>
              </w:rPr>
              <w:t xml:space="preserve"> range of service users.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5D4BD2D2" w:rsidP="711CB03A" w:rsidRDefault="5D4BD2D2" w14:paraId="04D40547" w14:textId="3DF6E882">
            <w:pPr>
              <w:pStyle w:val="Normal"/>
              <w:rPr>
                <w:rFonts w:ascii="Corbel" w:hAnsi="Corbel"/>
                <w:color w:val="000000" w:themeColor="text1" w:themeTint="FF" w:themeShade="FF"/>
                <w:lang w:eastAsia="en-GB"/>
              </w:rPr>
            </w:pPr>
            <w:r w:rsidRPr="711CB03A" w:rsidR="5D4BD2D2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711CB03A" w:rsidP="711CB03A" w:rsidRDefault="711CB03A" w14:paraId="028A125C" w14:textId="1FECBACC">
            <w:pPr>
              <w:pStyle w:val="Normal"/>
              <w:jc w:val="center"/>
              <w:rPr>
                <w:rFonts w:ascii="Corbel" w:hAnsi="Corbel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35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5D4BD2D2" w:rsidP="711CB03A" w:rsidRDefault="5D4BD2D2" w14:paraId="7C6ECB44" w14:textId="0F021F11">
            <w:pPr>
              <w:jc w:val="center"/>
              <w:rPr>
                <w:rFonts w:ascii="Corbel" w:hAnsi="Corbel"/>
                <w:color w:val="000000" w:themeColor="text1" w:themeTint="FF" w:themeShade="FF"/>
                <w:lang w:eastAsia="en-GB"/>
              </w:rPr>
            </w:pPr>
            <w:r w:rsidRPr="711CB03A" w:rsidR="5D4BD2D2">
              <w:rPr>
                <w:rFonts w:ascii="Corbel" w:hAnsi="Corbel"/>
                <w:color w:val="000000" w:themeColor="text1" w:themeTint="FF" w:themeShade="FF"/>
                <w:lang w:eastAsia="en-GB"/>
              </w:rPr>
              <w:t>Application Form/ Interview </w:t>
            </w:r>
          </w:p>
          <w:p w:rsidR="711CB03A" w:rsidP="711CB03A" w:rsidRDefault="711CB03A" w14:paraId="7F762080" w14:textId="6E5C853B">
            <w:pPr>
              <w:pStyle w:val="Normal"/>
              <w:jc w:val="center"/>
              <w:rPr>
                <w:rFonts w:ascii="Corbel" w:hAnsi="Corbel"/>
                <w:color w:val="000000" w:themeColor="text1" w:themeTint="FF" w:themeShade="FF"/>
                <w:lang w:eastAsia="en-GB"/>
              </w:rPr>
            </w:pPr>
          </w:p>
        </w:tc>
      </w:tr>
      <w:tr w:rsidRPr="008C5FBF" w:rsidR="008C5FBF" w:rsidTr="54398AA7" w14:paraId="4573F951" w14:textId="77777777">
        <w:trPr>
          <w:trHeight w:val="735"/>
          <w:trPrChange w:author="Heastie, Rachel" w:date="2023-04-25T15:04:07.441Z" w:id="1139478155">
            <w:trPr>
              <w:trHeight w:val="288"/>
            </w:trPr>
          </w:trPrChange>
        </w:trPr>
        <w:tc>
          <w:tcPr>
            <w:tcW w:w="466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  <w:tcPrChange w:author="Heastie, Rachel" w:date="2023-04-25T15:04:07.443Z" w:id="1952627603">
              <w:tcPr>
                <w:tcW w:w="4667" w:type="dxa"/>
                <w:tcBorders>
                  <w:top w:val="single" w:color="auto" w:sz="2"/>
                  <w:left w:val="single" w:color="auto" w:sz="8"/>
                  <w:bottom w:val="single" w:color="auto" w:sz="2"/>
                  <w:right w:val="single" w:color="auto" w:sz="8"/>
                </w:tcBorders>
                <w:shd w:val="clear" w:color="auto" w:fill="auto"/>
                <w:tcMar/>
                <w:vAlign w:val="center"/>
              </w:tcPr>
            </w:tcPrChange>
          </w:tcPr>
          <w:p w:rsidRPr="008C5FBF" w:rsidR="008C5FBF" w:rsidP="5D5F2EA3" w:rsidRDefault="008C5FBF" w14:paraId="70D06094" w14:textId="2B001C5F">
            <w:pPr>
              <w:rPr>
                <w:rFonts w:ascii="Corbel" w:hAnsi="Corbel"/>
                <w:b w:val="1"/>
                <w:bCs w:val="1"/>
                <w:color w:val="000000"/>
                <w:sz w:val="20"/>
                <w:szCs w:val="20"/>
                <w:lang w:eastAsia="en-GB"/>
              </w:rPr>
            </w:pPr>
            <w:r w:rsidRPr="0C1FD4D8" w:rsidR="7CD3A0C6">
              <w:rPr>
                <w:rFonts w:ascii="Corbel" w:hAnsi="Corbel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> </w:t>
            </w:r>
            <w:r w:rsidRPr="0C1FD4D8" w:rsidR="64D36BF1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Experience of </w:t>
            </w:r>
            <w:r w:rsidRPr="0C1FD4D8" w:rsidR="15501C10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managing</w:t>
            </w:r>
            <w:r w:rsidRPr="0C1FD4D8" w:rsidR="64D36BF1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0C1FD4D8" w:rsidR="0871D384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and delivering</w:t>
            </w:r>
            <w:r w:rsidRPr="0C1FD4D8" w:rsidR="64D36BF1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a</w:t>
            </w:r>
            <w:r w:rsidRPr="0C1FD4D8" w:rsidR="64D36BF1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front faci</w:t>
            </w:r>
            <w:r w:rsidRPr="0C1FD4D8" w:rsidR="64D36BF1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n</w:t>
            </w:r>
            <w:r w:rsidRPr="0C1FD4D8" w:rsidR="64D36BF1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g</w:t>
            </w:r>
            <w:r w:rsidRPr="0C1FD4D8" w:rsidR="3698E955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and</w:t>
            </w:r>
            <w:r w:rsidRPr="0C1FD4D8" w:rsidR="3698E955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digital </w:t>
            </w:r>
            <w:r w:rsidRPr="0C1FD4D8" w:rsidR="55CCBADA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c</w:t>
            </w:r>
            <w:r w:rsidRPr="0C1FD4D8" w:rsidR="64D36BF1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ustomer service</w:t>
            </w:r>
            <w:r w:rsidRPr="0C1FD4D8" w:rsidR="7DF47B15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0C1FD4D8" w:rsidR="64D36BF1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environment</w:t>
            </w:r>
            <w:r w:rsidRPr="0C1FD4D8" w:rsidR="5688B97B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to a diverse group of users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  <w:tcPrChange w:author="Heastie, Rachel" w:date="2023-04-25T15:04:07.443Z" w:id="746498693">
              <w:tcPr>
                <w:tcW w:w="1199" w:type="dxa"/>
                <w:tcBorders>
                  <w:top w:val="single" w:color="auto" w:sz="2"/>
                  <w:left w:val="single" w:color="auto" w:sz="8"/>
                  <w:bottom w:val="single" w:color="auto" w:sz="2"/>
                  <w:right w:val="single" w:color="auto" w:sz="8"/>
                </w:tcBorders>
                <w:shd w:val="clear" w:color="auto" w:fill="auto"/>
                <w:tcMar/>
                <w:vAlign w:val="center"/>
              </w:tcPr>
            </w:tcPrChange>
          </w:tcPr>
          <w:p w:rsidRPr="008C5FBF" w:rsidR="008C5FBF" w:rsidP="33A944C9" w:rsidRDefault="008C5FBF" w14:paraId="0516050E" w14:textId="6EA1CDB2">
            <w:pPr>
              <w:rPr>
                <w:rFonts w:ascii="Corbel" w:hAnsi="Corbel"/>
                <w:color w:val="000000"/>
                <w:lang w:eastAsia="en-GB"/>
              </w:rPr>
            </w:pPr>
            <w:r w:rsidRPr="33A944C9" w:rsidR="54C56E8A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  <w:r w:rsidRPr="33A944C9" w:rsidR="66A917BD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  <w:tcPrChange w:author="Heastie, Rachel" w:date="2023-04-25T15:04:07.444Z" w:id="1522148574">
              <w:tcPr>
                <w:tcW w:w="1199" w:type="dxa"/>
                <w:tcBorders>
                  <w:top w:val="single" w:color="auto" w:sz="2"/>
                  <w:left w:val="single" w:color="auto" w:sz="8"/>
                  <w:bottom w:val="single" w:color="auto" w:sz="2"/>
                  <w:right w:val="single" w:color="auto" w:sz="8"/>
                </w:tcBorders>
                <w:shd w:val="clear" w:color="auto" w:fill="auto"/>
                <w:tcMar/>
                <w:vAlign w:val="center"/>
              </w:tcPr>
            </w:tcPrChange>
          </w:tcPr>
          <w:p w:rsidRPr="008C5FBF" w:rsidR="008C5FBF" w:rsidP="008C5FBF" w:rsidRDefault="008C5FBF" w14:paraId="38CCA428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  <w:tcPrChange w:author="Heastie, Rachel" w:date="2023-04-25T15:04:07.444Z" w:id="961899404">
              <w:tcPr>
                <w:tcW w:w="2351" w:type="dxa"/>
                <w:tcBorders>
                  <w:top w:val="single" w:color="auto" w:sz="2"/>
                  <w:left w:val="single" w:color="auto" w:sz="8"/>
                  <w:bottom w:val="single" w:color="auto" w:sz="2"/>
                  <w:right w:val="single" w:color="auto" w:sz="8"/>
                </w:tcBorders>
                <w:shd w:val="clear" w:color="auto" w:fill="auto"/>
                <w:tcMar/>
                <w:vAlign w:val="center"/>
              </w:tcPr>
            </w:tcPrChange>
          </w:tcPr>
          <w:p w:rsidRPr="008C5FBF" w:rsidR="008C5FBF" w:rsidP="5D5F2EA3" w:rsidRDefault="008C5FBF" w14:paraId="1DC2639B" w14:textId="0F021F11">
            <w:pPr>
              <w:jc w:val="center"/>
              <w:rPr>
                <w:rFonts w:ascii="Corbel" w:hAnsi="Corbel"/>
                <w:color w:val="000000"/>
                <w:lang w:eastAsia="en-GB"/>
              </w:rPr>
            </w:pPr>
            <w:r w:rsidRPr="33A944C9" w:rsidR="08448C9F">
              <w:rPr>
                <w:rFonts w:ascii="Corbel" w:hAnsi="Corbel"/>
                <w:color w:val="000000" w:themeColor="text1" w:themeTint="FF" w:themeShade="FF"/>
                <w:lang w:eastAsia="en-GB"/>
              </w:rPr>
              <w:t>Application Form</w:t>
            </w:r>
            <w:r w:rsidRPr="33A944C9" w:rsidR="00FA01D4">
              <w:rPr>
                <w:rFonts w:ascii="Corbel" w:hAnsi="Corbel"/>
                <w:color w:val="000000" w:themeColor="text1" w:themeTint="FF" w:themeShade="FF"/>
                <w:lang w:eastAsia="en-GB"/>
              </w:rPr>
              <w:t>/ Interview</w:t>
            </w:r>
            <w:r w:rsidRPr="33A944C9" w:rsidR="292F3DB6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8C5FBF" w:rsidR="008C5FBF" w:rsidTr="54398AA7" w14:paraId="4CBBFB73" w14:textId="77777777">
        <w:trPr>
          <w:trHeight w:val="288"/>
        </w:trPr>
        <w:tc>
          <w:tcPr>
            <w:tcW w:w="466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8C5FBF" w:rsidR="008C5FBF" w:rsidP="5D5F2EA3" w:rsidRDefault="008C5FBF" w14:paraId="0D306142" w14:textId="66CD6B5B">
            <w:pPr>
              <w:rPr>
                <w:rFonts w:ascii="Corbel" w:hAnsi="Corbel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5D5F2EA3" w:rsidR="1DA82D43">
              <w:rPr>
                <w:rFonts w:ascii="Corbel" w:hAnsi="Corbel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> </w:t>
            </w:r>
            <w:r w:rsidRPr="5D5F2EA3" w:rsidR="06E0463C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E</w:t>
            </w:r>
            <w:r w:rsidRPr="5D5F2EA3" w:rsidR="2EA5BD14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xperience of e</w:t>
            </w:r>
            <w:r w:rsidRPr="5D5F2EA3" w:rsidR="06E0463C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ffective </w:t>
            </w:r>
            <w:r w:rsidRPr="5D5F2EA3" w:rsidR="2C1C22A8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line management </w:t>
            </w:r>
            <w:r w:rsidRPr="5D5F2EA3" w:rsidR="5A54AC63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of </w:t>
            </w:r>
            <w:r w:rsidRPr="5D5F2EA3" w:rsidR="2C1C22A8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individuals</w:t>
            </w:r>
            <w:r w:rsidRPr="5D5F2EA3" w:rsidR="15EEA271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to inspire and motivate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8C5FBF" w:rsidR="008C5FBF" w:rsidP="33A944C9" w:rsidRDefault="008C5FBF" w14:paraId="140FE9BC" w14:textId="65BDE33E">
            <w:pPr>
              <w:rPr>
                <w:rFonts w:ascii="Corbel" w:hAnsi="Corbel"/>
                <w:color w:val="000000"/>
                <w:lang w:eastAsia="en-GB"/>
              </w:rPr>
            </w:pPr>
            <w:r w:rsidRPr="33A944C9" w:rsidR="54C56E8A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  <w:r w:rsidRPr="33A944C9" w:rsidR="0A140B20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8C5FBF" w:rsidR="008C5FBF" w:rsidP="008C5FBF" w:rsidRDefault="008C5FBF" w14:paraId="41869316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8C5FBF" w:rsidR="008C5FBF" w:rsidP="5D5F2EA3" w:rsidRDefault="008C5FBF" w14:paraId="62C578E6" w14:textId="30DEA8B9">
            <w:pPr>
              <w:jc w:val="center"/>
              <w:rPr>
                <w:rFonts w:ascii="Corbel" w:hAnsi="Corbel"/>
                <w:color w:val="000000"/>
                <w:lang w:eastAsia="en-GB"/>
              </w:rPr>
            </w:pPr>
            <w:r w:rsidRPr="5D5F2EA3" w:rsidR="054ADE0B">
              <w:rPr>
                <w:rFonts w:ascii="Corbel" w:hAnsi="Corbel"/>
                <w:color w:val="000000" w:themeColor="text1" w:themeTint="FF" w:themeShade="FF"/>
                <w:lang w:eastAsia="en-GB"/>
              </w:rPr>
              <w:t>Application Form</w:t>
            </w:r>
            <w:r w:rsidRPr="5D5F2EA3" w:rsidR="1DA82D43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8C5FBF" w:rsidR="008C5FBF" w:rsidTr="54398AA7" w14:paraId="419E0FD8" w14:textId="77777777">
        <w:trPr>
          <w:trHeight w:val="288"/>
        </w:trPr>
        <w:tc>
          <w:tcPr>
            <w:tcW w:w="4667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8C5FBF" w:rsidR="008C5FBF" w:rsidP="008C5FBF" w:rsidRDefault="008C5FBF" w14:paraId="030D9275" w14:textId="77777777">
            <w:pPr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b/>
                <w:bCs/>
                <w:color w:val="000000"/>
                <w:szCs w:val="22"/>
                <w:lang w:eastAsia="en-GB"/>
              </w:rPr>
              <w:t>Other requirements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8C5FBF" w:rsidR="008C5FBF" w:rsidP="008C5FBF" w:rsidRDefault="008C5FBF" w14:paraId="3AB83C64" w14:textId="77777777">
            <w:pPr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8C5FBF" w:rsidR="008C5FBF" w:rsidP="008C5FBF" w:rsidRDefault="008C5FBF" w14:paraId="48F19069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8C5FBF" w:rsidR="008C5FBF" w:rsidP="008C5FBF" w:rsidRDefault="008C5FBF" w14:paraId="763DF2F1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</w:tr>
      <w:tr w:rsidRPr="008C5FBF" w:rsidR="008C5FBF" w:rsidTr="54398AA7" w14:paraId="024DEFF3" w14:textId="77777777">
        <w:trPr>
          <w:trHeight w:val="288"/>
        </w:trPr>
        <w:tc>
          <w:tcPr>
            <w:tcW w:w="466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5D5F2EA3" w:rsidRDefault="008C5FBF" w14:paraId="67D2BAE4" w14:textId="247E2B90">
            <w:pPr>
              <w:rPr>
                <w:rFonts w:ascii="Corbel" w:hAnsi="Corbel"/>
                <w:b w:val="1"/>
                <w:bCs w:val="1"/>
                <w:color w:val="000000"/>
                <w:sz w:val="20"/>
                <w:szCs w:val="20"/>
                <w:lang w:eastAsia="en-GB"/>
              </w:rPr>
            </w:pPr>
            <w:r w:rsidRPr="5D5F2EA3" w:rsidR="1DA82D43">
              <w:rPr>
                <w:rFonts w:ascii="Corbel" w:hAnsi="Corbel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> </w:t>
            </w:r>
            <w:r w:rsidRPr="5D5F2EA3" w:rsidR="267DC148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A desire</w:t>
            </w:r>
            <w:r w:rsidRPr="5D5F2EA3" w:rsidR="749ED880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to continue to develop yourself and the team professionally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33A944C9" w:rsidRDefault="008C5FBF" w14:paraId="1A58AC79" w14:textId="2FB15FE4">
            <w:pPr>
              <w:rPr>
                <w:rFonts w:ascii="Corbel" w:hAnsi="Corbel"/>
                <w:color w:val="000000"/>
                <w:lang w:eastAsia="en-GB"/>
              </w:rPr>
            </w:pPr>
            <w:r w:rsidRPr="33A944C9" w:rsidR="54C56E8A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  <w:r w:rsidRPr="33A944C9" w:rsidR="1FE10F5A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008C5FBF" w:rsidRDefault="008C5FBF" w14:paraId="56DD6A28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5D5F2EA3" w:rsidRDefault="008C5FBF" w14:paraId="073E7653" w14:textId="1520CF6D">
            <w:pPr>
              <w:jc w:val="center"/>
              <w:rPr>
                <w:rFonts w:ascii="Corbel" w:hAnsi="Corbel"/>
                <w:color w:val="000000"/>
                <w:lang w:eastAsia="en-GB"/>
              </w:rPr>
            </w:pPr>
            <w:r w:rsidRPr="5D5F2EA3" w:rsidR="408864DC">
              <w:rPr>
                <w:rFonts w:ascii="Corbel" w:hAnsi="Corbel"/>
                <w:color w:val="000000" w:themeColor="text1" w:themeTint="FF" w:themeShade="FF"/>
                <w:lang w:eastAsia="en-GB"/>
              </w:rPr>
              <w:t>Interview</w:t>
            </w:r>
            <w:r w:rsidRPr="5D5F2EA3" w:rsidR="1DA82D43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8C5FBF" w:rsidR="008C5FBF" w:rsidTr="54398AA7" w14:paraId="3E7CF0D9" w14:textId="77777777">
        <w:trPr>
          <w:trHeight w:val="288"/>
        </w:trPr>
        <w:tc>
          <w:tcPr>
            <w:tcW w:w="466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5D5F2EA3" w:rsidRDefault="008C5FBF" w14:paraId="02FAEDAF" w14:textId="0E19C8C0">
            <w:pPr>
              <w:rPr>
                <w:rFonts w:ascii="Corbel" w:hAnsi="Corbel" w:eastAsia="Corbel" w:cs="Corbel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5D5F2EA3" w:rsidR="5039E196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An interest in networking both internally and externally with </w:t>
            </w:r>
            <w:r w:rsidRPr="5D5F2EA3" w:rsidR="0C36CA45">
              <w:rPr>
                <w:rFonts w:ascii="Corbel" w:hAnsi="Corbel" w:eastAsia="Corbel" w:cs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a view to improving services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33A944C9" w:rsidRDefault="008C5FBF" w14:paraId="6F7D1316" w14:textId="74141C78">
            <w:pPr>
              <w:rPr>
                <w:rFonts w:ascii="Corbel" w:hAnsi="Corbel"/>
                <w:color w:val="000000"/>
                <w:lang w:eastAsia="en-GB"/>
              </w:rPr>
            </w:pPr>
            <w:r w:rsidRPr="33A944C9" w:rsidR="54C56E8A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  <w:r w:rsidRPr="33A944C9" w:rsidR="2E9BA30A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008C5FBF" w:rsidRDefault="008C5FBF" w14:paraId="2C5232E4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5D5F2EA3" w:rsidRDefault="008C5FBF" w14:paraId="6877296C" w14:textId="6E9FE9DA">
            <w:pPr>
              <w:jc w:val="center"/>
              <w:rPr>
                <w:rFonts w:ascii="Corbel" w:hAnsi="Corbel"/>
                <w:color w:val="000000"/>
                <w:lang w:eastAsia="en-GB"/>
              </w:rPr>
            </w:pPr>
            <w:r w:rsidRPr="5D5F2EA3" w:rsidR="5D070E5E">
              <w:rPr>
                <w:rFonts w:ascii="Corbel" w:hAnsi="Corbel"/>
                <w:color w:val="000000" w:themeColor="text1" w:themeTint="FF" w:themeShade="FF"/>
                <w:lang w:eastAsia="en-GB"/>
              </w:rPr>
              <w:t>Interview</w:t>
            </w:r>
            <w:r w:rsidRPr="5D5F2EA3" w:rsidR="1DA82D43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8C5FBF" w:rsidR="008C5FBF" w:rsidTr="54398AA7" w14:paraId="108BFC23" w14:textId="77777777">
        <w:trPr>
          <w:trHeight w:val="615"/>
        </w:trPr>
        <w:tc>
          <w:tcPr>
            <w:tcW w:w="466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33A944C9" w:rsidRDefault="008C5FBF" w14:paraId="5A307BCA" w14:textId="19727AFA">
            <w:pPr>
              <w:rPr>
                <w:rFonts w:ascii="Corbel" w:hAnsi="Corbel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711CB03A" w:rsidR="3C9E456B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A commitment to use EDI values to ensure a </w:t>
            </w:r>
            <w:r w:rsidRPr="711CB03A" w:rsidR="74F42679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>supportive</w:t>
            </w:r>
            <w:r w:rsidRPr="711CB03A" w:rsidR="20E195CC">
              <w:rPr>
                <w:rFonts w:ascii="Corbel" w:hAnsi="Corbe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and fair working environment.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132958CA" w:rsidRDefault="008C5FBF" w14:paraId="1109CEC0" w14:textId="1CF50DC3">
            <w:pPr>
              <w:rPr>
                <w:rFonts w:ascii="Corbel" w:hAnsi="Corbel"/>
                <w:color w:val="000000"/>
                <w:lang w:eastAsia="en-GB"/>
              </w:rPr>
            </w:pPr>
            <w:r w:rsidRPr="132958CA" w:rsidR="5E8D863E">
              <w:rPr>
                <w:rFonts w:ascii="Corbel" w:hAnsi="Corbel"/>
                <w:color w:val="000000" w:themeColor="text1" w:themeTint="FF" w:themeShade="FF"/>
                <w:lang w:eastAsia="en-GB"/>
              </w:rPr>
              <w:t> </w:t>
            </w:r>
            <w:r w:rsidRPr="132958CA" w:rsidR="7777DAED">
              <w:rPr>
                <w:rFonts w:ascii="Corbel" w:hAnsi="Corbel"/>
                <w:color w:val="000000" w:themeColor="text1" w:themeTint="FF" w:themeShade="FF"/>
                <w:lang w:eastAsia="en-GB"/>
              </w:rPr>
              <w:t>x</w:t>
            </w:r>
          </w:p>
        </w:tc>
        <w:tc>
          <w:tcPr>
            <w:tcW w:w="119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008C5FBF" w:rsidRDefault="008C5FBF" w14:paraId="404D5179" w14:textId="77777777">
            <w:pPr>
              <w:jc w:val="center"/>
              <w:rPr>
                <w:rFonts w:ascii="Corbel" w:hAnsi="Corbel"/>
                <w:color w:val="000000"/>
                <w:szCs w:val="22"/>
                <w:lang w:eastAsia="en-GB"/>
              </w:rPr>
            </w:pPr>
            <w:r w:rsidRPr="008C5FBF">
              <w:rPr>
                <w:rFonts w:ascii="Corbel" w:hAnsi="Corbel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235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8C5FBF" w:rsidR="008C5FBF" w:rsidP="33A944C9" w:rsidRDefault="008C5FBF" w14:paraId="713B71DC" w14:textId="605885E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orbel" w:hAnsi="Corbel"/>
                <w:color w:val="000000" w:themeColor="text1" w:themeTint="FF" w:themeShade="FF"/>
                <w:lang w:eastAsia="en-GB"/>
              </w:rPr>
            </w:pPr>
            <w:r w:rsidRPr="33A944C9" w:rsidR="7083BA1D">
              <w:rPr>
                <w:rFonts w:ascii="Corbel" w:hAnsi="Corbel"/>
                <w:color w:val="000000" w:themeColor="text1" w:themeTint="FF" w:themeShade="FF"/>
                <w:lang w:eastAsia="en-GB"/>
              </w:rPr>
              <w:t>Interview</w:t>
            </w:r>
          </w:p>
        </w:tc>
      </w:tr>
    </w:tbl>
    <w:p w:rsidR="5D5F2EA3" w:rsidRDefault="5D5F2EA3" w14:paraId="2DDFBDDD" w14:textId="3BE3A6C3"/>
    <w:p w:rsidR="008C5FBF" w:rsidP="33A944C9" w:rsidRDefault="008C5FBF" w14:paraId="0B2443F7" w14:textId="6EC4E6E7">
      <w:pPr>
        <w:spacing w:after="160" w:line="259" w:lineRule="auto"/>
        <w:rPr>
          <w:rFonts w:ascii="Corbel" w:hAnsi="Corbel" w:cs="Arial"/>
          <w:b w:val="1"/>
          <w:bCs w:val="1"/>
        </w:rPr>
      </w:pPr>
    </w:p>
    <w:sectPr w:rsidR="008C5FB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AB9786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3C5F0D" w16cex:dateUtc="2024-10-24T15:02:24.31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AB97869" w16cid:durableId="7B3C5F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qXvGiR7" int2:invalidationBookmarkName="" int2:hashCode="uBAPW6i9BIp88R" int2:id="QrJnJxsW">
      <int2:state int2:type="AugLoop_Text_Critique" int2:value="Rejected"/>
    </int2:bookmark>
    <int2:bookmark int2:bookmarkName="_Int_xE4Q7PNJ" int2:invalidationBookmarkName="" int2:hashCode="uBAPW6i9BIp88R" int2:id="pltsWAIz">
      <int2:state int2:type="AugLoop_Text_Critique" int2:value="Rejected"/>
    </int2:bookmark>
    <int2:bookmark int2:bookmarkName="_Int_TDozjNuE" int2:invalidationBookmarkName="" int2:hashCode="uBAPW6i9BIp88R" int2:id="mdFtphF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4a81d9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3E7D4B"/>
    <w:multiLevelType w:val="hybridMultilevel"/>
    <w:tmpl w:val="03FE6330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195BE1"/>
    <w:multiLevelType w:val="hybridMultilevel"/>
    <w:tmpl w:val="CE1C98BE"/>
    <w:lvl w:ilvl="0" w:tplc="CB761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B34D7"/>
    <w:multiLevelType w:val="hybridMultilevel"/>
    <w:tmpl w:val="A5CCF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4911"/>
    <w:multiLevelType w:val="hybridMultilevel"/>
    <w:tmpl w:val="9C364B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2B4D5A"/>
    <w:multiLevelType w:val="hybridMultilevel"/>
    <w:tmpl w:val="95EA9EB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00C4BD5"/>
    <w:multiLevelType w:val="hybridMultilevel"/>
    <w:tmpl w:val="EB7C778A"/>
    <w:lvl w:ilvl="0" w:tplc="51905EEC"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532D1D"/>
    <w:multiLevelType w:val="hybridMultilevel"/>
    <w:tmpl w:val="7DF0ED4E"/>
    <w:lvl w:ilvl="0" w:tplc="FD403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9F2086"/>
    <w:multiLevelType w:val="hybridMultilevel"/>
    <w:tmpl w:val="042ED6C0"/>
    <w:lvl w:ilvl="0" w:tplc="A3E4C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6816E9"/>
    <w:multiLevelType w:val="hybridMultilevel"/>
    <w:tmpl w:val="4A2ABF24"/>
    <w:lvl w:ilvl="0" w:tplc="43A6B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9F1C74"/>
    <w:multiLevelType w:val="hybridMultilevel"/>
    <w:tmpl w:val="8F460122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821F12"/>
    <w:multiLevelType w:val="hybridMultilevel"/>
    <w:tmpl w:val="D08ABED2"/>
    <w:lvl w:ilvl="0" w:tplc="00A40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5F4EEA"/>
    <w:multiLevelType w:val="hybridMultilevel"/>
    <w:tmpl w:val="44F83B12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673702F"/>
    <w:multiLevelType w:val="hybridMultilevel"/>
    <w:tmpl w:val="3BD8408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8EB2933"/>
    <w:multiLevelType w:val="hybridMultilevel"/>
    <w:tmpl w:val="5DCE0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" w16cid:durableId="2047369618">
    <w:abstractNumId w:val="2"/>
  </w:num>
  <w:num w:numId="2" w16cid:durableId="1916546551">
    <w:abstractNumId w:val="13"/>
  </w:num>
  <w:num w:numId="3" w16cid:durableId="240212914">
    <w:abstractNumId w:val="8"/>
  </w:num>
  <w:num w:numId="4" w16cid:durableId="2111855583">
    <w:abstractNumId w:val="6"/>
  </w:num>
  <w:num w:numId="5" w16cid:durableId="1055078642">
    <w:abstractNumId w:val="7"/>
  </w:num>
  <w:num w:numId="6" w16cid:durableId="1570069168">
    <w:abstractNumId w:val="1"/>
  </w:num>
  <w:num w:numId="7" w16cid:durableId="1475873479">
    <w:abstractNumId w:val="10"/>
  </w:num>
  <w:num w:numId="8" w16cid:durableId="623119789">
    <w:abstractNumId w:val="11"/>
  </w:num>
  <w:num w:numId="9" w16cid:durableId="1748115546">
    <w:abstractNumId w:val="4"/>
  </w:num>
  <w:num w:numId="10" w16cid:durableId="1423914689">
    <w:abstractNumId w:val="12"/>
  </w:num>
  <w:num w:numId="11" w16cid:durableId="1158303690">
    <w:abstractNumId w:val="9"/>
  </w:num>
  <w:num w:numId="12" w16cid:durableId="883718654">
    <w:abstractNumId w:val="5"/>
  </w:num>
  <w:num w:numId="13" w16cid:durableId="1513104535">
    <w:abstractNumId w:val="3"/>
  </w:num>
  <w:num w:numId="14" w16cid:durableId="213227985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03"/>
    <w:rsid w:val="00077D31"/>
    <w:rsid w:val="001270F7"/>
    <w:rsid w:val="00247AF8"/>
    <w:rsid w:val="00285809"/>
    <w:rsid w:val="002943E0"/>
    <w:rsid w:val="0034748A"/>
    <w:rsid w:val="003670CA"/>
    <w:rsid w:val="00367565"/>
    <w:rsid w:val="0037427B"/>
    <w:rsid w:val="003A067B"/>
    <w:rsid w:val="003C5824"/>
    <w:rsid w:val="003E54B0"/>
    <w:rsid w:val="003F3197"/>
    <w:rsid w:val="00400ACE"/>
    <w:rsid w:val="00413ACB"/>
    <w:rsid w:val="00431735"/>
    <w:rsid w:val="00441A7E"/>
    <w:rsid w:val="00486F05"/>
    <w:rsid w:val="004A419A"/>
    <w:rsid w:val="004E2689"/>
    <w:rsid w:val="004E502D"/>
    <w:rsid w:val="0052E164"/>
    <w:rsid w:val="005968C3"/>
    <w:rsid w:val="005E7363"/>
    <w:rsid w:val="006164F4"/>
    <w:rsid w:val="0063C8A7"/>
    <w:rsid w:val="00646FF7"/>
    <w:rsid w:val="007133E3"/>
    <w:rsid w:val="00752DA9"/>
    <w:rsid w:val="007E63BA"/>
    <w:rsid w:val="0083361E"/>
    <w:rsid w:val="00847A38"/>
    <w:rsid w:val="00851283"/>
    <w:rsid w:val="00885A48"/>
    <w:rsid w:val="008C1EA1"/>
    <w:rsid w:val="008C51DF"/>
    <w:rsid w:val="008C5FBF"/>
    <w:rsid w:val="00984765"/>
    <w:rsid w:val="009939E9"/>
    <w:rsid w:val="0099770B"/>
    <w:rsid w:val="009B700A"/>
    <w:rsid w:val="009E3B8E"/>
    <w:rsid w:val="00A45B69"/>
    <w:rsid w:val="00A54B10"/>
    <w:rsid w:val="00A5659C"/>
    <w:rsid w:val="00A6F2E0"/>
    <w:rsid w:val="00AB6222"/>
    <w:rsid w:val="00AE50EA"/>
    <w:rsid w:val="00BB464E"/>
    <w:rsid w:val="00BC7C03"/>
    <w:rsid w:val="00C474F0"/>
    <w:rsid w:val="00DD620F"/>
    <w:rsid w:val="00DE2D49"/>
    <w:rsid w:val="00E0CA6B"/>
    <w:rsid w:val="00E51214"/>
    <w:rsid w:val="00F05AF5"/>
    <w:rsid w:val="00F73F1F"/>
    <w:rsid w:val="00F93804"/>
    <w:rsid w:val="00FA01D4"/>
    <w:rsid w:val="00FA4F6B"/>
    <w:rsid w:val="00FB5B7C"/>
    <w:rsid w:val="00FE571B"/>
    <w:rsid w:val="01063CEF"/>
    <w:rsid w:val="01285BEF"/>
    <w:rsid w:val="0152DA7D"/>
    <w:rsid w:val="016BC773"/>
    <w:rsid w:val="018EBDCF"/>
    <w:rsid w:val="01B29669"/>
    <w:rsid w:val="01C8243E"/>
    <w:rsid w:val="02170B3D"/>
    <w:rsid w:val="02579CE0"/>
    <w:rsid w:val="0284514F"/>
    <w:rsid w:val="02BA3876"/>
    <w:rsid w:val="030823FD"/>
    <w:rsid w:val="0308D29E"/>
    <w:rsid w:val="0336B556"/>
    <w:rsid w:val="03B919BA"/>
    <w:rsid w:val="040DEF89"/>
    <w:rsid w:val="04185839"/>
    <w:rsid w:val="04725C16"/>
    <w:rsid w:val="0491E045"/>
    <w:rsid w:val="049A25F8"/>
    <w:rsid w:val="049B7AAF"/>
    <w:rsid w:val="04E73FA9"/>
    <w:rsid w:val="053BAE4A"/>
    <w:rsid w:val="0540BB20"/>
    <w:rsid w:val="054ADE0B"/>
    <w:rsid w:val="05ABCFE0"/>
    <w:rsid w:val="05C50324"/>
    <w:rsid w:val="061A157A"/>
    <w:rsid w:val="061CEA26"/>
    <w:rsid w:val="06328B2E"/>
    <w:rsid w:val="067AAB9D"/>
    <w:rsid w:val="068B22FC"/>
    <w:rsid w:val="069751FF"/>
    <w:rsid w:val="06C222E8"/>
    <w:rsid w:val="06D59AF8"/>
    <w:rsid w:val="06E0463C"/>
    <w:rsid w:val="071DB751"/>
    <w:rsid w:val="07228B96"/>
    <w:rsid w:val="0748F168"/>
    <w:rsid w:val="075B0F80"/>
    <w:rsid w:val="0772F4A9"/>
    <w:rsid w:val="079CBD7E"/>
    <w:rsid w:val="07A9114D"/>
    <w:rsid w:val="07B8DA38"/>
    <w:rsid w:val="07CE989C"/>
    <w:rsid w:val="07FD519C"/>
    <w:rsid w:val="08448C9F"/>
    <w:rsid w:val="08574DB4"/>
    <w:rsid w:val="0871D384"/>
    <w:rsid w:val="0914D194"/>
    <w:rsid w:val="094303E9"/>
    <w:rsid w:val="099546B3"/>
    <w:rsid w:val="09A178FA"/>
    <w:rsid w:val="09D57E3A"/>
    <w:rsid w:val="09DEB73D"/>
    <w:rsid w:val="09E04EAC"/>
    <w:rsid w:val="0A0BCB28"/>
    <w:rsid w:val="0A140B20"/>
    <w:rsid w:val="0A2FE83A"/>
    <w:rsid w:val="0A42A8ED"/>
    <w:rsid w:val="0AD990CC"/>
    <w:rsid w:val="0AEC4CB1"/>
    <w:rsid w:val="0AF8372C"/>
    <w:rsid w:val="0AF89C39"/>
    <w:rsid w:val="0B3D1785"/>
    <w:rsid w:val="0B72F785"/>
    <w:rsid w:val="0BA19E21"/>
    <w:rsid w:val="0BCE2142"/>
    <w:rsid w:val="0C1E2C2F"/>
    <w:rsid w:val="0C1FD4D8"/>
    <w:rsid w:val="0C36CA45"/>
    <w:rsid w:val="0C6CB717"/>
    <w:rsid w:val="0CB23133"/>
    <w:rsid w:val="0CD0DDA3"/>
    <w:rsid w:val="0CFA8FE0"/>
    <w:rsid w:val="0D15226A"/>
    <w:rsid w:val="0D2FF3F6"/>
    <w:rsid w:val="0D71C921"/>
    <w:rsid w:val="0DDC520E"/>
    <w:rsid w:val="0DF2D4B8"/>
    <w:rsid w:val="0E0ED3AE"/>
    <w:rsid w:val="0E25A503"/>
    <w:rsid w:val="0E352F00"/>
    <w:rsid w:val="0E485AC8"/>
    <w:rsid w:val="0E48C5D8"/>
    <w:rsid w:val="0EACCD2D"/>
    <w:rsid w:val="0EDEB49A"/>
    <w:rsid w:val="0EECFFE2"/>
    <w:rsid w:val="0F2683C4"/>
    <w:rsid w:val="0F4D69F4"/>
    <w:rsid w:val="0F61012B"/>
    <w:rsid w:val="0F93D992"/>
    <w:rsid w:val="0FAAA40F"/>
    <w:rsid w:val="0FE61ADC"/>
    <w:rsid w:val="10486821"/>
    <w:rsid w:val="1091B95A"/>
    <w:rsid w:val="10A0CDD6"/>
    <w:rsid w:val="10D9DDCF"/>
    <w:rsid w:val="10EF7B55"/>
    <w:rsid w:val="111727BC"/>
    <w:rsid w:val="111F035D"/>
    <w:rsid w:val="112A7FEF"/>
    <w:rsid w:val="11578CBA"/>
    <w:rsid w:val="1181EB3D"/>
    <w:rsid w:val="11896FA6"/>
    <w:rsid w:val="11B8BEE9"/>
    <w:rsid w:val="121225CB"/>
    <w:rsid w:val="1270710C"/>
    <w:rsid w:val="12AB6861"/>
    <w:rsid w:val="12B0E9E6"/>
    <w:rsid w:val="12EB06C3"/>
    <w:rsid w:val="1312FD77"/>
    <w:rsid w:val="132958CA"/>
    <w:rsid w:val="136A2323"/>
    <w:rsid w:val="13B8781F"/>
    <w:rsid w:val="13ED3AEE"/>
    <w:rsid w:val="14080945"/>
    <w:rsid w:val="143B0639"/>
    <w:rsid w:val="145398B1"/>
    <w:rsid w:val="147261F6"/>
    <w:rsid w:val="148B6142"/>
    <w:rsid w:val="14AED5FE"/>
    <w:rsid w:val="14DE0E14"/>
    <w:rsid w:val="14DE0E14"/>
    <w:rsid w:val="1501A0E5"/>
    <w:rsid w:val="151CDDE0"/>
    <w:rsid w:val="15413A9C"/>
    <w:rsid w:val="15501C10"/>
    <w:rsid w:val="15565C9F"/>
    <w:rsid w:val="156F2BDE"/>
    <w:rsid w:val="1576B5A2"/>
    <w:rsid w:val="159374D5"/>
    <w:rsid w:val="15942695"/>
    <w:rsid w:val="15A5616C"/>
    <w:rsid w:val="15A811CE"/>
    <w:rsid w:val="15DA8EC1"/>
    <w:rsid w:val="15EEA271"/>
    <w:rsid w:val="161E5B1F"/>
    <w:rsid w:val="16555C60"/>
    <w:rsid w:val="165E978C"/>
    <w:rsid w:val="166AA732"/>
    <w:rsid w:val="1675DA17"/>
    <w:rsid w:val="16957AD2"/>
    <w:rsid w:val="16D038CB"/>
    <w:rsid w:val="1703895F"/>
    <w:rsid w:val="17468DEA"/>
    <w:rsid w:val="17809916"/>
    <w:rsid w:val="1787AA2E"/>
    <w:rsid w:val="179CA359"/>
    <w:rsid w:val="17AA1F21"/>
    <w:rsid w:val="17BCBC31"/>
    <w:rsid w:val="17CE48E2"/>
    <w:rsid w:val="17D617D3"/>
    <w:rsid w:val="17F12CC1"/>
    <w:rsid w:val="182179E5"/>
    <w:rsid w:val="184EE66B"/>
    <w:rsid w:val="186A4D05"/>
    <w:rsid w:val="188AD1E2"/>
    <w:rsid w:val="188EEB00"/>
    <w:rsid w:val="18C68A33"/>
    <w:rsid w:val="18E4EFB4"/>
    <w:rsid w:val="18FFB286"/>
    <w:rsid w:val="1908B403"/>
    <w:rsid w:val="193937BB"/>
    <w:rsid w:val="194C6A1A"/>
    <w:rsid w:val="1958DC63"/>
    <w:rsid w:val="19BF6EA8"/>
    <w:rsid w:val="19CD1B94"/>
    <w:rsid w:val="19D4A9F3"/>
    <w:rsid w:val="1A30EB47"/>
    <w:rsid w:val="1A466C8E"/>
    <w:rsid w:val="1A95BF7E"/>
    <w:rsid w:val="1AE9B7DB"/>
    <w:rsid w:val="1AEA820A"/>
    <w:rsid w:val="1AF26F90"/>
    <w:rsid w:val="1AF4ACC4"/>
    <w:rsid w:val="1B17C610"/>
    <w:rsid w:val="1B6F1A9F"/>
    <w:rsid w:val="1B771C91"/>
    <w:rsid w:val="1B86872D"/>
    <w:rsid w:val="1BC8A0FB"/>
    <w:rsid w:val="1BCCEAE8"/>
    <w:rsid w:val="1C7688C0"/>
    <w:rsid w:val="1C907D25"/>
    <w:rsid w:val="1CF09E80"/>
    <w:rsid w:val="1D1E915B"/>
    <w:rsid w:val="1D29B95D"/>
    <w:rsid w:val="1D594C94"/>
    <w:rsid w:val="1D5CD2B7"/>
    <w:rsid w:val="1D7E0D50"/>
    <w:rsid w:val="1D80F302"/>
    <w:rsid w:val="1DA82D43"/>
    <w:rsid w:val="1DB7F787"/>
    <w:rsid w:val="1E606E45"/>
    <w:rsid w:val="1E7EC323"/>
    <w:rsid w:val="1E8B0DE7"/>
    <w:rsid w:val="1EA6EDA1"/>
    <w:rsid w:val="1F1143D6"/>
    <w:rsid w:val="1F19DDB1"/>
    <w:rsid w:val="1F77F587"/>
    <w:rsid w:val="1FCBC798"/>
    <w:rsid w:val="1FE10F5A"/>
    <w:rsid w:val="1FEE756B"/>
    <w:rsid w:val="2016F212"/>
    <w:rsid w:val="201A9BB4"/>
    <w:rsid w:val="202B8FC8"/>
    <w:rsid w:val="203C5D18"/>
    <w:rsid w:val="20900A18"/>
    <w:rsid w:val="20D5360D"/>
    <w:rsid w:val="20E195CC"/>
    <w:rsid w:val="21038DAB"/>
    <w:rsid w:val="212E6D9D"/>
    <w:rsid w:val="21D20FA6"/>
    <w:rsid w:val="226552EB"/>
    <w:rsid w:val="22FD8175"/>
    <w:rsid w:val="22FFB8A9"/>
    <w:rsid w:val="2345081A"/>
    <w:rsid w:val="236F5EA0"/>
    <w:rsid w:val="237124FB"/>
    <w:rsid w:val="2389055A"/>
    <w:rsid w:val="239BEE99"/>
    <w:rsid w:val="23AC3C59"/>
    <w:rsid w:val="23CA4C2B"/>
    <w:rsid w:val="23EA04FC"/>
    <w:rsid w:val="24362ED7"/>
    <w:rsid w:val="24711594"/>
    <w:rsid w:val="2476715E"/>
    <w:rsid w:val="247C690B"/>
    <w:rsid w:val="24DE9ADF"/>
    <w:rsid w:val="24F8D3E3"/>
    <w:rsid w:val="250AA167"/>
    <w:rsid w:val="2547E118"/>
    <w:rsid w:val="2569F140"/>
    <w:rsid w:val="256D6B3F"/>
    <w:rsid w:val="258A137B"/>
    <w:rsid w:val="259CF3AD"/>
    <w:rsid w:val="25A64D42"/>
    <w:rsid w:val="25C12FF4"/>
    <w:rsid w:val="25FAC4CA"/>
    <w:rsid w:val="26041D7C"/>
    <w:rsid w:val="26047EB7"/>
    <w:rsid w:val="26719FBB"/>
    <w:rsid w:val="267BF924"/>
    <w:rsid w:val="267DC148"/>
    <w:rsid w:val="26811D58"/>
    <w:rsid w:val="26A9F5EC"/>
    <w:rsid w:val="26CF1D6F"/>
    <w:rsid w:val="274B7EE6"/>
    <w:rsid w:val="274EEFDC"/>
    <w:rsid w:val="275ECEC9"/>
    <w:rsid w:val="2789F92E"/>
    <w:rsid w:val="2790AB94"/>
    <w:rsid w:val="27AE4A19"/>
    <w:rsid w:val="2865C1A4"/>
    <w:rsid w:val="2876CA5F"/>
    <w:rsid w:val="288A7FD3"/>
    <w:rsid w:val="28D4946F"/>
    <w:rsid w:val="292F3DB6"/>
    <w:rsid w:val="2933F6E5"/>
    <w:rsid w:val="294B980F"/>
    <w:rsid w:val="29503AF9"/>
    <w:rsid w:val="29C7077C"/>
    <w:rsid w:val="29DED18A"/>
    <w:rsid w:val="29E762AB"/>
    <w:rsid w:val="2A6C5C3B"/>
    <w:rsid w:val="2A7064D0"/>
    <w:rsid w:val="2AA8294E"/>
    <w:rsid w:val="2B091563"/>
    <w:rsid w:val="2B3A2928"/>
    <w:rsid w:val="2B8402FD"/>
    <w:rsid w:val="2BA38769"/>
    <w:rsid w:val="2BB39895"/>
    <w:rsid w:val="2BC72791"/>
    <w:rsid w:val="2BD7D0D8"/>
    <w:rsid w:val="2C198BE3"/>
    <w:rsid w:val="2C1C22A8"/>
    <w:rsid w:val="2C9130A2"/>
    <w:rsid w:val="2CB79792"/>
    <w:rsid w:val="2D2C2E14"/>
    <w:rsid w:val="2D311325"/>
    <w:rsid w:val="2D438AAF"/>
    <w:rsid w:val="2D77563A"/>
    <w:rsid w:val="2DD7F919"/>
    <w:rsid w:val="2DDACE7D"/>
    <w:rsid w:val="2DDDA8CF"/>
    <w:rsid w:val="2DED6E8E"/>
    <w:rsid w:val="2E3DF466"/>
    <w:rsid w:val="2E4BD9B3"/>
    <w:rsid w:val="2E5018C5"/>
    <w:rsid w:val="2E69714F"/>
    <w:rsid w:val="2E8FC504"/>
    <w:rsid w:val="2E948046"/>
    <w:rsid w:val="2E9BA30A"/>
    <w:rsid w:val="2EA5BD14"/>
    <w:rsid w:val="2EB634A5"/>
    <w:rsid w:val="2F05961F"/>
    <w:rsid w:val="2F3AC63E"/>
    <w:rsid w:val="2F53DD07"/>
    <w:rsid w:val="2F84FE53"/>
    <w:rsid w:val="2FEB060B"/>
    <w:rsid w:val="2FF00C73"/>
    <w:rsid w:val="301A56A0"/>
    <w:rsid w:val="302B9565"/>
    <w:rsid w:val="302C2613"/>
    <w:rsid w:val="3048A6B1"/>
    <w:rsid w:val="30B984FC"/>
    <w:rsid w:val="310AA855"/>
    <w:rsid w:val="3119FB4D"/>
    <w:rsid w:val="3157FB56"/>
    <w:rsid w:val="315D57A8"/>
    <w:rsid w:val="3178416E"/>
    <w:rsid w:val="318A5E65"/>
    <w:rsid w:val="31A63326"/>
    <w:rsid w:val="31BBEC46"/>
    <w:rsid w:val="31F0A7F4"/>
    <w:rsid w:val="323DD6D5"/>
    <w:rsid w:val="32A61657"/>
    <w:rsid w:val="333AC1AC"/>
    <w:rsid w:val="335F9732"/>
    <w:rsid w:val="33A944C9"/>
    <w:rsid w:val="34D75629"/>
    <w:rsid w:val="34FB6793"/>
    <w:rsid w:val="35192832"/>
    <w:rsid w:val="354D6983"/>
    <w:rsid w:val="35600D8C"/>
    <w:rsid w:val="35C2CB13"/>
    <w:rsid w:val="35E37ED2"/>
    <w:rsid w:val="36089327"/>
    <w:rsid w:val="363AA94F"/>
    <w:rsid w:val="3653A812"/>
    <w:rsid w:val="366A02D7"/>
    <w:rsid w:val="3698E955"/>
    <w:rsid w:val="369D4712"/>
    <w:rsid w:val="36C9FEC5"/>
    <w:rsid w:val="36ED4EAC"/>
    <w:rsid w:val="3707CD2A"/>
    <w:rsid w:val="372A74FC"/>
    <w:rsid w:val="3733B021"/>
    <w:rsid w:val="37390176"/>
    <w:rsid w:val="377559D7"/>
    <w:rsid w:val="3779E9D9"/>
    <w:rsid w:val="37AE2F4B"/>
    <w:rsid w:val="37C7EA05"/>
    <w:rsid w:val="37EFFE6B"/>
    <w:rsid w:val="3836D920"/>
    <w:rsid w:val="3869AAA2"/>
    <w:rsid w:val="387FC950"/>
    <w:rsid w:val="38877B40"/>
    <w:rsid w:val="389CAB3B"/>
    <w:rsid w:val="38E9DBB5"/>
    <w:rsid w:val="391DC5F8"/>
    <w:rsid w:val="39464A1C"/>
    <w:rsid w:val="39847C3E"/>
    <w:rsid w:val="39BBF797"/>
    <w:rsid w:val="39FA8AAB"/>
    <w:rsid w:val="3A11EE86"/>
    <w:rsid w:val="3ABFC2A8"/>
    <w:rsid w:val="3AE379A3"/>
    <w:rsid w:val="3AE943AD"/>
    <w:rsid w:val="3B056297"/>
    <w:rsid w:val="3B157370"/>
    <w:rsid w:val="3B189CFF"/>
    <w:rsid w:val="3B2B8ACA"/>
    <w:rsid w:val="3B766768"/>
    <w:rsid w:val="3BA1445C"/>
    <w:rsid w:val="3BAB668E"/>
    <w:rsid w:val="3BDD6D90"/>
    <w:rsid w:val="3C26820D"/>
    <w:rsid w:val="3C2DB810"/>
    <w:rsid w:val="3C3AA924"/>
    <w:rsid w:val="3C43F201"/>
    <w:rsid w:val="3C522B1B"/>
    <w:rsid w:val="3C899549"/>
    <w:rsid w:val="3C9E456B"/>
    <w:rsid w:val="3CA78F3A"/>
    <w:rsid w:val="3CB5719F"/>
    <w:rsid w:val="3CD5FF41"/>
    <w:rsid w:val="3CE186BB"/>
    <w:rsid w:val="3CEA0AA2"/>
    <w:rsid w:val="3D982D14"/>
    <w:rsid w:val="3D9BA947"/>
    <w:rsid w:val="3DD262AD"/>
    <w:rsid w:val="3DE19E6A"/>
    <w:rsid w:val="3E1AEEC7"/>
    <w:rsid w:val="3E57E5B2"/>
    <w:rsid w:val="3E8B2242"/>
    <w:rsid w:val="3F845957"/>
    <w:rsid w:val="3F88979B"/>
    <w:rsid w:val="3FE3C21C"/>
    <w:rsid w:val="3FEB12A2"/>
    <w:rsid w:val="3FF7BCC0"/>
    <w:rsid w:val="3FFE1ECB"/>
    <w:rsid w:val="40128773"/>
    <w:rsid w:val="4030B02E"/>
    <w:rsid w:val="4047CF1D"/>
    <w:rsid w:val="4049D88B"/>
    <w:rsid w:val="405B9246"/>
    <w:rsid w:val="408864DC"/>
    <w:rsid w:val="4097FFA8"/>
    <w:rsid w:val="40A018B5"/>
    <w:rsid w:val="40A4C289"/>
    <w:rsid w:val="40D1687E"/>
    <w:rsid w:val="40D6DCD5"/>
    <w:rsid w:val="40FE9152"/>
    <w:rsid w:val="4152BB27"/>
    <w:rsid w:val="4213DEDA"/>
    <w:rsid w:val="4227715E"/>
    <w:rsid w:val="422C4F92"/>
    <w:rsid w:val="42348F5D"/>
    <w:rsid w:val="424F6AE1"/>
    <w:rsid w:val="426BF98B"/>
    <w:rsid w:val="429C0004"/>
    <w:rsid w:val="42B27BE3"/>
    <w:rsid w:val="42F84995"/>
    <w:rsid w:val="43049861"/>
    <w:rsid w:val="4353C66F"/>
    <w:rsid w:val="4367E0BB"/>
    <w:rsid w:val="436850F0"/>
    <w:rsid w:val="4376CB58"/>
    <w:rsid w:val="43D2D296"/>
    <w:rsid w:val="44079F4B"/>
    <w:rsid w:val="442D3DD4"/>
    <w:rsid w:val="44511F90"/>
    <w:rsid w:val="44568249"/>
    <w:rsid w:val="44617E19"/>
    <w:rsid w:val="44802609"/>
    <w:rsid w:val="45236ADA"/>
    <w:rsid w:val="457E1EDC"/>
    <w:rsid w:val="45A03400"/>
    <w:rsid w:val="45CE9248"/>
    <w:rsid w:val="4609173A"/>
    <w:rsid w:val="46262C4A"/>
    <w:rsid w:val="46A0649F"/>
    <w:rsid w:val="46B20FA6"/>
    <w:rsid w:val="4709BC2F"/>
    <w:rsid w:val="471B7873"/>
    <w:rsid w:val="4731AE0F"/>
    <w:rsid w:val="47434A71"/>
    <w:rsid w:val="47A11EB1"/>
    <w:rsid w:val="4812A963"/>
    <w:rsid w:val="48776AB6"/>
    <w:rsid w:val="48B12D5A"/>
    <w:rsid w:val="4902E5AF"/>
    <w:rsid w:val="495DCD0C"/>
    <w:rsid w:val="498FA3CD"/>
    <w:rsid w:val="499E666D"/>
    <w:rsid w:val="49CF28A2"/>
    <w:rsid w:val="4A3329A5"/>
    <w:rsid w:val="4A815FE5"/>
    <w:rsid w:val="4B51A87E"/>
    <w:rsid w:val="4B88BA67"/>
    <w:rsid w:val="4BB2981C"/>
    <w:rsid w:val="4BC04BAA"/>
    <w:rsid w:val="4BC977DE"/>
    <w:rsid w:val="4BCEAA42"/>
    <w:rsid w:val="4BDD2D52"/>
    <w:rsid w:val="4BE25756"/>
    <w:rsid w:val="4C012AAB"/>
    <w:rsid w:val="4C3E721A"/>
    <w:rsid w:val="4C432434"/>
    <w:rsid w:val="4C5F066C"/>
    <w:rsid w:val="4C65E444"/>
    <w:rsid w:val="4C8DDF6F"/>
    <w:rsid w:val="4D2B3DCB"/>
    <w:rsid w:val="4D6B967F"/>
    <w:rsid w:val="4D7E6BA2"/>
    <w:rsid w:val="4D8930C1"/>
    <w:rsid w:val="4DD9DD79"/>
    <w:rsid w:val="4DF013D0"/>
    <w:rsid w:val="4E168941"/>
    <w:rsid w:val="4E84AF12"/>
    <w:rsid w:val="4F04ECE2"/>
    <w:rsid w:val="4F215EAF"/>
    <w:rsid w:val="4F346EA9"/>
    <w:rsid w:val="4F3B93DC"/>
    <w:rsid w:val="4F4DEF86"/>
    <w:rsid w:val="4F513998"/>
    <w:rsid w:val="4F5CF6C9"/>
    <w:rsid w:val="4F7319CF"/>
    <w:rsid w:val="4F77D68E"/>
    <w:rsid w:val="4F7B1ADD"/>
    <w:rsid w:val="4F8AB6C2"/>
    <w:rsid w:val="4F90BB77"/>
    <w:rsid w:val="4FC58031"/>
    <w:rsid w:val="5039E196"/>
    <w:rsid w:val="5046D3F8"/>
    <w:rsid w:val="50805E11"/>
    <w:rsid w:val="50895212"/>
    <w:rsid w:val="50A18B8E"/>
    <w:rsid w:val="50BDB625"/>
    <w:rsid w:val="50DC3CD8"/>
    <w:rsid w:val="50EE7754"/>
    <w:rsid w:val="511A74C4"/>
    <w:rsid w:val="51A66581"/>
    <w:rsid w:val="51C6E6AC"/>
    <w:rsid w:val="51D6A99A"/>
    <w:rsid w:val="51FEE898"/>
    <w:rsid w:val="525CA1E4"/>
    <w:rsid w:val="525D732D"/>
    <w:rsid w:val="52AD1550"/>
    <w:rsid w:val="53BA99F8"/>
    <w:rsid w:val="53D6DC19"/>
    <w:rsid w:val="5427653F"/>
    <w:rsid w:val="54398AA7"/>
    <w:rsid w:val="5448E5B1"/>
    <w:rsid w:val="54491EFD"/>
    <w:rsid w:val="544F51C5"/>
    <w:rsid w:val="5458E589"/>
    <w:rsid w:val="546E747F"/>
    <w:rsid w:val="547FC8F7"/>
    <w:rsid w:val="54C56E8A"/>
    <w:rsid w:val="5508BD2B"/>
    <w:rsid w:val="55484814"/>
    <w:rsid w:val="555731C7"/>
    <w:rsid w:val="55B485EA"/>
    <w:rsid w:val="55CCBADA"/>
    <w:rsid w:val="55DBB34B"/>
    <w:rsid w:val="560B7B28"/>
    <w:rsid w:val="56402280"/>
    <w:rsid w:val="5668E91F"/>
    <w:rsid w:val="5674445D"/>
    <w:rsid w:val="5688B97B"/>
    <w:rsid w:val="56A81BD9"/>
    <w:rsid w:val="56B6157C"/>
    <w:rsid w:val="56C5DD12"/>
    <w:rsid w:val="5738FFCE"/>
    <w:rsid w:val="57659BA7"/>
    <w:rsid w:val="577BD408"/>
    <w:rsid w:val="5780BFBF"/>
    <w:rsid w:val="57A1281B"/>
    <w:rsid w:val="57AD22B8"/>
    <w:rsid w:val="57B82094"/>
    <w:rsid w:val="57D40EFE"/>
    <w:rsid w:val="57D8DD50"/>
    <w:rsid w:val="581DA2F5"/>
    <w:rsid w:val="582B5399"/>
    <w:rsid w:val="583BEFCA"/>
    <w:rsid w:val="58405DED"/>
    <w:rsid w:val="58A91288"/>
    <w:rsid w:val="59BA524C"/>
    <w:rsid w:val="59D2BDDC"/>
    <w:rsid w:val="59F16D57"/>
    <w:rsid w:val="5A162801"/>
    <w:rsid w:val="5A49D005"/>
    <w:rsid w:val="5A54AC63"/>
    <w:rsid w:val="5AAA6351"/>
    <w:rsid w:val="5AE18936"/>
    <w:rsid w:val="5AE2C78F"/>
    <w:rsid w:val="5B7C6E0D"/>
    <w:rsid w:val="5BABEA28"/>
    <w:rsid w:val="5BC7D846"/>
    <w:rsid w:val="5BCD1CC8"/>
    <w:rsid w:val="5BE05C8B"/>
    <w:rsid w:val="5BEA5BCD"/>
    <w:rsid w:val="5C54DF84"/>
    <w:rsid w:val="5C8673AB"/>
    <w:rsid w:val="5C9B2B45"/>
    <w:rsid w:val="5CCDEBB2"/>
    <w:rsid w:val="5D0005A2"/>
    <w:rsid w:val="5D070E5E"/>
    <w:rsid w:val="5D0A5E9E"/>
    <w:rsid w:val="5D180DD1"/>
    <w:rsid w:val="5D2D4486"/>
    <w:rsid w:val="5D440D3B"/>
    <w:rsid w:val="5D4BD2D2"/>
    <w:rsid w:val="5D4DF811"/>
    <w:rsid w:val="5D5C2AAC"/>
    <w:rsid w:val="5D5D7E36"/>
    <w:rsid w:val="5D5F2EA3"/>
    <w:rsid w:val="5D80E3FF"/>
    <w:rsid w:val="5D862FE5"/>
    <w:rsid w:val="5DB244CE"/>
    <w:rsid w:val="5DBA48D0"/>
    <w:rsid w:val="5E26AB3D"/>
    <w:rsid w:val="5E320D3D"/>
    <w:rsid w:val="5E38142C"/>
    <w:rsid w:val="5E67CBFD"/>
    <w:rsid w:val="5E8D863E"/>
    <w:rsid w:val="5EA81343"/>
    <w:rsid w:val="5EB7ED85"/>
    <w:rsid w:val="5ED2AB2F"/>
    <w:rsid w:val="5F561931"/>
    <w:rsid w:val="5F80F175"/>
    <w:rsid w:val="5F9F9F20"/>
    <w:rsid w:val="5FCE436E"/>
    <w:rsid w:val="6002086F"/>
    <w:rsid w:val="6018BFBB"/>
    <w:rsid w:val="60375334"/>
    <w:rsid w:val="6117A1C8"/>
    <w:rsid w:val="613C0D86"/>
    <w:rsid w:val="614AE59D"/>
    <w:rsid w:val="6181BBBC"/>
    <w:rsid w:val="61871C02"/>
    <w:rsid w:val="61A1E486"/>
    <w:rsid w:val="61B91B15"/>
    <w:rsid w:val="62259C65"/>
    <w:rsid w:val="622F9BCF"/>
    <w:rsid w:val="623743C6"/>
    <w:rsid w:val="62839FFB"/>
    <w:rsid w:val="62AC6168"/>
    <w:rsid w:val="62FD2151"/>
    <w:rsid w:val="6358FDAD"/>
    <w:rsid w:val="641D13F5"/>
    <w:rsid w:val="64602EBE"/>
    <w:rsid w:val="646417D4"/>
    <w:rsid w:val="64D36BF1"/>
    <w:rsid w:val="65A4ED0C"/>
    <w:rsid w:val="65B0EA6B"/>
    <w:rsid w:val="6607F574"/>
    <w:rsid w:val="66102389"/>
    <w:rsid w:val="661EEEB4"/>
    <w:rsid w:val="6692487A"/>
    <w:rsid w:val="66A77DC1"/>
    <w:rsid w:val="66A917BD"/>
    <w:rsid w:val="67030CF2"/>
    <w:rsid w:val="670C57B8"/>
    <w:rsid w:val="6734FBFA"/>
    <w:rsid w:val="67375264"/>
    <w:rsid w:val="67CC49B1"/>
    <w:rsid w:val="67E3C088"/>
    <w:rsid w:val="680084A0"/>
    <w:rsid w:val="685C8512"/>
    <w:rsid w:val="686BECAD"/>
    <w:rsid w:val="692A014B"/>
    <w:rsid w:val="697F90E9"/>
    <w:rsid w:val="69872BED"/>
    <w:rsid w:val="6990F704"/>
    <w:rsid w:val="6991C8B4"/>
    <w:rsid w:val="69C931E9"/>
    <w:rsid w:val="6A50DDEB"/>
    <w:rsid w:val="6A5D20D7"/>
    <w:rsid w:val="6AC7016D"/>
    <w:rsid w:val="6B19711E"/>
    <w:rsid w:val="6BEE580E"/>
    <w:rsid w:val="6BFD1485"/>
    <w:rsid w:val="6C086D1D"/>
    <w:rsid w:val="6C0EE1B1"/>
    <w:rsid w:val="6C1FBAE0"/>
    <w:rsid w:val="6C4DD768"/>
    <w:rsid w:val="6C823285"/>
    <w:rsid w:val="6C95DB59"/>
    <w:rsid w:val="6CD36490"/>
    <w:rsid w:val="6DE57C52"/>
    <w:rsid w:val="6DF31817"/>
    <w:rsid w:val="6E288B1A"/>
    <w:rsid w:val="6E58AAE5"/>
    <w:rsid w:val="6E6577F1"/>
    <w:rsid w:val="6E8BF0C0"/>
    <w:rsid w:val="6E960DF8"/>
    <w:rsid w:val="6E9D606D"/>
    <w:rsid w:val="6EA23AE2"/>
    <w:rsid w:val="6EA2E347"/>
    <w:rsid w:val="6EBA1595"/>
    <w:rsid w:val="6EDBA24D"/>
    <w:rsid w:val="6EDF38B1"/>
    <w:rsid w:val="6EF8B3C1"/>
    <w:rsid w:val="6EFA0A92"/>
    <w:rsid w:val="6F0127FF"/>
    <w:rsid w:val="6F7704AD"/>
    <w:rsid w:val="6F7731BA"/>
    <w:rsid w:val="6FAF96AC"/>
    <w:rsid w:val="6FB9D347"/>
    <w:rsid w:val="6FF1B436"/>
    <w:rsid w:val="702F90F6"/>
    <w:rsid w:val="7042479B"/>
    <w:rsid w:val="70501BA3"/>
    <w:rsid w:val="7082EA13"/>
    <w:rsid w:val="7083BA1D"/>
    <w:rsid w:val="71083050"/>
    <w:rsid w:val="711CB03A"/>
    <w:rsid w:val="711E76A8"/>
    <w:rsid w:val="7141BB63"/>
    <w:rsid w:val="7177EDDA"/>
    <w:rsid w:val="71C49829"/>
    <w:rsid w:val="71D88DFA"/>
    <w:rsid w:val="720EEBED"/>
    <w:rsid w:val="724F926F"/>
    <w:rsid w:val="729FB7CF"/>
    <w:rsid w:val="72C85B59"/>
    <w:rsid w:val="7314E5D6"/>
    <w:rsid w:val="7326732F"/>
    <w:rsid w:val="73745E5B"/>
    <w:rsid w:val="73D4B4BD"/>
    <w:rsid w:val="73FCAD0F"/>
    <w:rsid w:val="743D31F2"/>
    <w:rsid w:val="749079E8"/>
    <w:rsid w:val="749ED880"/>
    <w:rsid w:val="74C55344"/>
    <w:rsid w:val="74E52B8E"/>
    <w:rsid w:val="74F42679"/>
    <w:rsid w:val="75732BD2"/>
    <w:rsid w:val="75776BF8"/>
    <w:rsid w:val="758CB9EF"/>
    <w:rsid w:val="7594391D"/>
    <w:rsid w:val="75C4B6C6"/>
    <w:rsid w:val="75F72E13"/>
    <w:rsid w:val="760FDB66"/>
    <w:rsid w:val="7613D093"/>
    <w:rsid w:val="764DDBB4"/>
    <w:rsid w:val="7652B64A"/>
    <w:rsid w:val="769AD422"/>
    <w:rsid w:val="76ABFF1D"/>
    <w:rsid w:val="76E13DC3"/>
    <w:rsid w:val="76EE01AF"/>
    <w:rsid w:val="76F385C2"/>
    <w:rsid w:val="77673DCC"/>
    <w:rsid w:val="7777DAED"/>
    <w:rsid w:val="77E1BD2F"/>
    <w:rsid w:val="77E76572"/>
    <w:rsid w:val="77F368F3"/>
    <w:rsid w:val="782951DC"/>
    <w:rsid w:val="78BE2993"/>
    <w:rsid w:val="78FB61F8"/>
    <w:rsid w:val="792951F6"/>
    <w:rsid w:val="7958C807"/>
    <w:rsid w:val="795C7F20"/>
    <w:rsid w:val="798F9BB3"/>
    <w:rsid w:val="79E93386"/>
    <w:rsid w:val="7A269AD9"/>
    <w:rsid w:val="7A2B2684"/>
    <w:rsid w:val="7A731F2F"/>
    <w:rsid w:val="7AB001B3"/>
    <w:rsid w:val="7AB36A54"/>
    <w:rsid w:val="7AC87695"/>
    <w:rsid w:val="7AD200ED"/>
    <w:rsid w:val="7AFC85EE"/>
    <w:rsid w:val="7B09731F"/>
    <w:rsid w:val="7B0B8B1E"/>
    <w:rsid w:val="7B8C8CDD"/>
    <w:rsid w:val="7BA91E12"/>
    <w:rsid w:val="7BBDBBB9"/>
    <w:rsid w:val="7BCDAC57"/>
    <w:rsid w:val="7BDB6708"/>
    <w:rsid w:val="7BEA5283"/>
    <w:rsid w:val="7C28CD9F"/>
    <w:rsid w:val="7C60E211"/>
    <w:rsid w:val="7C749F8C"/>
    <w:rsid w:val="7C7D945D"/>
    <w:rsid w:val="7CC5B067"/>
    <w:rsid w:val="7CD10B6B"/>
    <w:rsid w:val="7CD3A0C6"/>
    <w:rsid w:val="7CD3EF23"/>
    <w:rsid w:val="7CE200A5"/>
    <w:rsid w:val="7CF13DF7"/>
    <w:rsid w:val="7D06FB42"/>
    <w:rsid w:val="7D2CAB3E"/>
    <w:rsid w:val="7D3A4919"/>
    <w:rsid w:val="7D3E9D5E"/>
    <w:rsid w:val="7D998D4A"/>
    <w:rsid w:val="7DAD9309"/>
    <w:rsid w:val="7DE2AB26"/>
    <w:rsid w:val="7DF47B15"/>
    <w:rsid w:val="7E1AFE53"/>
    <w:rsid w:val="7E4239A5"/>
    <w:rsid w:val="7E719556"/>
    <w:rsid w:val="7E86C113"/>
    <w:rsid w:val="7EB7EF6E"/>
    <w:rsid w:val="7ED62B83"/>
    <w:rsid w:val="7F011AFA"/>
    <w:rsid w:val="7F03F739"/>
    <w:rsid w:val="7F0A3922"/>
    <w:rsid w:val="7F1B06DB"/>
    <w:rsid w:val="7F69ACE7"/>
    <w:rsid w:val="7FA8150A"/>
    <w:rsid w:val="7FA84BCC"/>
    <w:rsid w:val="7FBB5574"/>
    <w:rsid w:val="7FCA9EE2"/>
    <w:rsid w:val="7FCFF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88A1"/>
  <w15:chartTrackingRefBased/>
  <w15:docId w15:val="{08469512-BBD5-4EDB-955F-F89FB958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7C03"/>
    <w:pPr>
      <w:spacing w:after="0" w:line="240" w:lineRule="auto"/>
    </w:pPr>
    <w:rPr>
      <w:rFonts w:ascii="Times New Roman" w:hAnsi="Times New Roman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C7C03"/>
    <w:pPr>
      <w:keepNext/>
      <w:jc w:val="both"/>
      <w:outlineLvl w:val="0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A4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C7C03"/>
    <w:rPr>
      <w:rFonts w:ascii="Arial" w:hAnsi="Arial" w:eastAsia="Times New Roman" w:cs="Times New Roman"/>
      <w:b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BC7C03"/>
    <w:pPr>
      <w:ind w:left="720"/>
      <w:contextualSpacing/>
    </w:pPr>
    <w:rPr>
      <w:rFonts w:ascii="Corbel" w:hAnsi="Corbel" w:eastAsia="Calibri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85A48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ormaltextrun" w:customStyle="true">
    <w:uiPriority w:val="1"/>
    <w:name w:val="normaltextrun"/>
    <w:basedOn w:val="DefaultParagraphFont"/>
    <w:rsid w:val="0C1FD4D8"/>
    <w:rPr>
      <w:rFonts w:ascii="Calibri" w:hAnsi="Calibri" w:eastAsia="Calibri" w:cs="Arial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microsoft.com/office/2011/relationships/people" Target="people.xml" Id="R6c49b7156f744025" /><Relationship Type="http://schemas.microsoft.com/office/2011/relationships/commentsExtended" Target="commentsExtended.xml" Id="R6b6ac3e3300342dc" /><Relationship Type="http://schemas.microsoft.com/office/2016/09/relationships/commentsIds" Target="commentsIds.xml" Id="Rc706699d1f954b90" /><Relationship Type="http://schemas.microsoft.com/office/2020/10/relationships/intelligence" Target="intelligence2.xml" Id="Rdbd2f82ca0d24991" /><Relationship Type="http://schemas.microsoft.com/office/2018/08/relationships/commentsExtensible" Target="commentsExtensible.xml" Id="R654fba8e983946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6a60-1c32-4a2b-8b23-0d04dbd3e782" xsi:nil="true"/>
    <lcf76f155ced4ddcb4097134ff3c332f xmlns="aca3bd66-07a2-40e3-b322-816129ad6d68">
      <Terms xmlns="http://schemas.microsoft.com/office/infopath/2007/PartnerControls"/>
    </lcf76f155ced4ddcb4097134ff3c332f>
    <SharedWithUsers xmlns="9ff26a60-1c32-4a2b-8b23-0d04dbd3e782">
      <UserInfo>
        <DisplayName>Heastie, Rachel</DisplayName>
        <AccountId>21</AccountId>
        <AccountType/>
      </UserInfo>
      <UserInfo>
        <DisplayName>Sandhu, Kuljit</DisplayName>
        <AccountId>92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C957DCFB346A2C08375CFB3A304" ma:contentTypeVersion="15" ma:contentTypeDescription="Create a new document." ma:contentTypeScope="" ma:versionID="c78b4b1a9abb0d11bbbd151391f62979">
  <xsd:schema xmlns:xsd="http://www.w3.org/2001/XMLSchema" xmlns:xs="http://www.w3.org/2001/XMLSchema" xmlns:p="http://schemas.microsoft.com/office/2006/metadata/properties" xmlns:ns2="aca3bd66-07a2-40e3-b322-816129ad6d68" xmlns:ns3="9ff26a60-1c32-4a2b-8b23-0d04dbd3e782" targetNamespace="http://schemas.microsoft.com/office/2006/metadata/properties" ma:root="true" ma:fieldsID="9b9dd1f8d722545862c9d031ea028d0c" ns2:_="" ns3:_="">
    <xsd:import namespace="aca3bd66-07a2-40e3-b322-816129ad6d68"/>
    <xsd:import namespace="9ff26a60-1c32-4a2b-8b23-0d04dbd3e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bd66-07a2-40e3-b322-816129ad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25ada-de42-4636-bcd3-7571e1898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a60-1c32-4a2b-8b23-0d04dbd3e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17208a-867f-4524-b1f4-e3c5732ba6f4}" ma:internalName="TaxCatchAll" ma:showField="CatchAllData" ma:web="9ff26a60-1c32-4a2b-8b23-0d04dbd3e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D786C-B468-4185-964E-C8879A489C81}">
  <ds:schemaRefs>
    <ds:schemaRef ds:uri="http://schemas.microsoft.com/office/2006/metadata/properties"/>
    <ds:schemaRef ds:uri="http://schemas.microsoft.com/office/infopath/2007/PartnerControls"/>
    <ds:schemaRef ds:uri="f6f3c7fd-c375-42fc-b662-3a65a358eee3"/>
    <ds:schemaRef ds:uri="4012c248-8bce-4c5a-bd38-0ccc7a9630b8"/>
  </ds:schemaRefs>
</ds:datastoreItem>
</file>

<file path=customXml/itemProps2.xml><?xml version="1.0" encoding="utf-8"?>
<ds:datastoreItem xmlns:ds="http://schemas.openxmlformats.org/officeDocument/2006/customXml" ds:itemID="{1F8C7767-05F1-4740-98A8-AB35269562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8563B5-4DCA-4218-AABB-25609B85E1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78FD6-CAA1-4769-95F1-59B7C4BF53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RHUL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Hemus, Gillian</dc:creator>
  <cp:keywords/>
  <dc:description/>
  <cp:lastModifiedBy>Cooke, Caroline</cp:lastModifiedBy>
  <cp:revision>40</cp:revision>
  <dcterms:created xsi:type="dcterms:W3CDTF">2022-11-17T19:38:00Z</dcterms:created>
  <dcterms:modified xsi:type="dcterms:W3CDTF">2024-10-31T10:24:28Z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0x0101006F008C957DCFB346A2C08375CFB3A304</vt:lpwstr>
  </property>
  <property fmtid="{D5CDD505-2E9C-101B-9397-08002B2CF9AE}" pid="3" name="MediaServiceImageTags">
    <vt:lpwstr/>
  </property>
  <property fmtid="{D5CDD505-2E9C-101B-9397-08002B2CF9AE}" pid="4" name="Order">
    <vt:r8>19315600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