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8B3B2B" w:rsidR="00BC39BE" w:rsidP="00C02721" w:rsidRDefault="00517DE4" w14:paraId="6C57CB87" wp14:textId="77777777">
      <w:pPr>
        <w:ind w:left="2880" w:firstLine="720"/>
        <w:rPr>
          <w:rFonts w:ascii="Arial" w:hAnsi="Arial" w:cs="Arial"/>
          <w:b/>
          <w:sz w:val="21"/>
          <w:szCs w:val="21"/>
          <w:u w:val="single"/>
        </w:rPr>
      </w:pPr>
      <w:r w:rsidRPr="008B3B2B">
        <w:rPr>
          <w:rFonts w:ascii="Arial" w:hAnsi="Arial" w:cs="Arial"/>
          <w:b/>
          <w:noProof/>
          <w:sz w:val="21"/>
          <w:szCs w:val="21"/>
          <w:u w:val="single"/>
        </w:rPr>
        <w:drawing>
          <wp:anchor xmlns:wp14="http://schemas.microsoft.com/office/word/2010/wordprocessingDrawing" distT="0" distB="0" distL="114300" distR="114300" simplePos="0" relativeHeight="251657728" behindDoc="1" locked="0" layoutInCell="1" allowOverlap="1" wp14:anchorId="751C7165" wp14:editId="7777777">
            <wp:simplePos x="0" y="0"/>
            <wp:positionH relativeFrom="column">
              <wp:posOffset>3921760</wp:posOffset>
            </wp:positionH>
            <wp:positionV relativeFrom="paragraph">
              <wp:posOffset>-847090</wp:posOffset>
            </wp:positionV>
            <wp:extent cx="2685415" cy="14859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541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8B3B2B" w:rsidR="00475C5F" w:rsidP="00C02721" w:rsidRDefault="004714A0" w14:paraId="5FE928B3" wp14:textId="77777777">
      <w:pPr>
        <w:ind w:left="2880" w:firstLine="720"/>
        <w:rPr>
          <w:rFonts w:ascii="Arial" w:hAnsi="Arial" w:cs="Arial"/>
          <w:b/>
          <w:sz w:val="21"/>
          <w:szCs w:val="21"/>
          <w:u w:val="single"/>
        </w:rPr>
      </w:pPr>
      <w:r w:rsidRPr="008B3B2B">
        <w:rPr>
          <w:rFonts w:ascii="Arial" w:hAnsi="Arial" w:cs="Arial"/>
          <w:b/>
          <w:sz w:val="21"/>
          <w:szCs w:val="21"/>
          <w:u w:val="single"/>
        </w:rPr>
        <w:t xml:space="preserve">Job </w:t>
      </w:r>
      <w:r w:rsidRPr="008B3B2B" w:rsidR="00773DC0">
        <w:rPr>
          <w:rFonts w:ascii="Arial" w:hAnsi="Arial" w:cs="Arial"/>
          <w:b/>
          <w:sz w:val="21"/>
          <w:szCs w:val="21"/>
          <w:u w:val="single"/>
        </w:rPr>
        <w:t>D</w:t>
      </w:r>
      <w:r w:rsidRPr="008B3B2B">
        <w:rPr>
          <w:rFonts w:ascii="Arial" w:hAnsi="Arial" w:cs="Arial"/>
          <w:b/>
          <w:sz w:val="21"/>
          <w:szCs w:val="21"/>
          <w:u w:val="single"/>
        </w:rPr>
        <w:t>escription</w:t>
      </w:r>
    </w:p>
    <w:p xmlns:wp14="http://schemas.microsoft.com/office/word/2010/wordml" w:rsidRPr="008B3B2B" w:rsidR="00ED3C9D" w:rsidP="00475C5F" w:rsidRDefault="00ED3C9D" w14:paraId="672A6659" wp14:textId="77777777">
      <w:pPr>
        <w:rPr>
          <w:rFonts w:ascii="Arial" w:hAnsi="Arial" w:cs="Arial"/>
          <w:b/>
          <w:sz w:val="21"/>
          <w:szCs w:val="21"/>
        </w:rPr>
      </w:pPr>
    </w:p>
    <w:p xmlns:wp14="http://schemas.microsoft.com/office/word/2010/wordml" w:rsidRPr="008B3B2B" w:rsidR="00475C5F" w:rsidP="158C1746" w:rsidRDefault="00475C5F" w14:paraId="6B0C2E0E" wp14:textId="754C005B">
      <w:pPr>
        <w:rPr>
          <w:rFonts w:ascii="Arial" w:hAnsi="Arial" w:cs="Arial"/>
          <w:b w:val="1"/>
          <w:bCs w:val="1"/>
          <w:sz w:val="21"/>
          <w:szCs w:val="21"/>
        </w:rPr>
      </w:pPr>
      <w:r w:rsidRPr="158C1746" w:rsidR="00475C5F">
        <w:rPr>
          <w:rFonts w:ascii="Arial" w:hAnsi="Arial" w:cs="Arial"/>
          <w:b w:val="1"/>
          <w:bCs w:val="1"/>
          <w:sz w:val="21"/>
          <w:szCs w:val="21"/>
        </w:rPr>
        <w:t>Job Title:</w:t>
      </w:r>
      <w:r>
        <w:tab/>
      </w:r>
      <w:r>
        <w:tab/>
      </w:r>
      <w:r w:rsidRPr="158C1746" w:rsidR="00887E3B">
        <w:rPr>
          <w:rFonts w:ascii="Arial" w:hAnsi="Arial" w:cs="Arial"/>
          <w:b w:val="1"/>
          <w:bCs w:val="1"/>
          <w:sz w:val="21"/>
          <w:szCs w:val="21"/>
        </w:rPr>
        <w:t xml:space="preserve">Copyright </w:t>
      </w:r>
      <w:r w:rsidRPr="158C1746" w:rsidR="79648A20">
        <w:rPr>
          <w:rFonts w:ascii="Arial" w:hAnsi="Arial" w:cs="Arial"/>
          <w:b w:val="1"/>
          <w:bCs w:val="1"/>
          <w:sz w:val="21"/>
          <w:szCs w:val="21"/>
        </w:rPr>
        <w:t xml:space="preserve">and Accessibility </w:t>
      </w:r>
      <w:r w:rsidRPr="158C1746" w:rsidR="00887E3B">
        <w:rPr>
          <w:rFonts w:ascii="Arial" w:hAnsi="Arial" w:cs="Arial"/>
          <w:b w:val="1"/>
          <w:bCs w:val="1"/>
          <w:sz w:val="21"/>
          <w:szCs w:val="21"/>
        </w:rPr>
        <w:t>Officer</w:t>
      </w:r>
      <w:r w:rsidRPr="158C1746" w:rsidR="00354AE9">
        <w:rPr>
          <w:rFonts w:ascii="Arial" w:hAnsi="Arial" w:cs="Arial"/>
          <w:b w:val="1"/>
          <w:bCs w:val="1"/>
          <w:sz w:val="21"/>
          <w:szCs w:val="21"/>
        </w:rPr>
        <w:t xml:space="preserve"> </w:t>
      </w:r>
    </w:p>
    <w:p xmlns:wp14="http://schemas.microsoft.com/office/word/2010/wordml" w:rsidRPr="008B3B2B" w:rsidR="00BC39BE" w:rsidP="00921CF5" w:rsidRDefault="00BC39BE" w14:paraId="5BACF631" wp14:textId="77777777">
      <w:pPr>
        <w:rPr>
          <w:rFonts w:ascii="Arial" w:hAnsi="Arial" w:cs="Arial"/>
          <w:b/>
          <w:sz w:val="21"/>
          <w:szCs w:val="21"/>
        </w:rPr>
      </w:pPr>
      <w:r w:rsidRPr="008B3B2B">
        <w:rPr>
          <w:rFonts w:ascii="Arial" w:hAnsi="Arial" w:cs="Arial"/>
          <w:b/>
          <w:sz w:val="21"/>
          <w:szCs w:val="21"/>
        </w:rPr>
        <w:t>Job Ref:</w:t>
      </w:r>
    </w:p>
    <w:p xmlns:wp14="http://schemas.microsoft.com/office/word/2010/wordml" w:rsidRPr="008B3B2B" w:rsidR="00BC39BE" w:rsidP="00475C5F" w:rsidRDefault="00BC39BE" w14:paraId="55CE5337" wp14:textId="77777777">
      <w:pPr>
        <w:rPr>
          <w:rFonts w:ascii="Arial" w:hAnsi="Arial" w:cs="Arial"/>
          <w:b/>
          <w:sz w:val="21"/>
          <w:szCs w:val="21"/>
        </w:rPr>
      </w:pPr>
      <w:r w:rsidRPr="008B3B2B">
        <w:rPr>
          <w:rFonts w:ascii="Arial" w:hAnsi="Arial" w:cs="Arial"/>
          <w:b/>
          <w:sz w:val="21"/>
          <w:szCs w:val="21"/>
        </w:rPr>
        <w:t>Service:</w:t>
      </w:r>
      <w:r w:rsidRPr="008B3B2B">
        <w:rPr>
          <w:rFonts w:ascii="Arial" w:hAnsi="Arial" w:cs="Arial"/>
          <w:b/>
          <w:sz w:val="21"/>
          <w:szCs w:val="21"/>
        </w:rPr>
        <w:tab/>
      </w:r>
      <w:r w:rsidRPr="008B3B2B">
        <w:rPr>
          <w:rFonts w:ascii="Arial" w:hAnsi="Arial" w:cs="Arial"/>
          <w:b/>
          <w:sz w:val="21"/>
          <w:szCs w:val="21"/>
        </w:rPr>
        <w:tab/>
      </w:r>
      <w:r w:rsidRPr="008B3B2B">
        <w:rPr>
          <w:rFonts w:ascii="Arial" w:hAnsi="Arial" w:cs="Arial"/>
          <w:sz w:val="21"/>
          <w:szCs w:val="21"/>
        </w:rPr>
        <w:t>Library &amp; Student Support</w:t>
      </w:r>
      <w:r w:rsidRPr="008B3B2B">
        <w:rPr>
          <w:rFonts w:ascii="Arial" w:hAnsi="Arial" w:cs="Arial"/>
          <w:b/>
          <w:sz w:val="21"/>
          <w:szCs w:val="21"/>
        </w:rPr>
        <w:t xml:space="preserve"> </w:t>
      </w:r>
    </w:p>
    <w:p xmlns:wp14="http://schemas.microsoft.com/office/word/2010/wordml" w:rsidRPr="008B3B2B" w:rsidR="00475C5F" w:rsidP="00475C5F" w:rsidRDefault="00475C5F" w14:paraId="5B5A618B" wp14:textId="77777777">
      <w:pPr>
        <w:rPr>
          <w:rFonts w:ascii="Arial" w:hAnsi="Arial" w:cs="Arial"/>
          <w:b/>
          <w:sz w:val="21"/>
          <w:szCs w:val="21"/>
        </w:rPr>
      </w:pPr>
      <w:r w:rsidRPr="008B3B2B">
        <w:rPr>
          <w:rFonts w:ascii="Arial" w:hAnsi="Arial" w:cs="Arial"/>
          <w:b/>
          <w:sz w:val="21"/>
          <w:szCs w:val="21"/>
        </w:rPr>
        <w:t>Campus:</w:t>
      </w:r>
      <w:r w:rsidRPr="008B3B2B">
        <w:rPr>
          <w:rFonts w:ascii="Arial" w:hAnsi="Arial" w:cs="Arial"/>
          <w:b/>
          <w:sz w:val="21"/>
          <w:szCs w:val="21"/>
        </w:rPr>
        <w:tab/>
      </w:r>
      <w:r w:rsidRPr="008B3B2B">
        <w:rPr>
          <w:rFonts w:ascii="Arial" w:hAnsi="Arial" w:cs="Arial"/>
          <w:b/>
          <w:sz w:val="21"/>
          <w:szCs w:val="21"/>
        </w:rPr>
        <w:tab/>
      </w:r>
      <w:r w:rsidRPr="008B3B2B" w:rsidR="00BF0531">
        <w:rPr>
          <w:rFonts w:ascii="Arial" w:hAnsi="Arial" w:cs="Arial"/>
          <w:b/>
          <w:sz w:val="21"/>
          <w:szCs w:val="21"/>
        </w:rPr>
        <w:t xml:space="preserve">Hendon </w:t>
      </w:r>
    </w:p>
    <w:p xmlns:wp14="http://schemas.microsoft.com/office/word/2010/wordml" w:rsidRPr="008B3B2B" w:rsidR="004E4937" w:rsidP="00921CF5" w:rsidRDefault="00475C5F" w14:paraId="222B28F8" wp14:textId="77777777">
      <w:pPr>
        <w:rPr>
          <w:rFonts w:ascii="Arial" w:hAnsi="Arial" w:cs="Arial"/>
          <w:b/>
          <w:sz w:val="21"/>
          <w:szCs w:val="21"/>
        </w:rPr>
      </w:pPr>
      <w:r w:rsidRPr="008B3B2B">
        <w:rPr>
          <w:rFonts w:ascii="Arial" w:hAnsi="Arial" w:cs="Arial"/>
          <w:b/>
          <w:sz w:val="21"/>
          <w:szCs w:val="21"/>
        </w:rPr>
        <w:t>Grade:</w:t>
      </w:r>
      <w:r w:rsidRPr="008B3B2B">
        <w:rPr>
          <w:rFonts w:ascii="Arial" w:hAnsi="Arial" w:cs="Arial"/>
          <w:b/>
          <w:sz w:val="21"/>
          <w:szCs w:val="21"/>
        </w:rPr>
        <w:tab/>
      </w:r>
      <w:r w:rsidRPr="008B3B2B">
        <w:rPr>
          <w:rFonts w:ascii="Arial" w:hAnsi="Arial" w:cs="Arial"/>
          <w:b/>
          <w:sz w:val="21"/>
          <w:szCs w:val="21"/>
        </w:rPr>
        <w:tab/>
      </w:r>
      <w:r w:rsidRPr="008B3B2B">
        <w:rPr>
          <w:rFonts w:ascii="Arial" w:hAnsi="Arial" w:cs="Arial"/>
          <w:b/>
          <w:sz w:val="21"/>
          <w:szCs w:val="21"/>
        </w:rPr>
        <w:tab/>
      </w:r>
      <w:r w:rsidRPr="008B3B2B" w:rsidR="00343073">
        <w:rPr>
          <w:rFonts w:ascii="Arial" w:hAnsi="Arial" w:cs="Arial"/>
          <w:b/>
          <w:color w:val="auto"/>
          <w:sz w:val="21"/>
          <w:szCs w:val="21"/>
        </w:rPr>
        <w:t>7</w:t>
      </w:r>
    </w:p>
    <w:p xmlns:wp14="http://schemas.microsoft.com/office/word/2010/wordml" w:rsidRPr="008B3B2B" w:rsidR="00BC39BE" w:rsidP="158C1746" w:rsidRDefault="00BC39BE" w14:paraId="1606C338" wp14:textId="77777777">
      <w:pPr>
        <w:tabs>
          <w:tab w:val="left" w:pos="2200"/>
        </w:tabs>
        <w:jc w:val="both"/>
        <w:rPr>
          <w:rFonts w:ascii="Arial" w:hAnsi="Arial" w:cs="Arial"/>
          <w:b w:val="1"/>
          <w:bCs w:val="1"/>
          <w:sz w:val="21"/>
          <w:szCs w:val="21"/>
          <w:highlight w:val="yellow"/>
        </w:rPr>
      </w:pPr>
      <w:r w:rsidRPr="158C1746" w:rsidR="00BC39BE">
        <w:rPr>
          <w:rFonts w:ascii="Arial" w:hAnsi="Arial" w:cs="Arial"/>
          <w:b w:val="1"/>
          <w:bCs w:val="1"/>
          <w:sz w:val="21"/>
          <w:szCs w:val="21"/>
        </w:rPr>
        <w:t>Salary:</w:t>
      </w:r>
      <w:r>
        <w:tab/>
      </w:r>
      <w:r w:rsidRPr="158C1746" w:rsidR="00BC39BE">
        <w:rPr>
          <w:rFonts w:ascii="Arial" w:hAnsi="Arial" w:cs="Arial"/>
          <w:b w:val="1"/>
          <w:bCs w:val="1"/>
          <w:sz w:val="21"/>
          <w:szCs w:val="21"/>
          <w:highlight w:val="yellow"/>
        </w:rPr>
        <w:t xml:space="preserve">£32,267 - £37,382 </w:t>
      </w:r>
      <w:r w:rsidRPr="158C1746" w:rsidR="00BC39BE">
        <w:rPr>
          <w:rFonts w:ascii="Arial" w:hAnsi="Arial" w:cs="Arial"/>
          <w:sz w:val="21"/>
          <w:szCs w:val="21"/>
          <w:highlight w:val="yellow"/>
        </w:rPr>
        <w:t>(inclusive of outer London weighting)</w:t>
      </w:r>
    </w:p>
    <w:p xmlns:wp14="http://schemas.microsoft.com/office/word/2010/wordml" w:rsidRPr="008B3B2B" w:rsidR="00475C5F" w:rsidP="00A10829" w:rsidRDefault="00475C5F" w14:paraId="77E5BA51" wp14:textId="77777777">
      <w:pPr>
        <w:rPr>
          <w:rFonts w:ascii="Arial" w:hAnsi="Arial" w:cs="Arial"/>
          <w:b/>
          <w:sz w:val="21"/>
          <w:szCs w:val="21"/>
        </w:rPr>
      </w:pPr>
      <w:r w:rsidRPr="008B3B2B">
        <w:rPr>
          <w:rFonts w:ascii="Arial" w:hAnsi="Arial" w:cs="Arial"/>
          <w:b/>
          <w:sz w:val="21"/>
          <w:szCs w:val="21"/>
        </w:rPr>
        <w:t>Period:</w:t>
      </w:r>
      <w:r w:rsidRPr="008B3B2B">
        <w:rPr>
          <w:rFonts w:ascii="Arial" w:hAnsi="Arial" w:cs="Arial"/>
          <w:b/>
          <w:sz w:val="21"/>
          <w:szCs w:val="21"/>
        </w:rPr>
        <w:tab/>
      </w:r>
      <w:r w:rsidRPr="008B3B2B">
        <w:rPr>
          <w:rFonts w:ascii="Arial" w:hAnsi="Arial" w:cs="Arial"/>
          <w:b/>
          <w:sz w:val="21"/>
          <w:szCs w:val="21"/>
        </w:rPr>
        <w:tab/>
      </w:r>
      <w:r w:rsidRPr="008B3B2B">
        <w:rPr>
          <w:rFonts w:ascii="Arial" w:hAnsi="Arial" w:cs="Arial"/>
          <w:b/>
          <w:sz w:val="21"/>
          <w:szCs w:val="21"/>
        </w:rPr>
        <w:t>Permanent</w:t>
      </w:r>
    </w:p>
    <w:p xmlns:wp14="http://schemas.microsoft.com/office/word/2010/wordml" w:rsidRPr="008B3B2B" w:rsidR="00921CF5" w:rsidP="158C1746" w:rsidRDefault="00475C5F" w14:paraId="108E9043" wp14:textId="7C2A5309">
      <w:pPr>
        <w:rPr>
          <w:rFonts w:ascii="Arial" w:hAnsi="Arial" w:cs="Arial"/>
          <w:b w:val="1"/>
          <w:bCs w:val="1"/>
          <w:sz w:val="21"/>
          <w:szCs w:val="21"/>
        </w:rPr>
      </w:pPr>
      <w:r w:rsidRPr="158C1746" w:rsidR="00475C5F">
        <w:rPr>
          <w:rFonts w:ascii="Arial" w:hAnsi="Arial" w:cs="Arial"/>
          <w:b w:val="1"/>
          <w:bCs w:val="1"/>
          <w:sz w:val="21"/>
          <w:szCs w:val="21"/>
        </w:rPr>
        <w:t>Reporting to:</w:t>
      </w:r>
      <w:r>
        <w:tab/>
      </w:r>
      <w:r>
        <w:tab/>
      </w:r>
      <w:r w:rsidRPr="158C1746" w:rsidR="17E484DF">
        <w:rPr>
          <w:rFonts w:ascii="Arial" w:hAnsi="Arial" w:cs="Arial"/>
          <w:b w:val="1"/>
          <w:bCs w:val="1"/>
          <w:sz w:val="21"/>
          <w:szCs w:val="21"/>
        </w:rPr>
        <w:t>Head of Content and Library Experience</w:t>
      </w:r>
    </w:p>
    <w:p xmlns:wp14="http://schemas.microsoft.com/office/word/2010/wordml" w:rsidRPr="008B3B2B" w:rsidR="002A027E" w:rsidP="00475C5F" w:rsidRDefault="002A027E" w14:paraId="1022DA8B" wp14:textId="77777777">
      <w:pPr>
        <w:rPr>
          <w:rFonts w:ascii="Arial" w:hAnsi="Arial" w:cs="Arial"/>
          <w:b/>
          <w:sz w:val="21"/>
          <w:szCs w:val="21"/>
        </w:rPr>
      </w:pPr>
      <w:r w:rsidRPr="008B3B2B">
        <w:rPr>
          <w:rFonts w:ascii="Arial" w:hAnsi="Arial" w:cs="Arial"/>
          <w:b/>
          <w:sz w:val="21"/>
          <w:szCs w:val="21"/>
        </w:rPr>
        <w:t>Reporting to</w:t>
      </w:r>
    </w:p>
    <w:p xmlns:wp14="http://schemas.microsoft.com/office/word/2010/wordml" w:rsidRPr="008B3B2B" w:rsidR="002A027E" w:rsidP="158C1746" w:rsidRDefault="002A027E" w14:paraId="4E7C88C4" wp14:textId="370CA7C2">
      <w:pPr>
        <w:rPr>
          <w:rFonts w:ascii="Arial" w:hAnsi="Arial" w:cs="Arial"/>
          <w:b w:val="1"/>
          <w:bCs w:val="1"/>
          <w:sz w:val="21"/>
          <w:szCs w:val="21"/>
        </w:rPr>
      </w:pPr>
      <w:r w:rsidRPr="158C1746" w:rsidR="002A027E">
        <w:rPr>
          <w:rFonts w:ascii="Arial" w:hAnsi="Arial" w:cs="Arial"/>
          <w:b w:val="1"/>
          <w:bCs w:val="1"/>
          <w:sz w:val="21"/>
          <w:szCs w:val="21"/>
        </w:rPr>
        <w:t>Job holder:</w:t>
      </w:r>
      <w:r>
        <w:tab/>
      </w:r>
      <w:r>
        <w:tab/>
      </w:r>
      <w:r w:rsidRPr="158C1746" w:rsidR="147AD4E2">
        <w:rPr>
          <w:rFonts w:ascii="Arial" w:hAnsi="Arial" w:cs="Arial"/>
          <w:b w:val="1"/>
          <w:bCs w:val="1"/>
          <w:sz w:val="21"/>
          <w:szCs w:val="21"/>
        </w:rPr>
        <w:t>Col</w:t>
      </w:r>
      <w:r w:rsidRPr="158C1746" w:rsidR="377C86B5">
        <w:rPr>
          <w:rFonts w:ascii="Arial" w:hAnsi="Arial" w:cs="Arial"/>
          <w:b w:val="1"/>
          <w:bCs w:val="1"/>
          <w:sz w:val="21"/>
          <w:szCs w:val="21"/>
        </w:rPr>
        <w:t>l</w:t>
      </w:r>
      <w:r w:rsidRPr="158C1746" w:rsidR="147AD4E2">
        <w:rPr>
          <w:rFonts w:ascii="Arial" w:hAnsi="Arial" w:cs="Arial"/>
          <w:b w:val="1"/>
          <w:bCs w:val="1"/>
          <w:sz w:val="21"/>
          <w:szCs w:val="21"/>
        </w:rPr>
        <w:t xml:space="preserve">ection and </w:t>
      </w:r>
      <w:r w:rsidRPr="158C1746" w:rsidR="00224AC2">
        <w:rPr>
          <w:rFonts w:ascii="Arial" w:hAnsi="Arial" w:cs="Arial"/>
          <w:b w:val="1"/>
          <w:bCs w:val="1"/>
          <w:sz w:val="21"/>
          <w:szCs w:val="21"/>
        </w:rPr>
        <w:t>Digitisation Assistants</w:t>
      </w:r>
    </w:p>
    <w:p xmlns:wp14="http://schemas.microsoft.com/office/word/2010/wordml" w:rsidRPr="008B3B2B" w:rsidR="00475C5F" w:rsidP="00475C5F" w:rsidRDefault="00475C5F" w14:paraId="0A37501D" wp14:textId="77777777">
      <w:pPr>
        <w:rPr>
          <w:rFonts w:ascii="Arial" w:hAnsi="Arial" w:cs="Arial"/>
          <w:b/>
          <w:sz w:val="21"/>
          <w:szCs w:val="21"/>
        </w:rPr>
      </w:pPr>
    </w:p>
    <w:p xmlns:wp14="http://schemas.microsoft.com/office/word/2010/wordml" w:rsidRPr="008B3B2B" w:rsidR="00A46246" w:rsidP="005F517D" w:rsidRDefault="00475C5F" w14:paraId="32200C61" wp14:textId="01E969BF">
      <w:pPr>
        <w:pStyle w:val="Default"/>
      </w:pPr>
      <w:r w:rsidRPr="158C1746" w:rsidR="00475C5F">
        <w:rPr>
          <w:b w:val="1"/>
          <w:bCs w:val="1"/>
          <w:sz w:val="21"/>
          <w:szCs w:val="21"/>
        </w:rPr>
        <w:t>Overall</w:t>
      </w:r>
      <w:r w:rsidRPr="158C1746" w:rsidR="00475C5F">
        <w:rPr>
          <w:b w:val="1"/>
          <w:bCs w:val="1"/>
          <w:sz w:val="21"/>
          <w:szCs w:val="21"/>
        </w:rPr>
        <w:t xml:space="preserve"> Purpose:</w:t>
      </w:r>
      <w:r>
        <w:tab/>
      </w:r>
    </w:p>
    <w:p xmlns:wp14="http://schemas.microsoft.com/office/word/2010/wordml" w:rsidRPr="008B3B2B" w:rsidR="00A46246" w:rsidP="005F517D" w:rsidRDefault="00475C5F" w14:paraId="64CE57A8" wp14:textId="2D878C7F">
      <w:pPr>
        <w:pStyle w:val="Default"/>
        <w:rPr>
          <w:color w:val="auto"/>
          <w:sz w:val="21"/>
          <w:szCs w:val="21"/>
        </w:rPr>
      </w:pPr>
      <w:r w:rsidRPr="158C1746" w:rsidR="00AA2281">
        <w:rPr>
          <w:noProof/>
          <w:sz w:val="21"/>
          <w:szCs w:val="21"/>
        </w:rPr>
        <w:t xml:space="preserve">The </w:t>
      </w:r>
      <w:r w:rsidRPr="158C1746" w:rsidR="78AE44C5">
        <w:rPr>
          <w:noProof/>
          <w:sz w:val="21"/>
          <w:szCs w:val="21"/>
        </w:rPr>
        <w:t xml:space="preserve">role </w:t>
      </w:r>
      <w:r w:rsidRPr="158C1746" w:rsidR="00AA2281">
        <w:rPr>
          <w:noProof/>
          <w:sz w:val="21"/>
          <w:szCs w:val="21"/>
        </w:rPr>
        <w:t xml:space="preserve">holder is responsible </w:t>
      </w:r>
      <w:r w:rsidRPr="158C1746" w:rsidR="00A46246">
        <w:rPr>
          <w:color w:val="auto"/>
          <w:sz w:val="21"/>
          <w:szCs w:val="21"/>
        </w:rPr>
        <w:t xml:space="preserve">for promoting and </w:t>
      </w:r>
      <w:r w:rsidRPr="158C1746" w:rsidR="00A46246">
        <w:rPr>
          <w:color w:val="auto"/>
          <w:sz w:val="21"/>
          <w:szCs w:val="21"/>
        </w:rPr>
        <w:t>maintaining</w:t>
      </w:r>
      <w:r w:rsidRPr="158C1746" w:rsidR="00A46246">
        <w:rPr>
          <w:color w:val="auto"/>
          <w:sz w:val="21"/>
          <w:szCs w:val="21"/>
        </w:rPr>
        <w:t xml:space="preserve"> awareness of UK and international copyright issues for all University staff where they affect the production, dissemination and use of teaching and learning materials. This includes an understanding of the impact of technical developments including VLEs, electronic library resources and the internet.</w:t>
      </w:r>
    </w:p>
    <w:p xmlns:wp14="http://schemas.microsoft.com/office/word/2010/wordml" w:rsidRPr="008B3B2B" w:rsidR="009311F5" w:rsidP="009311F5" w:rsidRDefault="009311F5" w14:paraId="5DAB6C7B" wp14:textId="77777777">
      <w:pPr>
        <w:rPr>
          <w:rFonts w:ascii="Arial" w:hAnsi="Arial" w:cs="Arial"/>
          <w:color w:val="auto"/>
          <w:sz w:val="21"/>
          <w:szCs w:val="21"/>
        </w:rPr>
      </w:pPr>
    </w:p>
    <w:p xmlns:wp14="http://schemas.microsoft.com/office/word/2010/wordml" w:rsidRPr="008B3B2B" w:rsidR="00A069C7" w:rsidP="009311F5" w:rsidRDefault="00A069C7" w14:paraId="105CFC9D" wp14:textId="52418320">
      <w:pPr>
        <w:rPr>
          <w:rFonts w:ascii="Arial" w:hAnsi="Arial" w:cs="Arial"/>
          <w:color w:val="auto"/>
          <w:sz w:val="21"/>
          <w:szCs w:val="21"/>
        </w:rPr>
      </w:pPr>
      <w:r w:rsidRPr="158C1746" w:rsidR="40CD7F71">
        <w:rPr>
          <w:rFonts w:ascii="Arial" w:hAnsi="Arial" w:cs="Arial"/>
          <w:color w:val="auto"/>
          <w:sz w:val="21"/>
          <w:szCs w:val="21"/>
        </w:rPr>
        <w:t xml:space="preserve">The role holder </w:t>
      </w:r>
      <w:r w:rsidRPr="158C1746" w:rsidR="00D80F7E">
        <w:rPr>
          <w:rFonts w:ascii="Arial" w:hAnsi="Arial" w:cs="Arial"/>
          <w:color w:val="auto"/>
          <w:sz w:val="21"/>
          <w:szCs w:val="21"/>
        </w:rPr>
        <w:t xml:space="preserve">has </w:t>
      </w:r>
      <w:r w:rsidRPr="158C1746" w:rsidR="00D80F7E">
        <w:rPr>
          <w:rFonts w:ascii="Arial" w:hAnsi="Arial" w:cs="Arial"/>
          <w:color w:val="auto"/>
          <w:sz w:val="21"/>
          <w:szCs w:val="21"/>
        </w:rPr>
        <w:t>a central role</w:t>
      </w:r>
      <w:r w:rsidRPr="158C1746" w:rsidR="00071210">
        <w:rPr>
          <w:rFonts w:ascii="Arial" w:hAnsi="Arial" w:cs="Arial"/>
          <w:color w:val="auto"/>
          <w:sz w:val="21"/>
          <w:szCs w:val="21"/>
        </w:rPr>
        <w:t xml:space="preserve"> in the development</w:t>
      </w:r>
      <w:r w:rsidRPr="158C1746" w:rsidR="00D24F0E">
        <w:rPr>
          <w:rFonts w:ascii="Arial" w:hAnsi="Arial" w:cs="Arial"/>
          <w:color w:val="auto"/>
          <w:sz w:val="21"/>
          <w:szCs w:val="21"/>
        </w:rPr>
        <w:t>,</w:t>
      </w:r>
      <w:r w:rsidRPr="158C1746" w:rsidR="00071210">
        <w:rPr>
          <w:rFonts w:ascii="Arial" w:hAnsi="Arial" w:cs="Arial"/>
          <w:color w:val="auto"/>
          <w:sz w:val="21"/>
          <w:szCs w:val="21"/>
        </w:rPr>
        <w:t xml:space="preserve"> </w:t>
      </w:r>
      <w:r w:rsidRPr="158C1746" w:rsidR="00D24F0E">
        <w:rPr>
          <w:rFonts w:ascii="Arial" w:hAnsi="Arial" w:cs="Arial"/>
          <w:color w:val="auto"/>
          <w:sz w:val="21"/>
          <w:szCs w:val="21"/>
        </w:rPr>
        <w:t>coordination</w:t>
      </w:r>
      <w:r w:rsidRPr="158C1746" w:rsidR="00D24F0E">
        <w:rPr>
          <w:rFonts w:ascii="Arial" w:hAnsi="Arial" w:cs="Arial"/>
          <w:color w:val="auto"/>
          <w:sz w:val="21"/>
          <w:szCs w:val="21"/>
        </w:rPr>
        <w:t xml:space="preserve"> </w:t>
      </w:r>
      <w:r w:rsidRPr="158C1746" w:rsidR="00071210">
        <w:rPr>
          <w:rFonts w:ascii="Arial" w:hAnsi="Arial" w:cs="Arial"/>
          <w:color w:val="auto"/>
          <w:sz w:val="21"/>
          <w:szCs w:val="21"/>
        </w:rPr>
        <w:t xml:space="preserve">and promotion of </w:t>
      </w:r>
      <w:r w:rsidRPr="158C1746" w:rsidR="00A46246">
        <w:rPr>
          <w:rFonts w:ascii="Arial" w:hAnsi="Arial" w:cs="Arial"/>
          <w:color w:val="auto"/>
          <w:sz w:val="21"/>
          <w:szCs w:val="21"/>
        </w:rPr>
        <w:t xml:space="preserve">copyright </w:t>
      </w:r>
      <w:r w:rsidRPr="158C1746" w:rsidR="00071210">
        <w:rPr>
          <w:rFonts w:ascii="Arial" w:hAnsi="Arial" w:cs="Arial"/>
          <w:color w:val="auto"/>
          <w:sz w:val="21"/>
          <w:szCs w:val="21"/>
        </w:rPr>
        <w:t xml:space="preserve">compliance </w:t>
      </w:r>
      <w:r w:rsidRPr="158C1746" w:rsidR="00D24F0E">
        <w:rPr>
          <w:rFonts w:ascii="Arial" w:hAnsi="Arial" w:cs="Arial"/>
          <w:color w:val="auto"/>
          <w:sz w:val="21"/>
          <w:szCs w:val="21"/>
        </w:rPr>
        <w:t>within</w:t>
      </w:r>
      <w:r w:rsidRPr="158C1746" w:rsidR="00071210">
        <w:rPr>
          <w:rFonts w:ascii="Arial" w:hAnsi="Arial" w:cs="Arial"/>
          <w:color w:val="auto"/>
          <w:sz w:val="21"/>
          <w:szCs w:val="21"/>
        </w:rPr>
        <w:t xml:space="preserve"> the University.  This includes</w:t>
      </w:r>
      <w:r w:rsidRPr="158C1746" w:rsidR="00071210">
        <w:rPr>
          <w:rFonts w:ascii="Arial" w:hAnsi="Arial" w:cs="Arial"/>
          <w:b w:val="1"/>
          <w:bCs w:val="1"/>
          <w:color w:val="auto"/>
          <w:sz w:val="21"/>
          <w:szCs w:val="21"/>
        </w:rPr>
        <w:t xml:space="preserve"> </w:t>
      </w:r>
      <w:r w:rsidRPr="158C1746" w:rsidR="00A46246">
        <w:rPr>
          <w:rFonts w:ascii="Arial" w:hAnsi="Arial" w:cs="Arial"/>
          <w:color w:val="auto"/>
          <w:sz w:val="21"/>
          <w:szCs w:val="21"/>
        </w:rPr>
        <w:t xml:space="preserve">managing the digitisation service and staff and </w:t>
      </w:r>
      <w:r w:rsidRPr="158C1746" w:rsidR="00224AC2">
        <w:rPr>
          <w:rFonts w:ascii="Arial" w:hAnsi="Arial" w:cs="Arial"/>
          <w:color w:val="auto"/>
          <w:sz w:val="21"/>
          <w:szCs w:val="21"/>
        </w:rPr>
        <w:t>ensuring requests for digitisation of reading materials are fulfilled efficiently within legal and licensing requirements</w:t>
      </w:r>
      <w:r w:rsidRPr="158C1746" w:rsidR="00A46246">
        <w:rPr>
          <w:rFonts w:ascii="Arial" w:hAnsi="Arial" w:cs="Arial"/>
          <w:color w:val="auto"/>
          <w:sz w:val="21"/>
          <w:szCs w:val="21"/>
        </w:rPr>
        <w:t xml:space="preserve">. The role also </w:t>
      </w:r>
      <w:r w:rsidRPr="158C1746" w:rsidR="005F517D">
        <w:rPr>
          <w:rFonts w:ascii="Arial" w:hAnsi="Arial" w:cs="Arial"/>
          <w:color w:val="auto"/>
          <w:sz w:val="21"/>
          <w:szCs w:val="21"/>
        </w:rPr>
        <w:t>includes responsibility</w:t>
      </w:r>
      <w:r w:rsidRPr="158C1746" w:rsidR="00887E3B">
        <w:rPr>
          <w:rFonts w:ascii="Arial" w:hAnsi="Arial" w:cs="Arial"/>
          <w:color w:val="auto"/>
          <w:sz w:val="21"/>
          <w:szCs w:val="21"/>
        </w:rPr>
        <w:t xml:space="preserve"> for </w:t>
      </w:r>
      <w:r w:rsidRPr="158C1746" w:rsidR="00071210">
        <w:rPr>
          <w:rFonts w:ascii="Arial" w:hAnsi="Arial" w:cs="Arial"/>
          <w:color w:val="auto"/>
          <w:sz w:val="21"/>
          <w:szCs w:val="21"/>
        </w:rPr>
        <w:t xml:space="preserve">creating, </w:t>
      </w:r>
      <w:r w:rsidRPr="158C1746" w:rsidR="00071210">
        <w:rPr>
          <w:rFonts w:ascii="Arial" w:hAnsi="Arial" w:cs="Arial"/>
          <w:color w:val="auto"/>
          <w:sz w:val="21"/>
          <w:szCs w:val="21"/>
        </w:rPr>
        <w:t>maintaining</w:t>
      </w:r>
      <w:r w:rsidRPr="158C1746" w:rsidR="00071210">
        <w:rPr>
          <w:rFonts w:ascii="Arial" w:hAnsi="Arial" w:cs="Arial"/>
          <w:color w:val="auto"/>
          <w:sz w:val="21"/>
          <w:szCs w:val="21"/>
        </w:rPr>
        <w:t xml:space="preserve"> and communicating policies and procedures to ensure that all learning materials produced, </w:t>
      </w:r>
      <w:r w:rsidRPr="158C1746" w:rsidR="00071210">
        <w:rPr>
          <w:rFonts w:ascii="Arial" w:hAnsi="Arial" w:cs="Arial"/>
          <w:color w:val="auto"/>
          <w:sz w:val="21"/>
          <w:szCs w:val="21"/>
        </w:rPr>
        <w:t>disseminated</w:t>
      </w:r>
      <w:r w:rsidRPr="158C1746" w:rsidR="00071210">
        <w:rPr>
          <w:rFonts w:ascii="Arial" w:hAnsi="Arial" w:cs="Arial"/>
          <w:color w:val="auto"/>
          <w:sz w:val="21"/>
          <w:szCs w:val="21"/>
        </w:rPr>
        <w:t xml:space="preserve"> and used within the University </w:t>
      </w:r>
      <w:r w:rsidRPr="158C1746" w:rsidR="00071210">
        <w:rPr>
          <w:rFonts w:ascii="Arial" w:hAnsi="Arial" w:cs="Arial"/>
          <w:color w:val="auto"/>
          <w:sz w:val="21"/>
          <w:szCs w:val="21"/>
        </w:rPr>
        <w:t>comply with</w:t>
      </w:r>
      <w:r w:rsidRPr="158C1746" w:rsidR="00071210">
        <w:rPr>
          <w:rFonts w:ascii="Arial" w:hAnsi="Arial" w:cs="Arial"/>
          <w:color w:val="auto"/>
          <w:sz w:val="21"/>
          <w:szCs w:val="21"/>
        </w:rPr>
        <w:t xml:space="preserve"> </w:t>
      </w:r>
      <w:r w:rsidRPr="158C1746" w:rsidR="00D24F0E">
        <w:rPr>
          <w:rFonts w:ascii="Arial" w:hAnsi="Arial" w:cs="Arial"/>
          <w:color w:val="auto"/>
          <w:sz w:val="21"/>
          <w:szCs w:val="21"/>
        </w:rPr>
        <w:t>relevant</w:t>
      </w:r>
      <w:r w:rsidRPr="158C1746" w:rsidR="00071210">
        <w:rPr>
          <w:rFonts w:ascii="Arial" w:hAnsi="Arial" w:cs="Arial"/>
          <w:color w:val="auto"/>
          <w:sz w:val="21"/>
          <w:szCs w:val="21"/>
        </w:rPr>
        <w:t xml:space="preserve"> legislation.</w:t>
      </w:r>
    </w:p>
    <w:p w:rsidR="158C1746" w:rsidP="158C1746" w:rsidRDefault="158C1746" w14:paraId="7D938A7B" w14:textId="52ADE322">
      <w:pPr>
        <w:rPr>
          <w:rFonts w:ascii="Arial" w:hAnsi="Arial" w:cs="Arial"/>
          <w:color w:val="auto"/>
          <w:sz w:val="21"/>
          <w:szCs w:val="21"/>
        </w:rPr>
      </w:pPr>
    </w:p>
    <w:p w:rsidR="1B56D68B" w:rsidP="158C1746" w:rsidRDefault="1B56D68B" w14:paraId="454F1539" w14:textId="038C7514">
      <w:pPr>
        <w:rPr>
          <w:rFonts w:ascii="Arial" w:hAnsi="Arial" w:cs="Arial"/>
          <w:color w:val="auto"/>
          <w:sz w:val="21"/>
          <w:szCs w:val="21"/>
        </w:rPr>
      </w:pPr>
      <w:r w:rsidRPr="158C1746" w:rsidR="1B56D68B">
        <w:rPr>
          <w:rFonts w:ascii="Arial" w:hAnsi="Arial" w:cs="Arial"/>
          <w:color w:val="auto"/>
          <w:sz w:val="21"/>
          <w:szCs w:val="21"/>
        </w:rPr>
        <w:t xml:space="preserve">The role holder also ensures that the library service provides compliant accessible formats of texts and other resources to meet the needs of students with </w:t>
      </w:r>
      <w:r w:rsidRPr="158C1746" w:rsidR="2E8A8A47">
        <w:rPr>
          <w:rFonts w:ascii="Arial" w:hAnsi="Arial" w:cs="Arial"/>
          <w:color w:val="auto"/>
          <w:sz w:val="21"/>
          <w:szCs w:val="21"/>
        </w:rPr>
        <w:t>disabilities.</w:t>
      </w:r>
    </w:p>
    <w:p w:rsidR="158C1746" w:rsidP="158C1746" w:rsidRDefault="158C1746" w14:paraId="47161C30" w14:textId="43903150">
      <w:pPr>
        <w:rPr>
          <w:rFonts w:ascii="Arial" w:hAnsi="Arial" w:cs="Arial"/>
          <w:color w:val="auto"/>
          <w:sz w:val="21"/>
          <w:szCs w:val="21"/>
        </w:rPr>
      </w:pPr>
    </w:p>
    <w:p w:rsidR="158C1746" w:rsidP="158C1746" w:rsidRDefault="158C1746" w14:paraId="2F507959" w14:textId="73A6A729">
      <w:pPr>
        <w:rPr>
          <w:rFonts w:ascii="Arial" w:hAnsi="Arial" w:cs="Arial"/>
          <w:color w:val="auto"/>
          <w:sz w:val="21"/>
          <w:szCs w:val="21"/>
        </w:rPr>
      </w:pPr>
    </w:p>
    <w:p xmlns:wp14="http://schemas.microsoft.com/office/word/2010/wordml" w:rsidRPr="008B3B2B" w:rsidR="00A069C7" w:rsidP="00921CF5" w:rsidRDefault="00A069C7" w14:paraId="02EB378F" wp14:textId="77777777">
      <w:pPr>
        <w:ind w:left="2160" w:hanging="2160"/>
        <w:rPr>
          <w:rFonts w:ascii="Arial" w:hAnsi="Arial" w:cs="Arial"/>
          <w:i/>
          <w:noProof/>
          <w:color w:val="auto"/>
          <w:sz w:val="21"/>
          <w:szCs w:val="21"/>
        </w:rPr>
      </w:pPr>
    </w:p>
    <w:p xmlns:wp14="http://schemas.microsoft.com/office/word/2010/wordml" w:rsidRPr="008B3B2B" w:rsidR="00475C5F" w:rsidP="00475C5F" w:rsidRDefault="00475C5F" w14:paraId="08DC480C" wp14:textId="77777777">
      <w:pPr>
        <w:ind w:left="2160" w:hanging="2160"/>
        <w:rPr>
          <w:rFonts w:ascii="Arial" w:hAnsi="Arial" w:cs="Arial"/>
          <w:b/>
          <w:color w:val="auto"/>
          <w:sz w:val="21"/>
          <w:szCs w:val="21"/>
        </w:rPr>
      </w:pPr>
      <w:r w:rsidRPr="008B3B2B">
        <w:rPr>
          <w:rFonts w:ascii="Arial" w:hAnsi="Arial" w:cs="Arial"/>
          <w:b/>
          <w:color w:val="auto"/>
          <w:sz w:val="21"/>
          <w:szCs w:val="21"/>
        </w:rPr>
        <w:t>Principal Duties:</w:t>
      </w:r>
    </w:p>
    <w:p xmlns:wp14="http://schemas.microsoft.com/office/word/2010/wordml" w:rsidRPr="008B3B2B" w:rsidR="00725743" w:rsidP="158C1746" w:rsidRDefault="00725743" w14:paraId="5A39BBE3" wp14:textId="1BCB5198">
      <w:pPr>
        <w:pStyle w:val="Default"/>
        <w:rPr>
          <w:rFonts w:ascii="Arial" w:hAnsi="Arial" w:cs="Arial"/>
          <w:color w:val="auto"/>
          <w:sz w:val="21"/>
          <w:szCs w:val="21"/>
        </w:rPr>
      </w:pPr>
    </w:p>
    <w:p xmlns:wp14="http://schemas.microsoft.com/office/word/2010/wordml" w:rsidRPr="008B3B2B" w:rsidR="003E6185" w:rsidP="158C1746" w:rsidRDefault="003E6185" w14:paraId="108BA029" wp14:textId="0AEEAE50">
      <w:pPr>
        <w:widowControl w:val="0"/>
        <w:numPr>
          <w:ilvl w:val="0"/>
          <w:numId w:val="5"/>
        </w:numPr>
        <w:autoSpaceDE w:val="0"/>
        <w:autoSpaceDN w:val="0"/>
        <w:adjustRightInd w:val="0"/>
        <w:rPr>
          <w:rFonts w:ascii="Arial" w:hAnsi="Arial" w:eastAsia="Arial" w:cs="Arial"/>
          <w:color w:val="auto"/>
          <w:sz w:val="21"/>
          <w:szCs w:val="21"/>
        </w:rPr>
      </w:pPr>
      <w:r w:rsidRPr="158C1746" w:rsidR="76757443">
        <w:rPr>
          <w:rFonts w:ascii="Arial" w:hAnsi="Arial" w:eastAsia="Arial" w:cs="Arial"/>
          <w:color w:val="auto"/>
          <w:sz w:val="21"/>
          <w:szCs w:val="21"/>
        </w:rPr>
        <w:t xml:space="preserve">To write, implement and regularly review </w:t>
      </w:r>
      <w:r w:rsidRPr="158C1746" w:rsidR="76757443">
        <w:rPr>
          <w:rFonts w:ascii="Arial" w:hAnsi="Arial" w:eastAsia="Arial" w:cs="Arial"/>
          <w:color w:val="auto"/>
          <w:sz w:val="21"/>
          <w:szCs w:val="21"/>
        </w:rPr>
        <w:t>appropriate policies</w:t>
      </w:r>
      <w:r w:rsidRPr="158C1746" w:rsidR="76757443">
        <w:rPr>
          <w:rFonts w:ascii="Arial" w:hAnsi="Arial" w:eastAsia="Arial" w:cs="Arial"/>
          <w:color w:val="auto"/>
          <w:sz w:val="21"/>
          <w:szCs w:val="21"/>
        </w:rPr>
        <w:t xml:space="preserve"> and procedures in line with UK legislation and to advise and support Digital and Library Services and staff across the University in </w:t>
      </w:r>
      <w:r w:rsidRPr="158C1746" w:rsidR="76757443">
        <w:rPr>
          <w:rFonts w:ascii="Arial" w:hAnsi="Arial" w:eastAsia="Arial" w:cs="Arial"/>
          <w:color w:val="auto"/>
          <w:sz w:val="21"/>
          <w:szCs w:val="21"/>
        </w:rPr>
        <w:t>complying with</w:t>
      </w:r>
      <w:r w:rsidRPr="158C1746" w:rsidR="76757443">
        <w:rPr>
          <w:rFonts w:ascii="Arial" w:hAnsi="Arial" w:eastAsia="Arial" w:cs="Arial"/>
          <w:color w:val="auto"/>
          <w:sz w:val="21"/>
          <w:szCs w:val="21"/>
        </w:rPr>
        <w:t xml:space="preserve"> them</w:t>
      </w:r>
      <w:r w:rsidRPr="158C1746" w:rsidR="76757443">
        <w:rPr>
          <w:rFonts w:ascii="Arial" w:hAnsi="Arial" w:eastAsia="Arial" w:cs="Arial"/>
          <w:color w:val="auto"/>
          <w:sz w:val="21"/>
          <w:szCs w:val="21"/>
        </w:rPr>
        <w:t xml:space="preserve">.  </w:t>
      </w:r>
    </w:p>
    <w:p xmlns:wp14="http://schemas.microsoft.com/office/word/2010/wordml" w:rsidRPr="008B3B2B" w:rsidR="003E6185" w:rsidP="158C1746" w:rsidRDefault="003E6185" wp14:textId="77777777" w14:paraId="1A9B78E7">
      <w:pPr>
        <w:pStyle w:val="ListParagraph"/>
        <w:widowControl w:val="0"/>
        <w:autoSpaceDE w:val="0"/>
        <w:autoSpaceDN w:val="0"/>
        <w:adjustRightInd w:val="0"/>
        <w:ind w:left="720"/>
        <w:rPr>
          <w:color w:val="auto"/>
          <w:sz w:val="21"/>
          <w:szCs w:val="21"/>
        </w:rPr>
      </w:pPr>
    </w:p>
    <w:p xmlns:wp14="http://schemas.microsoft.com/office/word/2010/wordml" w:rsidRPr="008B3B2B" w:rsidR="003E6185" w:rsidP="158C1746" w:rsidRDefault="003E6185" w14:paraId="257DD4FA" wp14:textId="2DE6988C">
      <w:pPr>
        <w:pStyle w:val="ListParagraph"/>
        <w:widowControl w:val="0"/>
        <w:numPr>
          <w:ilvl w:val="0"/>
          <w:numId w:val="5"/>
        </w:numPr>
        <w:autoSpaceDE w:val="0"/>
        <w:autoSpaceDN w:val="0"/>
        <w:adjustRightInd w:val="0"/>
        <w:rPr>
          <w:rFonts w:ascii="Arial" w:hAnsi="Arial" w:cs="Arial"/>
          <w:color w:val="000000" w:themeColor="text1" w:themeTint="FF" w:themeShade="FF"/>
          <w:sz w:val="21"/>
          <w:szCs w:val="21"/>
        </w:rPr>
      </w:pPr>
      <w:r w:rsidRPr="158C1746" w:rsidR="76757443">
        <w:rPr>
          <w:rFonts w:ascii="Arial" w:hAnsi="Arial" w:cs="Arial"/>
          <w:color w:val="auto"/>
          <w:sz w:val="21"/>
          <w:szCs w:val="21"/>
        </w:rPr>
        <w:t>To use all appropriate methods of communication on matters relating to copyright legislation through a variety of media.  This will include developing and maintaining copyright information web pages on the Staff Intranet and MyMDX as well as answering individual enquiries, giving presentations and leading training sessions.</w:t>
      </w:r>
    </w:p>
    <w:p xmlns:wp14="http://schemas.microsoft.com/office/word/2010/wordml" w:rsidRPr="008B3B2B" w:rsidR="003E6185" w:rsidP="158C1746" w:rsidRDefault="003E6185" wp14:textId="77777777" w14:paraId="27B6A328">
      <w:pPr>
        <w:pStyle w:val="ListParagraph"/>
        <w:widowControl w:val="0"/>
        <w:autoSpaceDE w:val="0"/>
        <w:autoSpaceDN w:val="0"/>
        <w:adjustRightInd w:val="0"/>
        <w:ind w:left="720"/>
        <w:rPr>
          <w:rFonts w:ascii="Arial" w:hAnsi="Arial" w:cs="Arial"/>
          <w:color w:val="auto"/>
          <w:sz w:val="21"/>
          <w:szCs w:val="21"/>
        </w:rPr>
      </w:pPr>
    </w:p>
    <w:p xmlns:wp14="http://schemas.microsoft.com/office/word/2010/wordml" w:rsidRPr="008B3B2B" w:rsidR="003E6185" w:rsidP="158C1746" w:rsidRDefault="003E6185" w14:paraId="31D17330" wp14:textId="0FCF3E6F">
      <w:pPr>
        <w:pStyle w:val="Default"/>
        <w:widowControl w:val="0"/>
        <w:numPr>
          <w:ilvl w:val="0"/>
          <w:numId w:val="5"/>
        </w:numPr>
        <w:autoSpaceDE w:val="0"/>
        <w:autoSpaceDN w:val="0"/>
        <w:adjustRightInd w:val="0"/>
        <w:rPr>
          <w:color w:val="auto"/>
          <w:sz w:val="21"/>
          <w:szCs w:val="21"/>
        </w:rPr>
      </w:pPr>
      <w:r w:rsidRPr="158C1746" w:rsidR="76757443">
        <w:rPr>
          <w:color w:val="auto"/>
          <w:sz w:val="21"/>
          <w:szCs w:val="21"/>
        </w:rPr>
        <w:t>To research, review and monitor current developments in the field of copyright and licensing and to ensure senior Digital and Library staff are kept informed.  This will include identifying new licences which might be beneficial to the University and identifying possible areas of risk due to non-compliance.</w:t>
      </w:r>
    </w:p>
    <w:p xmlns:wp14="http://schemas.microsoft.com/office/word/2010/wordml" w:rsidRPr="008B3B2B" w:rsidR="003E6185" w:rsidP="158C1746" w:rsidRDefault="003E6185" wp14:textId="77777777" w14:paraId="61C6F7D3">
      <w:pPr>
        <w:pStyle w:val="ListParagraph"/>
        <w:widowControl w:val="0"/>
        <w:autoSpaceDE w:val="0"/>
        <w:autoSpaceDN w:val="0"/>
        <w:adjustRightInd w:val="0"/>
        <w:ind w:left="720"/>
        <w:rPr>
          <w:color w:val="auto"/>
          <w:sz w:val="21"/>
          <w:szCs w:val="21"/>
        </w:rPr>
      </w:pPr>
    </w:p>
    <w:p xmlns:wp14="http://schemas.microsoft.com/office/word/2010/wordml" w:rsidRPr="008B3B2B" w:rsidR="003E6185" w:rsidP="158C1746" w:rsidRDefault="003E6185" wp14:textId="77777777" w14:paraId="215B29B9">
      <w:pPr>
        <w:pStyle w:val="Default"/>
        <w:widowControl w:val="0"/>
        <w:numPr>
          <w:ilvl w:val="0"/>
          <w:numId w:val="5"/>
        </w:numPr>
        <w:autoSpaceDE w:val="0"/>
        <w:autoSpaceDN w:val="0"/>
        <w:adjustRightInd w:val="0"/>
        <w:rPr>
          <w:color w:val="auto"/>
          <w:sz w:val="21"/>
          <w:szCs w:val="21"/>
        </w:rPr>
      </w:pPr>
      <w:r w:rsidRPr="158C1746" w:rsidR="76757443">
        <w:rPr>
          <w:color w:val="auto"/>
          <w:sz w:val="21"/>
          <w:szCs w:val="21"/>
        </w:rPr>
        <w:t xml:space="preserve">To act as the key contact for licensing </w:t>
      </w:r>
      <w:r w:rsidRPr="158C1746" w:rsidR="76757443">
        <w:rPr>
          <w:noProof/>
          <w:color w:val="auto"/>
          <w:sz w:val="21"/>
          <w:szCs w:val="21"/>
        </w:rPr>
        <w:t>(CLA, NLA, ERA, OU etc)</w:t>
      </w:r>
      <w:r w:rsidRPr="158C1746" w:rsidR="76757443">
        <w:rPr>
          <w:i w:val="1"/>
          <w:iCs w:val="1"/>
          <w:noProof/>
          <w:color w:val="auto"/>
          <w:sz w:val="21"/>
          <w:szCs w:val="21"/>
        </w:rPr>
        <w:t xml:space="preserve"> </w:t>
      </w:r>
      <w:r w:rsidRPr="158C1746" w:rsidR="76757443">
        <w:rPr>
          <w:color w:val="auto"/>
          <w:sz w:val="21"/>
          <w:szCs w:val="21"/>
        </w:rPr>
        <w:t>on behalf of the University.  This will involve liaising with licensing bodies, providing reports to them as required, coordinating inspections as well as monitoring compliance.</w:t>
      </w:r>
    </w:p>
    <w:p xmlns:wp14="http://schemas.microsoft.com/office/word/2010/wordml" w:rsidRPr="008B3B2B" w:rsidR="003E6185" w:rsidP="158C1746" w:rsidRDefault="003E6185" w14:paraId="6DE898D9" wp14:textId="17F34B33">
      <w:pPr>
        <w:pStyle w:val="Normal"/>
        <w:widowControl w:val="0"/>
        <w:autoSpaceDE w:val="0"/>
        <w:autoSpaceDN w:val="0"/>
        <w:adjustRightInd w:val="0"/>
        <w:ind w:left="720"/>
        <w:rPr>
          <w:color w:val="auto"/>
          <w:sz w:val="21"/>
          <w:szCs w:val="21"/>
        </w:rPr>
      </w:pPr>
    </w:p>
    <w:p xmlns:wp14="http://schemas.microsoft.com/office/word/2010/wordml" w:rsidRPr="008B3B2B" w:rsidR="003E6185" w:rsidP="158C1746" w:rsidRDefault="003E6185" w14:paraId="5D877E7A" wp14:textId="1BA34FCF">
      <w:pPr>
        <w:widowControl w:val="0"/>
        <w:numPr>
          <w:ilvl w:val="0"/>
          <w:numId w:val="5"/>
        </w:numPr>
        <w:autoSpaceDE w:val="0"/>
        <w:autoSpaceDN w:val="0"/>
        <w:adjustRightInd w:val="0"/>
        <w:rPr>
          <w:rFonts w:ascii="Arial" w:hAnsi="Arial" w:cs="Arial"/>
          <w:color w:val="auto"/>
          <w:sz w:val="21"/>
          <w:szCs w:val="21"/>
        </w:rPr>
      </w:pPr>
      <w:r w:rsidRPr="158C1746" w:rsidR="003E6185">
        <w:rPr>
          <w:rFonts w:ascii="Arial" w:hAnsi="Arial" w:cs="Arial"/>
          <w:color w:val="auto"/>
          <w:sz w:val="21"/>
          <w:szCs w:val="21"/>
        </w:rPr>
        <w:t xml:space="preserve">To lead and direct </w:t>
      </w:r>
      <w:r w:rsidRPr="158C1746" w:rsidR="301D2687">
        <w:rPr>
          <w:rFonts w:ascii="Arial" w:hAnsi="Arial" w:cs="Arial"/>
          <w:color w:val="auto"/>
          <w:sz w:val="21"/>
          <w:szCs w:val="21"/>
        </w:rPr>
        <w:t xml:space="preserve">Collection and </w:t>
      </w:r>
      <w:r w:rsidRPr="158C1746" w:rsidR="000E5DEE">
        <w:rPr>
          <w:rFonts w:ascii="Arial" w:hAnsi="Arial" w:cs="Arial"/>
          <w:color w:val="auto"/>
          <w:sz w:val="21"/>
          <w:szCs w:val="21"/>
        </w:rPr>
        <w:t>D</w:t>
      </w:r>
      <w:r w:rsidRPr="158C1746" w:rsidR="003E6185">
        <w:rPr>
          <w:rFonts w:ascii="Arial" w:hAnsi="Arial" w:cs="Arial"/>
          <w:color w:val="auto"/>
          <w:sz w:val="21"/>
          <w:szCs w:val="21"/>
        </w:rPr>
        <w:t xml:space="preserve">igitisation </w:t>
      </w:r>
      <w:r w:rsidRPr="158C1746" w:rsidR="000E5DEE">
        <w:rPr>
          <w:rFonts w:ascii="Arial" w:hAnsi="Arial" w:cs="Arial"/>
          <w:color w:val="auto"/>
          <w:sz w:val="21"/>
          <w:szCs w:val="21"/>
        </w:rPr>
        <w:t>A</w:t>
      </w:r>
      <w:r w:rsidRPr="158C1746" w:rsidR="003E6185">
        <w:rPr>
          <w:rFonts w:ascii="Arial" w:hAnsi="Arial" w:cs="Arial"/>
          <w:color w:val="auto"/>
          <w:sz w:val="21"/>
          <w:szCs w:val="21"/>
        </w:rPr>
        <w:t xml:space="preserve">ssistants in the delivery of a customer-focused, </w:t>
      </w:r>
      <w:r w:rsidRPr="158C1746" w:rsidR="003E6185">
        <w:rPr>
          <w:rFonts w:ascii="Arial" w:hAnsi="Arial" w:cs="Arial"/>
          <w:color w:val="auto"/>
          <w:sz w:val="21"/>
          <w:szCs w:val="21"/>
        </w:rPr>
        <w:t>effective</w:t>
      </w:r>
      <w:r w:rsidRPr="158C1746" w:rsidR="003E6185">
        <w:rPr>
          <w:rFonts w:ascii="Arial" w:hAnsi="Arial" w:cs="Arial"/>
          <w:color w:val="auto"/>
          <w:sz w:val="21"/>
          <w:szCs w:val="21"/>
        </w:rPr>
        <w:t xml:space="preserve"> and relevant service that supports the LSS objective of providing easy </w:t>
      </w:r>
      <w:r w:rsidRPr="158C1746" w:rsidR="5F208FF3">
        <w:rPr>
          <w:rFonts w:ascii="Arial" w:hAnsi="Arial" w:cs="Arial"/>
          <w:color w:val="auto"/>
          <w:sz w:val="21"/>
          <w:szCs w:val="21"/>
        </w:rPr>
        <w:t xml:space="preserve">and accessible </w:t>
      </w:r>
      <w:r w:rsidRPr="158C1746" w:rsidR="003E6185">
        <w:rPr>
          <w:rFonts w:ascii="Arial" w:hAnsi="Arial" w:cs="Arial"/>
          <w:color w:val="auto"/>
          <w:sz w:val="21"/>
          <w:szCs w:val="21"/>
        </w:rPr>
        <w:t xml:space="preserve">access to online materials. </w:t>
      </w:r>
    </w:p>
    <w:p xmlns:wp14="http://schemas.microsoft.com/office/word/2010/wordml" w:rsidRPr="008B3B2B" w:rsidR="003E6185" w:rsidP="003E6185" w:rsidRDefault="003E6185" w14:paraId="41C8F396" wp14:textId="77777777">
      <w:pPr>
        <w:widowControl w:val="0"/>
        <w:autoSpaceDE w:val="0"/>
        <w:autoSpaceDN w:val="0"/>
        <w:adjustRightInd w:val="0"/>
        <w:rPr>
          <w:rFonts w:ascii="Arial" w:hAnsi="Arial" w:cs="Arial"/>
          <w:bCs/>
          <w:color w:val="auto"/>
          <w:sz w:val="21"/>
          <w:szCs w:val="21"/>
        </w:rPr>
      </w:pPr>
    </w:p>
    <w:p xmlns:wp14="http://schemas.microsoft.com/office/word/2010/wordml" w:rsidRPr="008B3B2B" w:rsidR="003E6185" w:rsidP="003E6185" w:rsidRDefault="003E6185" w14:paraId="55D110D1" wp14:textId="77777777">
      <w:pPr>
        <w:widowControl w:val="0"/>
        <w:numPr>
          <w:ilvl w:val="0"/>
          <w:numId w:val="5"/>
        </w:numPr>
        <w:autoSpaceDE w:val="0"/>
        <w:autoSpaceDN w:val="0"/>
        <w:adjustRightInd w:val="0"/>
        <w:rPr>
          <w:rFonts w:ascii="Arial" w:hAnsi="Arial" w:cs="Arial"/>
          <w:bCs/>
          <w:color w:val="auto"/>
          <w:sz w:val="21"/>
          <w:szCs w:val="21"/>
        </w:rPr>
      </w:pPr>
      <w:r w:rsidRPr="008B3B2B">
        <w:rPr>
          <w:rFonts w:ascii="Arial" w:hAnsi="Arial" w:cs="Arial"/>
          <w:bCs/>
          <w:color w:val="auto"/>
          <w:sz w:val="21"/>
          <w:szCs w:val="21"/>
        </w:rPr>
        <w:t>To manage the performance of the team through continuous review and annual appraisal and other relevant mechanisms, including personal development plans.</w:t>
      </w:r>
    </w:p>
    <w:p xmlns:wp14="http://schemas.microsoft.com/office/word/2010/wordml" w:rsidRPr="008B3B2B" w:rsidR="00A96F3F" w:rsidP="00A96F3F" w:rsidRDefault="00A96F3F" w14:paraId="72A3D3EC" wp14:textId="77777777">
      <w:pPr>
        <w:pStyle w:val="ListParagraph"/>
        <w:rPr>
          <w:rFonts w:ascii="Arial" w:hAnsi="Arial" w:cs="Arial"/>
          <w:bCs/>
          <w:color w:val="auto"/>
          <w:sz w:val="21"/>
          <w:szCs w:val="21"/>
        </w:rPr>
      </w:pPr>
    </w:p>
    <w:p xmlns:wp14="http://schemas.microsoft.com/office/word/2010/wordml" w:rsidRPr="008B3B2B" w:rsidR="00A96F3F" w:rsidP="158C1746" w:rsidRDefault="00A96F3F" w14:paraId="38D98460" wp14:textId="5EB2E5EB">
      <w:pPr>
        <w:widowControl w:val="0"/>
        <w:numPr>
          <w:ilvl w:val="0"/>
          <w:numId w:val="5"/>
        </w:numPr>
        <w:autoSpaceDE w:val="0"/>
        <w:autoSpaceDN w:val="0"/>
        <w:adjustRightInd w:val="0"/>
        <w:rPr>
          <w:rFonts w:ascii="Arial" w:hAnsi="Arial" w:cs="Arial"/>
          <w:color w:val="auto"/>
          <w:sz w:val="21"/>
          <w:szCs w:val="21"/>
        </w:rPr>
      </w:pPr>
      <w:r w:rsidRPr="158C1746" w:rsidR="00A96F3F">
        <w:rPr>
          <w:rFonts w:ascii="Arial" w:hAnsi="Arial" w:cs="Arial"/>
          <w:color w:val="auto"/>
          <w:sz w:val="21"/>
          <w:szCs w:val="21"/>
        </w:rPr>
        <w:t xml:space="preserve">Work with the </w:t>
      </w:r>
      <w:r w:rsidRPr="158C1746" w:rsidR="4AE468DE">
        <w:rPr>
          <w:rFonts w:ascii="Arial" w:hAnsi="Arial" w:cs="Arial"/>
          <w:color w:val="auto"/>
          <w:sz w:val="21"/>
          <w:szCs w:val="21"/>
        </w:rPr>
        <w:t xml:space="preserve">Head of Content and Library </w:t>
      </w:r>
      <w:r w:rsidRPr="158C1746" w:rsidR="5681B01D">
        <w:rPr>
          <w:rFonts w:ascii="Arial" w:hAnsi="Arial" w:cs="Arial"/>
          <w:color w:val="auto"/>
          <w:sz w:val="21"/>
          <w:szCs w:val="21"/>
        </w:rPr>
        <w:t>Experience</w:t>
      </w:r>
      <w:r w:rsidRPr="158C1746" w:rsidR="4AE468DE">
        <w:rPr>
          <w:rFonts w:ascii="Arial" w:hAnsi="Arial" w:cs="Arial"/>
          <w:color w:val="auto"/>
          <w:sz w:val="21"/>
          <w:szCs w:val="21"/>
        </w:rPr>
        <w:t xml:space="preserve"> and </w:t>
      </w:r>
      <w:r w:rsidRPr="158C1746" w:rsidR="21A44E9B">
        <w:rPr>
          <w:rFonts w:ascii="Arial" w:hAnsi="Arial" w:cs="Arial"/>
          <w:color w:val="auto"/>
          <w:sz w:val="21"/>
          <w:szCs w:val="21"/>
        </w:rPr>
        <w:t xml:space="preserve">the </w:t>
      </w:r>
      <w:r w:rsidRPr="158C1746" w:rsidR="637E56B7">
        <w:rPr>
          <w:rFonts w:ascii="Arial" w:hAnsi="Arial" w:cs="Arial"/>
          <w:color w:val="auto"/>
          <w:sz w:val="21"/>
          <w:szCs w:val="21"/>
        </w:rPr>
        <w:t>Content and Discovery Manager</w:t>
      </w:r>
      <w:r w:rsidRPr="158C1746" w:rsidR="00A96F3F">
        <w:rPr>
          <w:rFonts w:ascii="Arial" w:hAnsi="Arial" w:cs="Arial"/>
          <w:color w:val="auto"/>
          <w:sz w:val="21"/>
          <w:szCs w:val="21"/>
        </w:rPr>
        <w:t xml:space="preserve"> in the selection and recruitment of team members, advising on the skill set of applicants in relation to developments in working practice and the application of </w:t>
      </w:r>
      <w:r w:rsidRPr="158C1746" w:rsidR="00A96F3F">
        <w:rPr>
          <w:rFonts w:ascii="Arial" w:hAnsi="Arial" w:cs="Arial"/>
          <w:color w:val="auto"/>
          <w:sz w:val="21"/>
          <w:szCs w:val="21"/>
        </w:rPr>
        <w:t>new technologies</w:t>
      </w:r>
      <w:r w:rsidRPr="158C1746" w:rsidR="00A96F3F">
        <w:rPr>
          <w:rFonts w:ascii="Arial" w:hAnsi="Arial" w:cs="Arial"/>
          <w:color w:val="auto"/>
          <w:sz w:val="21"/>
          <w:szCs w:val="21"/>
        </w:rPr>
        <w:t xml:space="preserve">. </w:t>
      </w:r>
    </w:p>
    <w:p xmlns:wp14="http://schemas.microsoft.com/office/word/2010/wordml" w:rsidRPr="008B3B2B" w:rsidR="00CF3AEE" w:rsidP="158C1746" w:rsidRDefault="00CF3AEE" w14:paraId="3656B9AB" wp14:textId="54AFAC76">
      <w:pPr>
        <w:pStyle w:val="Normal"/>
        <w:ind w:left="360"/>
        <w:rPr>
          <w:rFonts w:ascii="Arial" w:hAnsi="Arial" w:cs="Arial"/>
          <w:color w:val="auto"/>
          <w:sz w:val="21"/>
          <w:szCs w:val="21"/>
        </w:rPr>
      </w:pPr>
    </w:p>
    <w:p xmlns:wp14="http://schemas.microsoft.com/office/word/2010/wordml" w:rsidRPr="008B3B2B" w:rsidR="009D7FB0" w:rsidP="158C1746" w:rsidRDefault="00CF3AEE" w14:paraId="755CFCC1" wp14:textId="0B29015C">
      <w:pPr>
        <w:numPr>
          <w:ilvl w:val="0"/>
          <w:numId w:val="1"/>
        </w:numPr>
        <w:rPr>
          <w:rFonts w:ascii="Arial" w:hAnsi="Arial" w:cs="Arial"/>
          <w:b w:val="1"/>
          <w:bCs w:val="1"/>
          <w:color w:val="auto"/>
          <w:sz w:val="21"/>
          <w:szCs w:val="21"/>
        </w:rPr>
      </w:pPr>
      <w:r w:rsidRPr="158C1746" w:rsidR="00CF3AEE">
        <w:rPr>
          <w:rFonts w:ascii="Arial" w:hAnsi="Arial" w:cs="Arial"/>
          <w:color w:val="auto"/>
          <w:sz w:val="21"/>
          <w:szCs w:val="21"/>
        </w:rPr>
        <w:t>To c</w:t>
      </w:r>
      <w:r w:rsidRPr="158C1746" w:rsidR="00BB31F6">
        <w:rPr>
          <w:rFonts w:ascii="Arial" w:hAnsi="Arial" w:cs="Arial"/>
          <w:color w:val="auto"/>
          <w:sz w:val="21"/>
          <w:szCs w:val="21"/>
        </w:rPr>
        <w:t xml:space="preserve">ollaborate with the </w:t>
      </w:r>
      <w:r w:rsidRPr="158C1746" w:rsidR="24A33CAB">
        <w:rPr>
          <w:rFonts w:ascii="Arial" w:hAnsi="Arial" w:cs="Arial"/>
          <w:color w:val="auto"/>
          <w:sz w:val="21"/>
          <w:szCs w:val="21"/>
        </w:rPr>
        <w:t>Director o</w:t>
      </w:r>
      <w:r w:rsidRPr="158C1746" w:rsidR="43746147">
        <w:rPr>
          <w:rFonts w:ascii="Arial" w:hAnsi="Arial" w:cs="Arial"/>
          <w:color w:val="auto"/>
          <w:sz w:val="21"/>
          <w:szCs w:val="21"/>
        </w:rPr>
        <w:t>f</w:t>
      </w:r>
      <w:r w:rsidRPr="158C1746" w:rsidR="24A33CAB">
        <w:rPr>
          <w:rFonts w:ascii="Arial" w:hAnsi="Arial" w:cs="Arial"/>
          <w:color w:val="auto"/>
          <w:sz w:val="21"/>
          <w:szCs w:val="21"/>
        </w:rPr>
        <w:t xml:space="preserve"> Library and Digital Education,</w:t>
      </w:r>
      <w:r w:rsidRPr="158C1746" w:rsidR="00C427DD">
        <w:rPr>
          <w:rFonts w:ascii="Arial" w:hAnsi="Arial" w:cs="Arial"/>
          <w:color w:val="auto"/>
          <w:sz w:val="21"/>
          <w:szCs w:val="21"/>
        </w:rPr>
        <w:t xml:space="preserve"> </w:t>
      </w:r>
      <w:r w:rsidRPr="158C1746" w:rsidR="3A8BDFA8">
        <w:rPr>
          <w:rFonts w:ascii="Arial" w:hAnsi="Arial" w:cs="Arial"/>
          <w:color w:val="auto"/>
          <w:sz w:val="21"/>
          <w:szCs w:val="21"/>
        </w:rPr>
        <w:t xml:space="preserve">Head of Content and Library Experience and Digital and Library Service </w:t>
      </w:r>
      <w:r w:rsidRPr="158C1746" w:rsidR="00BB31F6">
        <w:rPr>
          <w:rFonts w:ascii="Arial" w:hAnsi="Arial" w:cs="Arial"/>
          <w:color w:val="auto"/>
          <w:sz w:val="21"/>
          <w:szCs w:val="21"/>
        </w:rPr>
        <w:t xml:space="preserve">colleagues in the development of service standards and the use of </w:t>
      </w:r>
      <w:r w:rsidRPr="158C1746" w:rsidR="00BB31F6">
        <w:rPr>
          <w:rFonts w:ascii="Arial" w:hAnsi="Arial" w:cs="Arial"/>
          <w:color w:val="auto"/>
          <w:sz w:val="21"/>
          <w:szCs w:val="21"/>
        </w:rPr>
        <w:t>appropriate</w:t>
      </w:r>
      <w:r w:rsidRPr="158C1746" w:rsidR="00BB31F6">
        <w:rPr>
          <w:rFonts w:ascii="Arial" w:hAnsi="Arial" w:cs="Arial"/>
          <w:color w:val="auto"/>
          <w:sz w:val="21"/>
          <w:szCs w:val="21"/>
        </w:rPr>
        <w:t xml:space="preserve"> and </w:t>
      </w:r>
      <w:r w:rsidRPr="158C1746" w:rsidR="00BB31F6">
        <w:rPr>
          <w:rFonts w:ascii="Arial" w:hAnsi="Arial" w:cs="Arial"/>
          <w:color w:val="auto"/>
          <w:sz w:val="21"/>
          <w:szCs w:val="21"/>
        </w:rPr>
        <w:t>timely</w:t>
      </w:r>
      <w:r w:rsidRPr="158C1746" w:rsidR="00BB31F6">
        <w:rPr>
          <w:rFonts w:ascii="Arial" w:hAnsi="Arial" w:cs="Arial"/>
          <w:color w:val="auto"/>
          <w:sz w:val="21"/>
          <w:szCs w:val="21"/>
        </w:rPr>
        <w:t xml:space="preserve"> feedback mechanisms.</w:t>
      </w:r>
    </w:p>
    <w:p xmlns:wp14="http://schemas.microsoft.com/office/word/2010/wordml" w:rsidRPr="008B3B2B" w:rsidR="00553599" w:rsidP="001E1384" w:rsidRDefault="00553599" w14:paraId="45FB0818" wp14:textId="77777777">
      <w:pPr>
        <w:ind w:firstLine="360"/>
        <w:rPr>
          <w:rFonts w:ascii="Arial" w:hAnsi="Arial" w:cs="Arial"/>
          <w:b/>
          <w:color w:val="auto"/>
          <w:sz w:val="21"/>
          <w:szCs w:val="21"/>
        </w:rPr>
      </w:pPr>
    </w:p>
    <w:p xmlns:wp14="http://schemas.microsoft.com/office/word/2010/wordml" w:rsidRPr="008B3B2B" w:rsidR="00567875" w:rsidP="00647CE4" w:rsidRDefault="00D80F7E" w14:paraId="7E19A8C0" wp14:textId="77777777">
      <w:pPr>
        <w:numPr>
          <w:ilvl w:val="0"/>
          <w:numId w:val="1"/>
        </w:numPr>
        <w:rPr>
          <w:rFonts w:ascii="Arial" w:hAnsi="Arial" w:cs="Arial"/>
          <w:color w:val="auto"/>
          <w:sz w:val="21"/>
          <w:szCs w:val="21"/>
        </w:rPr>
      </w:pPr>
      <w:r w:rsidRPr="008B3B2B">
        <w:rPr>
          <w:rFonts w:ascii="Arial" w:hAnsi="Arial" w:cs="Arial"/>
          <w:noProof/>
          <w:color w:val="auto"/>
          <w:sz w:val="21"/>
          <w:szCs w:val="21"/>
        </w:rPr>
        <w:t>To assist academic</w:t>
      </w:r>
      <w:r w:rsidRPr="008B3B2B" w:rsidR="00567875">
        <w:rPr>
          <w:rFonts w:ascii="Arial" w:hAnsi="Arial" w:cs="Arial"/>
          <w:noProof/>
          <w:color w:val="auto"/>
          <w:sz w:val="21"/>
          <w:szCs w:val="21"/>
        </w:rPr>
        <w:t xml:space="preserve"> and other staff with the addition of electronic resources (text, image, video etc) to </w:t>
      </w:r>
      <w:r w:rsidRPr="008B3B2B" w:rsidR="00A96F3F">
        <w:rPr>
          <w:rFonts w:ascii="Arial" w:hAnsi="Arial" w:cs="Arial"/>
          <w:noProof/>
          <w:color w:val="auto"/>
          <w:sz w:val="21"/>
          <w:szCs w:val="21"/>
        </w:rPr>
        <w:t>VLE</w:t>
      </w:r>
      <w:r w:rsidRPr="008B3B2B" w:rsidR="00567875">
        <w:rPr>
          <w:rFonts w:ascii="Arial" w:hAnsi="Arial" w:cs="Arial"/>
          <w:noProof/>
          <w:color w:val="auto"/>
          <w:sz w:val="21"/>
          <w:szCs w:val="21"/>
        </w:rPr>
        <w:t xml:space="preserve"> modules by providing advice and assistance on matters connected with selection, acquisition, creation and copyright clearance of digital content.</w:t>
      </w:r>
    </w:p>
    <w:p xmlns:wp14="http://schemas.microsoft.com/office/word/2010/wordml" w:rsidRPr="008B3B2B" w:rsidR="00D80F7E" w:rsidP="00D80F7E" w:rsidRDefault="00D80F7E" w14:paraId="049F31CB" wp14:textId="77777777">
      <w:pPr>
        <w:ind w:left="360"/>
        <w:rPr>
          <w:rFonts w:ascii="Arial" w:hAnsi="Arial" w:cs="Arial"/>
          <w:color w:val="auto"/>
          <w:sz w:val="21"/>
          <w:szCs w:val="21"/>
        </w:rPr>
      </w:pPr>
    </w:p>
    <w:p xmlns:wp14="http://schemas.microsoft.com/office/word/2010/wordml" w:rsidRPr="008B3B2B" w:rsidR="00A46246" w:rsidP="00647CE4" w:rsidRDefault="00A46246" w14:paraId="70046529" wp14:textId="77777777">
      <w:pPr>
        <w:numPr>
          <w:ilvl w:val="0"/>
          <w:numId w:val="1"/>
        </w:numPr>
        <w:rPr>
          <w:rFonts w:ascii="Arial" w:hAnsi="Arial" w:cs="Arial"/>
          <w:color w:val="auto"/>
          <w:sz w:val="21"/>
          <w:szCs w:val="21"/>
        </w:rPr>
      </w:pPr>
      <w:r w:rsidRPr="008B3B2B">
        <w:rPr>
          <w:rFonts w:ascii="Arial" w:hAnsi="Arial" w:cs="Arial"/>
          <w:color w:val="auto"/>
          <w:sz w:val="21"/>
          <w:szCs w:val="21"/>
        </w:rPr>
        <w:t xml:space="preserve">To evaluate staff training needs in the field of legal compliance and then develop and deliver: </w:t>
      </w:r>
    </w:p>
    <w:p xmlns:wp14="http://schemas.microsoft.com/office/word/2010/wordml" w:rsidRPr="008B3B2B" w:rsidR="00A46246" w:rsidP="00A46246" w:rsidRDefault="00A46246" w14:paraId="53128261" wp14:textId="77777777">
      <w:pPr>
        <w:pStyle w:val="ListParagraph"/>
        <w:rPr>
          <w:rFonts w:ascii="Arial" w:hAnsi="Arial" w:cs="Arial"/>
          <w:color w:val="auto"/>
          <w:sz w:val="21"/>
          <w:szCs w:val="21"/>
        </w:rPr>
      </w:pPr>
    </w:p>
    <w:p xmlns:wp14="http://schemas.microsoft.com/office/word/2010/wordml" w:rsidRPr="008B3B2B" w:rsidR="00D80F7E" w:rsidP="158C1746" w:rsidRDefault="00D80F7E" w14:paraId="62486C05" wp14:textId="460444DB">
      <w:pPr>
        <w:pStyle w:val="ListParagraph"/>
        <w:numPr>
          <w:ilvl w:val="0"/>
          <w:numId w:val="8"/>
        </w:numPr>
        <w:rPr>
          <w:rFonts w:ascii="Arial" w:hAnsi="Arial" w:cs="Arial"/>
          <w:color w:val="000000" w:themeColor="text1" w:themeTint="FF" w:themeShade="FF"/>
          <w:sz w:val="21"/>
          <w:szCs w:val="21"/>
        </w:rPr>
      </w:pPr>
      <w:r w:rsidRPr="158C1746" w:rsidR="00647CE4">
        <w:rPr>
          <w:rFonts w:ascii="Arial" w:hAnsi="Arial" w:cs="Arial"/>
          <w:color w:val="auto"/>
          <w:sz w:val="21"/>
          <w:szCs w:val="21"/>
        </w:rPr>
        <w:t>self-instructional materials for students and staff in the use of learning and information resources across a variety of media.</w:t>
      </w:r>
    </w:p>
    <w:p xmlns:wp14="http://schemas.microsoft.com/office/word/2010/wordml" w:rsidRPr="008B3B2B" w:rsidR="00647CE4" w:rsidP="158C1746" w:rsidRDefault="00BB31F6" w14:paraId="717B4460" wp14:textId="76A41C61">
      <w:pPr>
        <w:pStyle w:val="ListParagraph"/>
        <w:numPr>
          <w:ilvl w:val="0"/>
          <w:numId w:val="8"/>
        </w:numPr>
        <w:rPr>
          <w:rFonts w:ascii="Arial" w:hAnsi="Arial" w:cs="Arial"/>
          <w:color w:val="000000" w:themeColor="text1" w:themeTint="FF" w:themeShade="FF"/>
          <w:sz w:val="21"/>
          <w:szCs w:val="21"/>
        </w:rPr>
      </w:pPr>
      <w:r w:rsidRPr="158C1746" w:rsidR="00BB31F6">
        <w:rPr>
          <w:rFonts w:ascii="Arial" w:hAnsi="Arial" w:cs="Arial"/>
          <w:color w:val="auto"/>
          <w:sz w:val="21"/>
          <w:szCs w:val="21"/>
        </w:rPr>
        <w:t xml:space="preserve">information skills sessions for </w:t>
      </w:r>
      <w:r w:rsidRPr="158C1746" w:rsidR="5C50F195">
        <w:rPr>
          <w:rFonts w:ascii="Arial" w:hAnsi="Arial" w:cs="Arial"/>
          <w:color w:val="auto"/>
          <w:sz w:val="21"/>
          <w:szCs w:val="21"/>
        </w:rPr>
        <w:t>Digital and Library Services</w:t>
      </w:r>
      <w:r w:rsidRPr="158C1746" w:rsidR="00240845">
        <w:rPr>
          <w:color w:val="auto"/>
          <w:sz w:val="21"/>
          <w:szCs w:val="21"/>
        </w:rPr>
        <w:t xml:space="preserve"> </w:t>
      </w:r>
      <w:r w:rsidRPr="158C1746" w:rsidR="00BB31F6">
        <w:rPr>
          <w:rFonts w:ascii="Arial" w:hAnsi="Arial" w:cs="Arial"/>
          <w:color w:val="auto"/>
          <w:sz w:val="21"/>
          <w:szCs w:val="21"/>
        </w:rPr>
        <w:t>and across the University</w:t>
      </w:r>
      <w:r w:rsidRPr="158C1746" w:rsidR="00CF3AEE">
        <w:rPr>
          <w:rFonts w:ascii="Arial" w:hAnsi="Arial" w:cs="Arial"/>
          <w:color w:val="auto"/>
          <w:sz w:val="21"/>
          <w:szCs w:val="21"/>
        </w:rPr>
        <w:t xml:space="preserve">. </w:t>
      </w:r>
    </w:p>
    <w:p xmlns:wp14="http://schemas.microsoft.com/office/word/2010/wordml" w:rsidRPr="008B3B2B" w:rsidR="00372ED4" w:rsidP="00372ED4" w:rsidRDefault="00372ED4" w14:paraId="4101652C" wp14:textId="77777777">
      <w:pPr>
        <w:pStyle w:val="ListParagraph"/>
        <w:rPr>
          <w:rFonts w:ascii="Arial" w:hAnsi="Arial" w:cs="Arial"/>
          <w:color w:val="auto"/>
          <w:sz w:val="21"/>
          <w:szCs w:val="21"/>
        </w:rPr>
      </w:pPr>
    </w:p>
    <w:p xmlns:wp14="http://schemas.microsoft.com/office/word/2010/wordml" w:rsidRPr="008B3B2B" w:rsidR="00372ED4" w:rsidP="009D7FB0" w:rsidRDefault="00372ED4" w14:paraId="194718E4" wp14:textId="77777777">
      <w:pPr>
        <w:numPr>
          <w:ilvl w:val="0"/>
          <w:numId w:val="1"/>
        </w:numPr>
        <w:rPr>
          <w:rFonts w:ascii="Arial" w:hAnsi="Arial" w:cs="Arial"/>
          <w:b/>
          <w:color w:val="auto"/>
          <w:sz w:val="21"/>
          <w:szCs w:val="21"/>
        </w:rPr>
      </w:pPr>
      <w:r w:rsidRPr="158C1746" w:rsidR="00372ED4">
        <w:rPr>
          <w:rFonts w:ascii="Arial" w:hAnsi="Arial" w:cs="Arial"/>
          <w:color w:val="auto"/>
          <w:sz w:val="21"/>
          <w:szCs w:val="21"/>
        </w:rPr>
        <w:t>To develop the system for recording and digitising learning materials within the digitisation service.</w:t>
      </w:r>
    </w:p>
    <w:p w:rsidR="158C1746" w:rsidP="158C1746" w:rsidRDefault="158C1746" w14:paraId="699CC042" w14:textId="42D653EF">
      <w:pPr>
        <w:ind w:left="720"/>
        <w:rPr>
          <w:rFonts w:ascii="Arial" w:hAnsi="Arial" w:cs="Arial"/>
          <w:b w:val="1"/>
          <w:bCs w:val="1"/>
          <w:color w:val="auto"/>
          <w:sz w:val="21"/>
          <w:szCs w:val="21"/>
        </w:rPr>
      </w:pPr>
    </w:p>
    <w:p w:rsidR="3DCCFCB8" w:rsidP="158C1746" w:rsidRDefault="3DCCFCB8" w14:paraId="17000D83" w14:textId="47649B4A">
      <w:pPr>
        <w:numPr>
          <w:ilvl w:val="0"/>
          <w:numId w:val="1"/>
        </w:numPr>
        <w:rPr>
          <w:rFonts w:ascii="Arial" w:hAnsi="Arial" w:cs="Arial"/>
          <w:b w:val="0"/>
          <w:bCs w:val="0"/>
          <w:color w:val="auto"/>
          <w:sz w:val="21"/>
          <w:szCs w:val="21"/>
        </w:rPr>
      </w:pPr>
      <w:r w:rsidRPr="158C1746" w:rsidR="3DCCFCB8">
        <w:rPr>
          <w:rFonts w:ascii="Arial" w:hAnsi="Arial" w:cs="Arial"/>
          <w:b w:val="0"/>
          <w:bCs w:val="0"/>
          <w:color w:val="auto"/>
          <w:sz w:val="21"/>
          <w:szCs w:val="21"/>
        </w:rPr>
        <w:t xml:space="preserve">To maintain records (including the copyright database) from data provided so that these can be used for auditing and reporting purposes.  </w:t>
      </w:r>
    </w:p>
    <w:p xmlns:wp14="http://schemas.microsoft.com/office/word/2010/wordml" w:rsidRPr="008B3B2B" w:rsidR="00372ED4" w:rsidP="00372ED4" w:rsidRDefault="00372ED4" w14:paraId="4B99056E" wp14:textId="77777777">
      <w:pPr>
        <w:pStyle w:val="ListParagraph"/>
        <w:rPr>
          <w:rFonts w:ascii="Arial" w:hAnsi="Arial" w:cs="Arial"/>
          <w:color w:val="auto"/>
          <w:sz w:val="21"/>
          <w:szCs w:val="21"/>
        </w:rPr>
      </w:pPr>
    </w:p>
    <w:p xmlns:wp14="http://schemas.microsoft.com/office/word/2010/wordml" w:rsidRPr="008B3B2B" w:rsidR="00372ED4" w:rsidP="158C1746" w:rsidRDefault="008C48CC" w14:paraId="1649A831" wp14:textId="0C1C3AF2">
      <w:pPr>
        <w:numPr>
          <w:ilvl w:val="0"/>
          <w:numId w:val="1"/>
        </w:numPr>
        <w:rPr>
          <w:rFonts w:ascii="Arial" w:hAnsi="Arial" w:cs="Arial"/>
          <w:b w:val="1"/>
          <w:bCs w:val="1"/>
          <w:color w:val="auto"/>
          <w:sz w:val="21"/>
          <w:szCs w:val="21"/>
        </w:rPr>
      </w:pPr>
      <w:r w:rsidRPr="158C1746" w:rsidR="008C48CC">
        <w:rPr>
          <w:rFonts w:ascii="Arial" w:hAnsi="Arial" w:cs="Arial"/>
          <w:color w:val="auto"/>
          <w:sz w:val="21"/>
          <w:szCs w:val="21"/>
        </w:rPr>
        <w:t>To</w:t>
      </w:r>
      <w:r w:rsidRPr="158C1746" w:rsidR="00372ED4">
        <w:rPr>
          <w:rFonts w:ascii="Arial" w:hAnsi="Arial" w:cs="Arial"/>
          <w:color w:val="auto"/>
          <w:sz w:val="21"/>
          <w:szCs w:val="21"/>
        </w:rPr>
        <w:t xml:space="preserve"> train </w:t>
      </w:r>
      <w:r w:rsidRPr="158C1746" w:rsidR="008C48CC">
        <w:rPr>
          <w:rFonts w:ascii="Arial" w:hAnsi="Arial" w:cs="Arial"/>
          <w:color w:val="auto"/>
          <w:sz w:val="21"/>
          <w:szCs w:val="21"/>
        </w:rPr>
        <w:t xml:space="preserve">and support </w:t>
      </w:r>
      <w:r w:rsidRPr="158C1746" w:rsidR="4CC45820">
        <w:rPr>
          <w:rFonts w:ascii="Arial" w:hAnsi="Arial" w:cs="Arial"/>
          <w:color w:val="auto"/>
          <w:sz w:val="21"/>
          <w:szCs w:val="21"/>
        </w:rPr>
        <w:t xml:space="preserve">Collection and </w:t>
      </w:r>
      <w:r w:rsidRPr="158C1746" w:rsidR="00372ED4">
        <w:rPr>
          <w:rFonts w:ascii="Arial" w:hAnsi="Arial" w:cs="Arial"/>
          <w:color w:val="auto"/>
          <w:sz w:val="21"/>
          <w:szCs w:val="21"/>
        </w:rPr>
        <w:t xml:space="preserve">Digitisation Assistants in copyright law and licensing </w:t>
      </w:r>
      <w:r w:rsidRPr="158C1746" w:rsidR="008C48CC">
        <w:rPr>
          <w:rFonts w:ascii="Arial" w:hAnsi="Arial" w:cs="Arial"/>
          <w:color w:val="auto"/>
          <w:sz w:val="21"/>
          <w:szCs w:val="21"/>
        </w:rPr>
        <w:t>to enable them to make informed decisions prior to fulfilling digitisation requests.</w:t>
      </w:r>
    </w:p>
    <w:p xmlns:wp14="http://schemas.microsoft.com/office/word/2010/wordml" w:rsidRPr="008B3B2B" w:rsidR="009D7FB0" w:rsidP="158C1746" w:rsidRDefault="009D7FB0" w14:paraId="4DDBEF00" wp14:textId="52046DD0">
      <w:pPr>
        <w:pStyle w:val="Normal"/>
        <w:ind w:left="360"/>
        <w:rPr>
          <w:rFonts w:ascii="Arial" w:hAnsi="Arial" w:cs="Arial"/>
          <w:b w:val="1"/>
          <w:bCs w:val="1"/>
          <w:color w:val="auto"/>
          <w:sz w:val="21"/>
          <w:szCs w:val="21"/>
        </w:rPr>
      </w:pPr>
    </w:p>
    <w:p xmlns:wp14="http://schemas.microsoft.com/office/word/2010/wordml" w:rsidRPr="008B3B2B" w:rsidR="00BB31F6" w:rsidP="00BB31F6" w:rsidRDefault="009D7FB0" w14:paraId="29F82FB4" wp14:textId="77777777">
      <w:pPr>
        <w:numPr>
          <w:ilvl w:val="0"/>
          <w:numId w:val="1"/>
        </w:numPr>
        <w:rPr>
          <w:rFonts w:ascii="Arial" w:hAnsi="Arial" w:cs="Arial"/>
          <w:color w:val="auto"/>
          <w:sz w:val="21"/>
          <w:szCs w:val="21"/>
        </w:rPr>
      </w:pPr>
      <w:r w:rsidRPr="158C1746" w:rsidR="009D7FB0">
        <w:rPr>
          <w:rFonts w:ascii="Arial" w:hAnsi="Arial" w:cs="Arial"/>
          <w:color w:val="auto"/>
          <w:sz w:val="21"/>
          <w:szCs w:val="21"/>
        </w:rPr>
        <w:t>To p</w:t>
      </w:r>
      <w:r w:rsidRPr="158C1746" w:rsidR="00BB31F6">
        <w:rPr>
          <w:rFonts w:ascii="Arial" w:hAnsi="Arial" w:cs="Arial"/>
          <w:color w:val="auto"/>
          <w:sz w:val="21"/>
          <w:szCs w:val="21"/>
        </w:rPr>
        <w:t xml:space="preserve">rovide </w:t>
      </w:r>
      <w:r w:rsidRPr="158C1746" w:rsidR="009D7FB0">
        <w:rPr>
          <w:rFonts w:ascii="Arial" w:hAnsi="Arial" w:cs="Arial"/>
          <w:color w:val="auto"/>
          <w:sz w:val="21"/>
          <w:szCs w:val="21"/>
        </w:rPr>
        <w:t xml:space="preserve">an </w:t>
      </w:r>
      <w:r w:rsidRPr="158C1746" w:rsidR="00BB31F6">
        <w:rPr>
          <w:rFonts w:ascii="Arial" w:hAnsi="Arial" w:cs="Arial"/>
          <w:color w:val="auto"/>
          <w:sz w:val="21"/>
          <w:szCs w:val="21"/>
        </w:rPr>
        <w:t xml:space="preserve">expert advice </w:t>
      </w:r>
      <w:r w:rsidRPr="158C1746" w:rsidR="009D7FB0">
        <w:rPr>
          <w:rFonts w:ascii="Arial" w:hAnsi="Arial" w:cs="Arial"/>
          <w:color w:val="auto"/>
          <w:sz w:val="21"/>
          <w:szCs w:val="21"/>
        </w:rPr>
        <w:t xml:space="preserve">service </w:t>
      </w:r>
      <w:r w:rsidRPr="158C1746" w:rsidR="00BB31F6">
        <w:rPr>
          <w:rFonts w:ascii="Arial" w:hAnsi="Arial" w:cs="Arial"/>
          <w:color w:val="auto"/>
          <w:sz w:val="21"/>
          <w:szCs w:val="21"/>
        </w:rPr>
        <w:t xml:space="preserve">concerning </w:t>
      </w:r>
      <w:r w:rsidRPr="158C1746" w:rsidR="00B45A1E">
        <w:rPr>
          <w:rFonts w:ascii="Arial" w:hAnsi="Arial" w:cs="Arial"/>
          <w:color w:val="auto"/>
          <w:sz w:val="21"/>
          <w:szCs w:val="21"/>
        </w:rPr>
        <w:t>copyright legislation</w:t>
      </w:r>
      <w:r w:rsidRPr="158C1746" w:rsidR="00BB31F6">
        <w:rPr>
          <w:rFonts w:ascii="Arial" w:hAnsi="Arial" w:cs="Arial"/>
          <w:color w:val="auto"/>
          <w:sz w:val="21"/>
          <w:szCs w:val="21"/>
        </w:rPr>
        <w:t xml:space="preserve"> for students and staff using a range of communication methods and media</w:t>
      </w:r>
      <w:r w:rsidRPr="158C1746" w:rsidR="009D7FB0">
        <w:rPr>
          <w:rFonts w:ascii="Arial" w:hAnsi="Arial" w:cs="Arial"/>
          <w:color w:val="auto"/>
          <w:sz w:val="21"/>
          <w:szCs w:val="21"/>
        </w:rPr>
        <w:t>. In addition to</w:t>
      </w:r>
      <w:r w:rsidRPr="158C1746" w:rsidR="00CF3AEE">
        <w:rPr>
          <w:rFonts w:ascii="Arial" w:hAnsi="Arial" w:cs="Arial"/>
          <w:color w:val="auto"/>
          <w:sz w:val="21"/>
          <w:szCs w:val="21"/>
        </w:rPr>
        <w:t xml:space="preserve"> </w:t>
      </w:r>
      <w:r w:rsidRPr="158C1746" w:rsidR="001E1384">
        <w:rPr>
          <w:rFonts w:ascii="Arial" w:hAnsi="Arial" w:cs="Arial"/>
          <w:color w:val="auto"/>
          <w:sz w:val="21"/>
          <w:szCs w:val="21"/>
        </w:rPr>
        <w:t xml:space="preserve">answering a range of enquiries quickly and efficiently, </w:t>
      </w:r>
      <w:r w:rsidRPr="158C1746" w:rsidR="009D7FB0">
        <w:rPr>
          <w:rFonts w:ascii="Arial" w:hAnsi="Arial" w:cs="Arial"/>
          <w:color w:val="auto"/>
          <w:sz w:val="21"/>
          <w:szCs w:val="21"/>
        </w:rPr>
        <w:t>this will include</w:t>
      </w:r>
      <w:r w:rsidRPr="158C1746" w:rsidR="001E1384">
        <w:rPr>
          <w:rFonts w:ascii="Arial" w:hAnsi="Arial" w:cs="Arial"/>
          <w:color w:val="auto"/>
          <w:sz w:val="21"/>
          <w:szCs w:val="21"/>
        </w:rPr>
        <w:t xml:space="preserve"> </w:t>
      </w:r>
      <w:r w:rsidRPr="158C1746" w:rsidR="00CF3AEE">
        <w:rPr>
          <w:rFonts w:ascii="Arial" w:hAnsi="Arial" w:cs="Arial"/>
          <w:color w:val="auto"/>
          <w:sz w:val="21"/>
          <w:szCs w:val="21"/>
        </w:rPr>
        <w:t xml:space="preserve">negotiating </w:t>
      </w:r>
      <w:r w:rsidRPr="158C1746" w:rsidR="009D7FB0">
        <w:rPr>
          <w:rFonts w:ascii="Arial" w:hAnsi="Arial" w:cs="Arial"/>
          <w:color w:val="auto"/>
          <w:sz w:val="21"/>
          <w:szCs w:val="21"/>
        </w:rPr>
        <w:t xml:space="preserve">with external bodies </w:t>
      </w:r>
      <w:r w:rsidRPr="158C1746" w:rsidR="00186CD7">
        <w:rPr>
          <w:rFonts w:ascii="Arial" w:hAnsi="Arial" w:cs="Arial"/>
          <w:color w:val="auto"/>
          <w:sz w:val="21"/>
          <w:szCs w:val="21"/>
        </w:rPr>
        <w:t xml:space="preserve">on matters such as copyright clearance and licence terms </w:t>
      </w:r>
      <w:r w:rsidRPr="158C1746" w:rsidR="00CF3AEE">
        <w:rPr>
          <w:rFonts w:ascii="Arial" w:hAnsi="Arial" w:cs="Arial"/>
          <w:color w:val="auto"/>
          <w:sz w:val="21"/>
          <w:szCs w:val="21"/>
        </w:rPr>
        <w:t>on behalf of members of academic staff.</w:t>
      </w:r>
    </w:p>
    <w:p xmlns:wp14="http://schemas.microsoft.com/office/word/2010/wordml" w:rsidRPr="008B3B2B" w:rsidR="0014002D" w:rsidP="158C1746" w:rsidRDefault="0014002D" w14:paraId="0FB78278" wp14:textId="138602B4">
      <w:pPr>
        <w:pStyle w:val="Normal"/>
        <w:rPr>
          <w:rFonts w:ascii="Arial" w:hAnsi="Arial" w:cs="Arial"/>
          <w:color w:val="auto"/>
          <w:sz w:val="21"/>
          <w:szCs w:val="21"/>
        </w:rPr>
      </w:pPr>
    </w:p>
    <w:p xmlns:wp14="http://schemas.microsoft.com/office/word/2010/wordml" w:rsidRPr="008B3B2B" w:rsidR="0014002D" w:rsidP="0014002D" w:rsidRDefault="0014002D" w14:paraId="3FB9DFFF" wp14:textId="77777777">
      <w:pPr>
        <w:numPr>
          <w:ilvl w:val="0"/>
          <w:numId w:val="1"/>
        </w:numPr>
        <w:rPr>
          <w:rFonts w:ascii="Arial" w:hAnsi="Arial" w:cs="Arial"/>
          <w:color w:val="auto"/>
          <w:sz w:val="21"/>
          <w:szCs w:val="21"/>
        </w:rPr>
      </w:pPr>
      <w:r w:rsidRPr="008B3B2B">
        <w:rPr>
          <w:rFonts w:ascii="Arial" w:hAnsi="Arial" w:cs="Arial"/>
          <w:color w:val="auto"/>
          <w:sz w:val="21"/>
          <w:szCs w:val="21"/>
        </w:rPr>
        <w:t>To provide and analyse management information to inform future planning and support the work of the service</w:t>
      </w:r>
    </w:p>
    <w:p xmlns:wp14="http://schemas.microsoft.com/office/word/2010/wordml" w:rsidRPr="008B3B2B" w:rsidR="0014002D" w:rsidP="0014002D" w:rsidRDefault="0014002D" w14:paraId="1FC39945" wp14:textId="77777777">
      <w:pPr>
        <w:pStyle w:val="Default"/>
        <w:ind w:left="360"/>
        <w:rPr>
          <w:color w:val="auto"/>
          <w:sz w:val="21"/>
          <w:szCs w:val="21"/>
        </w:rPr>
      </w:pPr>
    </w:p>
    <w:p xmlns:wp14="http://schemas.microsoft.com/office/word/2010/wordml" w:rsidRPr="008B3B2B" w:rsidR="009D7FB0" w:rsidP="009D7FB0" w:rsidRDefault="009D7FB0" w14:paraId="58B1F2D3" wp14:textId="49326E21">
      <w:pPr>
        <w:numPr>
          <w:ilvl w:val="0"/>
          <w:numId w:val="1"/>
        </w:numPr>
        <w:rPr>
          <w:rFonts w:ascii="Arial" w:hAnsi="Arial" w:cs="Arial"/>
          <w:color w:val="auto"/>
          <w:sz w:val="21"/>
          <w:szCs w:val="21"/>
        </w:rPr>
      </w:pPr>
      <w:r w:rsidRPr="158C1746" w:rsidR="009D7FB0">
        <w:rPr>
          <w:rFonts w:ascii="Arial" w:hAnsi="Arial" w:cs="Arial"/>
          <w:color w:val="auto"/>
          <w:sz w:val="21"/>
          <w:szCs w:val="21"/>
        </w:rPr>
        <w:t xml:space="preserve">To liaise with colleagues in other service departments including </w:t>
      </w:r>
      <w:r w:rsidRPr="158C1746" w:rsidR="34997986">
        <w:rPr>
          <w:rFonts w:ascii="Arial" w:hAnsi="Arial" w:cs="Arial"/>
          <w:color w:val="auto"/>
          <w:sz w:val="21"/>
          <w:szCs w:val="21"/>
        </w:rPr>
        <w:t xml:space="preserve">Learning and Teaching, Student </w:t>
      </w:r>
      <w:r w:rsidRPr="158C1746" w:rsidR="590F7EEC">
        <w:rPr>
          <w:rFonts w:ascii="Arial" w:hAnsi="Arial" w:cs="Arial"/>
          <w:color w:val="auto"/>
          <w:sz w:val="21"/>
          <w:szCs w:val="21"/>
        </w:rPr>
        <w:t>Administration</w:t>
      </w:r>
      <w:r w:rsidRPr="158C1746" w:rsidR="009D7FB0">
        <w:rPr>
          <w:rFonts w:ascii="Arial" w:hAnsi="Arial" w:cs="Arial"/>
          <w:color w:val="auto"/>
          <w:sz w:val="21"/>
          <w:szCs w:val="21"/>
        </w:rPr>
        <w:t xml:space="preserve"> and Finance to </w:t>
      </w:r>
      <w:r w:rsidRPr="158C1746" w:rsidR="00A46246">
        <w:rPr>
          <w:rFonts w:ascii="Arial" w:hAnsi="Arial" w:cs="Arial"/>
          <w:color w:val="auto"/>
          <w:sz w:val="21"/>
          <w:szCs w:val="21"/>
        </w:rPr>
        <w:t xml:space="preserve">advise on </w:t>
      </w:r>
      <w:r w:rsidRPr="158C1746" w:rsidR="009D7FB0">
        <w:rPr>
          <w:rFonts w:ascii="Arial" w:hAnsi="Arial" w:cs="Arial"/>
          <w:color w:val="auto"/>
          <w:sz w:val="21"/>
          <w:szCs w:val="21"/>
        </w:rPr>
        <w:t xml:space="preserve">compliance across the University. </w:t>
      </w:r>
    </w:p>
    <w:p xmlns:wp14="http://schemas.microsoft.com/office/word/2010/wordml" w:rsidRPr="008B3B2B" w:rsidR="009D7FB0" w:rsidP="009D7FB0" w:rsidRDefault="009D7FB0" w14:paraId="0562CB0E" wp14:textId="77777777">
      <w:pPr>
        <w:pStyle w:val="ListParagraph"/>
        <w:rPr>
          <w:rFonts w:ascii="Arial" w:hAnsi="Arial" w:cs="Arial"/>
          <w:color w:val="auto"/>
          <w:sz w:val="21"/>
          <w:szCs w:val="21"/>
        </w:rPr>
      </w:pPr>
    </w:p>
    <w:p xmlns:wp14="http://schemas.microsoft.com/office/word/2010/wordml" w:rsidRPr="008B3B2B" w:rsidR="009D7FB0" w:rsidP="009D7FB0" w:rsidRDefault="00BB31F6" w14:paraId="206E7960" wp14:textId="77777777">
      <w:pPr>
        <w:pStyle w:val="Default"/>
        <w:numPr>
          <w:ilvl w:val="0"/>
          <w:numId w:val="1"/>
        </w:numPr>
        <w:rPr>
          <w:color w:val="auto"/>
          <w:sz w:val="21"/>
          <w:szCs w:val="21"/>
        </w:rPr>
      </w:pPr>
      <w:r w:rsidRPr="008B3B2B">
        <w:rPr>
          <w:color w:val="auto"/>
          <w:sz w:val="21"/>
          <w:szCs w:val="21"/>
        </w:rPr>
        <w:t xml:space="preserve"> </w:t>
      </w:r>
      <w:r w:rsidRPr="008B3B2B" w:rsidR="009D7FB0">
        <w:rPr>
          <w:color w:val="auto"/>
          <w:sz w:val="21"/>
          <w:szCs w:val="21"/>
        </w:rPr>
        <w:t>To be an active member of appropriate external networks, to assist in maintaining current awareness and the benchmarking of services.</w:t>
      </w:r>
    </w:p>
    <w:p xmlns:wp14="http://schemas.microsoft.com/office/word/2010/wordml" w:rsidRPr="008B3B2B" w:rsidR="00BB31F6" w:rsidP="00CF3AEE" w:rsidRDefault="00BB31F6" w14:paraId="34CE0A41" wp14:textId="77777777">
      <w:pPr>
        <w:ind w:left="360"/>
        <w:rPr>
          <w:rFonts w:ascii="Arial" w:hAnsi="Arial" w:cs="Arial"/>
          <w:color w:val="auto"/>
          <w:sz w:val="21"/>
          <w:szCs w:val="21"/>
        </w:rPr>
      </w:pPr>
    </w:p>
    <w:p xmlns:wp14="http://schemas.microsoft.com/office/word/2010/wordml" w:rsidRPr="008B3B2B" w:rsidR="00877CE9" w:rsidP="00126784" w:rsidRDefault="00877CE9" w14:paraId="11D77AB1" wp14:textId="77777777">
      <w:pPr>
        <w:ind w:firstLine="426"/>
        <w:rPr>
          <w:rFonts w:ascii="Arial" w:hAnsi="Arial" w:cs="Arial"/>
          <w:b/>
          <w:color w:val="auto"/>
          <w:sz w:val="21"/>
          <w:szCs w:val="21"/>
        </w:rPr>
      </w:pPr>
      <w:r w:rsidRPr="008B3B2B">
        <w:rPr>
          <w:rFonts w:ascii="Arial" w:hAnsi="Arial" w:cs="Arial"/>
          <w:b/>
          <w:color w:val="auto"/>
          <w:sz w:val="21"/>
          <w:szCs w:val="21"/>
        </w:rPr>
        <w:t>Other duties</w:t>
      </w:r>
    </w:p>
    <w:p xmlns:wp14="http://schemas.microsoft.com/office/word/2010/wordml" w:rsidRPr="008B3B2B" w:rsidR="00877CE9" w:rsidP="00877CE9" w:rsidRDefault="00877CE9" w14:paraId="6DB6BA99" wp14:textId="77777777">
      <w:pPr>
        <w:numPr>
          <w:ilvl w:val="0"/>
          <w:numId w:val="1"/>
        </w:numPr>
        <w:rPr>
          <w:rFonts w:ascii="Arial" w:hAnsi="Arial" w:cs="Arial"/>
          <w:color w:val="auto"/>
          <w:sz w:val="21"/>
          <w:szCs w:val="21"/>
        </w:rPr>
      </w:pPr>
      <w:r w:rsidRPr="008B3B2B">
        <w:rPr>
          <w:rFonts w:ascii="Arial" w:hAnsi="Arial" w:cs="Arial"/>
          <w:color w:val="auto"/>
          <w:sz w:val="21"/>
          <w:szCs w:val="21"/>
        </w:rPr>
        <w:t>Develop professional interests associated with the needs of the University, including maintaining a good understanding of relevant national/international trends, strategies and initiatives in the higher education sector.</w:t>
      </w:r>
    </w:p>
    <w:p xmlns:wp14="http://schemas.microsoft.com/office/word/2010/wordml" w:rsidRPr="008B3B2B" w:rsidR="00877CE9" w:rsidP="00877CE9" w:rsidRDefault="00877CE9" w14:paraId="62EBF3C5" wp14:textId="77777777">
      <w:pPr>
        <w:ind w:left="360"/>
        <w:rPr>
          <w:rFonts w:ascii="Arial" w:hAnsi="Arial" w:cs="Arial"/>
          <w:i/>
          <w:color w:val="auto"/>
          <w:sz w:val="21"/>
          <w:szCs w:val="21"/>
        </w:rPr>
      </w:pPr>
    </w:p>
    <w:p xmlns:wp14="http://schemas.microsoft.com/office/word/2010/wordml" w:rsidRPr="008B3B2B" w:rsidR="00877CE9" w:rsidP="00877CE9" w:rsidRDefault="00877CE9" w14:paraId="27DB912C" wp14:textId="00B803EA">
      <w:pPr>
        <w:numPr>
          <w:ilvl w:val="0"/>
          <w:numId w:val="1"/>
        </w:numPr>
        <w:rPr>
          <w:rFonts w:ascii="Arial" w:hAnsi="Arial" w:cs="Arial"/>
          <w:color w:val="auto"/>
          <w:sz w:val="21"/>
          <w:szCs w:val="21"/>
        </w:rPr>
      </w:pPr>
      <w:r w:rsidRPr="158C1746" w:rsidR="00877CE9">
        <w:rPr>
          <w:rFonts w:ascii="Arial" w:hAnsi="Arial" w:cs="Arial"/>
          <w:color w:val="auto"/>
          <w:sz w:val="21"/>
          <w:szCs w:val="21"/>
        </w:rPr>
        <w:t xml:space="preserve">To undertake any other duties and specific projects as may </w:t>
      </w:r>
      <w:r w:rsidRPr="158C1746" w:rsidR="00877CE9">
        <w:rPr>
          <w:rFonts w:ascii="Arial" w:hAnsi="Arial" w:cs="Arial"/>
          <w:color w:val="auto"/>
          <w:sz w:val="21"/>
          <w:szCs w:val="21"/>
        </w:rPr>
        <w:t>reasonably be</w:t>
      </w:r>
      <w:r w:rsidRPr="158C1746" w:rsidR="00877CE9">
        <w:rPr>
          <w:rFonts w:ascii="Arial" w:hAnsi="Arial" w:cs="Arial"/>
          <w:color w:val="auto"/>
          <w:sz w:val="21"/>
          <w:szCs w:val="21"/>
        </w:rPr>
        <w:t xml:space="preserve"> required by senior staff of  </w:t>
      </w:r>
      <w:r w:rsidRPr="158C1746" w:rsidR="4D5BAF08">
        <w:rPr>
          <w:rFonts w:ascii="Arial" w:hAnsi="Arial" w:cs="Arial"/>
          <w:color w:val="auto"/>
          <w:sz w:val="21"/>
          <w:szCs w:val="21"/>
        </w:rPr>
        <w:t>Digital and Library Services</w:t>
      </w:r>
    </w:p>
    <w:p xmlns:wp14="http://schemas.microsoft.com/office/word/2010/wordml" w:rsidRPr="008B3B2B" w:rsidR="004733A1" w:rsidP="004733A1" w:rsidRDefault="004733A1" w14:paraId="6D98A12B" wp14:textId="77777777">
      <w:pPr>
        <w:pStyle w:val="ListParagraph"/>
        <w:rPr>
          <w:rFonts w:ascii="Arial" w:hAnsi="Arial" w:cs="Arial"/>
          <w:color w:val="auto"/>
          <w:sz w:val="21"/>
          <w:szCs w:val="21"/>
        </w:rPr>
      </w:pPr>
    </w:p>
    <w:p xmlns:wp14="http://schemas.microsoft.com/office/word/2010/wordml" w:rsidRPr="008B3B2B" w:rsidR="00773DC0" w:rsidP="00773DC0" w:rsidRDefault="00773DC0" w14:paraId="68706C95" wp14:textId="77777777">
      <w:pPr>
        <w:ind w:left="2160" w:hanging="2160"/>
        <w:rPr>
          <w:rFonts w:ascii="Arial" w:hAnsi="Arial" w:cs="Arial"/>
          <w:color w:val="auto"/>
          <w:sz w:val="21"/>
          <w:szCs w:val="21"/>
        </w:rPr>
      </w:pPr>
      <w:r w:rsidRPr="008B3B2B">
        <w:rPr>
          <w:rFonts w:ascii="Arial" w:hAnsi="Arial" w:cs="Arial"/>
          <w:b/>
          <w:color w:val="auto"/>
          <w:sz w:val="21"/>
          <w:szCs w:val="21"/>
        </w:rPr>
        <w:t>Hours:</w:t>
      </w:r>
      <w:r w:rsidRPr="008B3B2B">
        <w:rPr>
          <w:rFonts w:ascii="Arial" w:hAnsi="Arial" w:cs="Arial"/>
          <w:color w:val="auto"/>
          <w:sz w:val="21"/>
          <w:szCs w:val="21"/>
        </w:rPr>
        <w:tab/>
      </w:r>
      <w:r w:rsidRPr="008B3B2B">
        <w:rPr>
          <w:rFonts w:ascii="Arial" w:hAnsi="Arial" w:cs="Arial"/>
          <w:color w:val="auto"/>
          <w:sz w:val="21"/>
          <w:szCs w:val="21"/>
        </w:rPr>
        <w:t xml:space="preserve">35.5 hours per week for </w:t>
      </w:r>
      <w:r w:rsidRPr="008B3B2B" w:rsidR="00BB6665">
        <w:rPr>
          <w:rFonts w:ascii="Arial" w:hAnsi="Arial" w:cs="Arial"/>
          <w:color w:val="auto"/>
          <w:sz w:val="21"/>
          <w:szCs w:val="21"/>
        </w:rPr>
        <w:t>4</w:t>
      </w:r>
      <w:r w:rsidRPr="008B3B2B">
        <w:rPr>
          <w:rFonts w:ascii="Arial" w:hAnsi="Arial" w:cs="Arial"/>
          <w:color w:val="auto"/>
          <w:sz w:val="21"/>
          <w:szCs w:val="21"/>
        </w:rPr>
        <w:t>2 weeks per annum, actual daily hours by arrangement.  Some evening and/or weekend working may be required.</w:t>
      </w:r>
    </w:p>
    <w:p xmlns:wp14="http://schemas.microsoft.com/office/word/2010/wordml" w:rsidRPr="008B3B2B" w:rsidR="00773DC0" w:rsidP="00773DC0" w:rsidRDefault="00773DC0" w14:paraId="2946DB82" wp14:textId="77777777">
      <w:pPr>
        <w:tabs>
          <w:tab w:val="left" w:pos="-720"/>
          <w:tab w:val="left" w:pos="0"/>
          <w:tab w:val="left" w:pos="720"/>
        </w:tabs>
        <w:suppressAutoHyphens/>
        <w:ind w:left="1440" w:right="-720" w:hanging="1440"/>
        <w:rPr>
          <w:rFonts w:ascii="Arial" w:hAnsi="Arial" w:cs="Arial"/>
          <w:b/>
          <w:color w:val="auto"/>
          <w:spacing w:val="-2"/>
          <w:sz w:val="21"/>
          <w:szCs w:val="21"/>
        </w:rPr>
      </w:pPr>
    </w:p>
    <w:p xmlns:wp14="http://schemas.microsoft.com/office/word/2010/wordml" w:rsidRPr="008B3B2B" w:rsidR="00773DC0" w:rsidP="00773DC0" w:rsidRDefault="00773DC0" w14:paraId="1FA01ACA" wp14:textId="77777777">
      <w:pPr>
        <w:ind w:left="2160" w:hanging="2160"/>
        <w:rPr>
          <w:rFonts w:ascii="Arial" w:hAnsi="Arial" w:cs="Arial"/>
          <w:color w:val="auto"/>
          <w:sz w:val="21"/>
          <w:szCs w:val="21"/>
        </w:rPr>
      </w:pPr>
      <w:r w:rsidRPr="008B3B2B">
        <w:rPr>
          <w:rFonts w:ascii="Arial" w:hAnsi="Arial" w:cs="Arial"/>
          <w:b/>
          <w:color w:val="auto"/>
          <w:spacing w:val="-2"/>
          <w:sz w:val="21"/>
          <w:szCs w:val="21"/>
        </w:rPr>
        <w:t>Leave:</w:t>
      </w:r>
      <w:r w:rsidRPr="008B3B2B">
        <w:rPr>
          <w:rFonts w:ascii="Arial" w:hAnsi="Arial" w:cs="Arial"/>
          <w:color w:val="auto"/>
          <w:spacing w:val="-2"/>
          <w:sz w:val="21"/>
          <w:szCs w:val="21"/>
        </w:rPr>
        <w:tab/>
      </w:r>
      <w:r w:rsidRPr="008B3B2B" w:rsidR="00BB6665">
        <w:rPr>
          <w:rFonts w:ascii="Arial" w:hAnsi="Arial" w:cs="Arial"/>
          <w:color w:val="auto"/>
          <w:sz w:val="21"/>
          <w:szCs w:val="21"/>
        </w:rPr>
        <w:t>30</w:t>
      </w:r>
      <w:r w:rsidRPr="008B3B2B">
        <w:rPr>
          <w:rFonts w:ascii="Arial" w:hAnsi="Arial" w:cs="Arial"/>
          <w:color w:val="auto"/>
          <w:sz w:val="21"/>
          <w:szCs w:val="21"/>
        </w:rPr>
        <w:t xml:space="preserve"> days per annum plus six University days to be taken in conjunction with Bank Holidays.  Leave for part time employment is pro rata.</w:t>
      </w:r>
    </w:p>
    <w:p xmlns:wp14="http://schemas.microsoft.com/office/word/2010/wordml" w:rsidRPr="008B3B2B" w:rsidR="00773DC0" w:rsidP="00773DC0" w:rsidRDefault="00773DC0" w14:paraId="5997CC1D" wp14:textId="77777777">
      <w:pPr>
        <w:rPr>
          <w:rFonts w:ascii="Arial" w:hAnsi="Arial" w:cs="Arial"/>
          <w:color w:val="auto"/>
          <w:sz w:val="21"/>
          <w:szCs w:val="21"/>
        </w:rPr>
      </w:pPr>
    </w:p>
    <w:p xmlns:wp14="http://schemas.microsoft.com/office/word/2010/wordml" w:rsidRPr="008B3B2B" w:rsidR="00773DC0" w:rsidP="00BB6665" w:rsidRDefault="00773DC0" w14:paraId="3EE0B5D2" wp14:textId="77777777">
      <w:pPr>
        <w:ind w:left="2160" w:hanging="2160"/>
        <w:rPr>
          <w:rFonts w:ascii="Arial" w:hAnsi="Arial" w:cs="Arial"/>
          <w:color w:val="auto"/>
          <w:sz w:val="21"/>
          <w:szCs w:val="21"/>
        </w:rPr>
      </w:pPr>
      <w:r w:rsidRPr="008B3B2B">
        <w:rPr>
          <w:rFonts w:ascii="Arial" w:hAnsi="Arial" w:cs="Arial"/>
          <w:b/>
          <w:color w:val="auto"/>
          <w:sz w:val="21"/>
          <w:szCs w:val="21"/>
        </w:rPr>
        <w:t>Flexibility:</w:t>
      </w:r>
      <w:r w:rsidRPr="008B3B2B">
        <w:rPr>
          <w:rFonts w:ascii="Arial" w:hAnsi="Arial" w:cs="Arial"/>
          <w:b/>
          <w:color w:val="auto"/>
          <w:sz w:val="21"/>
          <w:szCs w:val="21"/>
        </w:rPr>
        <w:tab/>
      </w:r>
      <w:r w:rsidRPr="008B3B2B">
        <w:rPr>
          <w:rFonts w:ascii="Arial" w:hAnsi="Arial" w:cs="Arial"/>
          <w:color w:val="auto"/>
          <w:sz w:val="21"/>
          <w:szCs w:val="21"/>
        </w:rPr>
        <w:t>Please note that given the need for flexibility in order to meet the changing requirements, the duties/location of this post and the role of the postholder may be changed after consultatio</w:t>
      </w:r>
      <w:r w:rsidRPr="008B3B2B" w:rsidR="00BB6665">
        <w:rPr>
          <w:rFonts w:ascii="Arial" w:hAnsi="Arial" w:cs="Arial"/>
          <w:color w:val="auto"/>
          <w:sz w:val="21"/>
          <w:szCs w:val="21"/>
        </w:rPr>
        <w:t>n</w:t>
      </w:r>
    </w:p>
    <w:p xmlns:wp14="http://schemas.microsoft.com/office/word/2010/wordml" w:rsidRPr="008B3B2B" w:rsidR="000C7ECD" w:rsidP="00475C5F" w:rsidRDefault="000C7ECD" w14:paraId="110FFD37" wp14:textId="77777777">
      <w:pPr>
        <w:ind w:left="1080"/>
        <w:rPr>
          <w:rFonts w:ascii="Arial" w:hAnsi="Arial" w:cs="Arial"/>
          <w:color w:val="auto"/>
          <w:sz w:val="21"/>
          <w:szCs w:val="21"/>
        </w:rPr>
      </w:pPr>
    </w:p>
    <w:p xmlns:wp14="http://schemas.microsoft.com/office/word/2010/wordml" w:rsidRPr="008B3B2B" w:rsidR="00BC39BE" w:rsidP="00BC39BE" w:rsidRDefault="00BC39BE" w14:paraId="2654B1E3" wp14:textId="77777777">
      <w:pPr>
        <w:tabs>
          <w:tab w:val="left" w:pos="-720"/>
          <w:tab w:val="left" w:pos="0"/>
          <w:tab w:val="left" w:pos="720"/>
          <w:tab w:val="left" w:pos="1080"/>
        </w:tabs>
        <w:suppressAutoHyphens/>
        <w:ind w:right="393"/>
        <w:jc w:val="both"/>
        <w:rPr>
          <w:rFonts w:ascii="Arial" w:hAnsi="Arial" w:cs="Arial"/>
          <w:spacing w:val="-2"/>
          <w:sz w:val="21"/>
          <w:szCs w:val="21"/>
        </w:rPr>
      </w:pPr>
      <w:r w:rsidRPr="008B3B2B">
        <w:rPr>
          <w:rFonts w:ascii="Arial" w:hAnsi="Arial" w:cs="Arial"/>
          <w:b/>
          <w:spacing w:val="-2"/>
          <w:sz w:val="21"/>
          <w:szCs w:val="21"/>
        </w:rPr>
        <w:t xml:space="preserve">No Parking at Hendon campus: </w:t>
      </w:r>
      <w:r w:rsidRPr="008B3B2B">
        <w:rPr>
          <w:rFonts w:ascii="Arial" w:hAnsi="Arial" w:cs="Arial"/>
          <w:spacing w:val="-2"/>
          <w:sz w:val="21"/>
          <w:szCs w:val="21"/>
        </w:rPr>
        <w:t xml:space="preserve">There are no parking facilities for new staff joining our Hendon campus, except for Blue Badge holders.  If you are applying for a post at our Hendon campus please ensure you can commute without a car. </w:t>
      </w:r>
    </w:p>
    <w:p xmlns:wp14="http://schemas.microsoft.com/office/word/2010/wordml" w:rsidRPr="008B3B2B" w:rsidR="00BC39BE" w:rsidP="00BC39BE" w:rsidRDefault="00BC39BE" w14:paraId="6B699379" wp14:textId="77777777">
      <w:pPr>
        <w:tabs>
          <w:tab w:val="left" w:pos="-720"/>
          <w:tab w:val="left" w:pos="0"/>
          <w:tab w:val="left" w:pos="720"/>
          <w:tab w:val="left" w:pos="1080"/>
        </w:tabs>
        <w:suppressAutoHyphens/>
        <w:ind w:right="393"/>
        <w:jc w:val="both"/>
        <w:rPr>
          <w:rFonts w:ascii="Arial" w:hAnsi="Arial" w:cs="Arial"/>
          <w:spacing w:val="-2"/>
          <w:sz w:val="21"/>
          <w:szCs w:val="21"/>
        </w:rPr>
      </w:pPr>
    </w:p>
    <w:p xmlns:wp14="http://schemas.microsoft.com/office/word/2010/wordml" w:rsidRPr="008B3B2B" w:rsidR="00BC39BE" w:rsidP="00BC39BE" w:rsidRDefault="00BC39BE" w14:paraId="7262E803" wp14:textId="77777777">
      <w:pPr>
        <w:tabs>
          <w:tab w:val="left" w:pos="-720"/>
          <w:tab w:val="left" w:pos="0"/>
          <w:tab w:val="left" w:pos="720"/>
          <w:tab w:val="left" w:pos="1080"/>
        </w:tabs>
        <w:suppressAutoHyphens/>
        <w:ind w:right="393"/>
        <w:jc w:val="both"/>
        <w:rPr>
          <w:rFonts w:ascii="Arial" w:hAnsi="Arial" w:cs="Arial"/>
          <w:spacing w:val="-2"/>
          <w:sz w:val="21"/>
          <w:szCs w:val="21"/>
        </w:rPr>
      </w:pPr>
      <w:r w:rsidRPr="008B3B2B">
        <w:rPr>
          <w:rFonts w:ascii="Arial" w:hAnsi="Arial" w:cs="Arial"/>
          <w:spacing w:val="-2"/>
          <w:sz w:val="21"/>
          <w:szCs w:val="21"/>
        </w:rPr>
        <w:t>Information on public transport to Hendon can be found here:</w:t>
      </w:r>
    </w:p>
    <w:p xmlns:wp14="http://schemas.microsoft.com/office/word/2010/wordml" w:rsidRPr="008B3B2B" w:rsidR="00BC39BE" w:rsidP="00BC39BE" w:rsidRDefault="00BC39BE" w14:paraId="00F4C42B" wp14:textId="77777777">
      <w:pPr>
        <w:tabs>
          <w:tab w:val="left" w:pos="-720"/>
          <w:tab w:val="left" w:pos="0"/>
          <w:tab w:val="left" w:pos="720"/>
          <w:tab w:val="left" w:pos="1080"/>
        </w:tabs>
        <w:suppressAutoHyphens/>
        <w:ind w:right="393"/>
        <w:jc w:val="both"/>
        <w:rPr>
          <w:rFonts w:ascii="Arial" w:hAnsi="Arial" w:cs="Arial"/>
          <w:spacing w:val="-2"/>
          <w:sz w:val="21"/>
          <w:szCs w:val="21"/>
        </w:rPr>
      </w:pPr>
      <w:hyperlink w:history="1" r:id="rId10">
        <w:r w:rsidRPr="008B3B2B">
          <w:rPr>
            <w:rStyle w:val="Hyperlink"/>
            <w:rFonts w:ascii="Arial" w:hAnsi="Arial" w:cs="Arial"/>
            <w:spacing w:val="-2"/>
            <w:sz w:val="21"/>
            <w:szCs w:val="21"/>
          </w:rPr>
          <w:t>http://www.mdx.ac.uk/campus/campuses/docs/Hendon_campus_map.pdf</w:t>
        </w:r>
      </w:hyperlink>
      <w:r w:rsidRPr="008B3B2B">
        <w:rPr>
          <w:rFonts w:ascii="Arial" w:hAnsi="Arial" w:cs="Arial"/>
          <w:spacing w:val="-2"/>
          <w:sz w:val="21"/>
          <w:szCs w:val="21"/>
        </w:rPr>
        <w:t xml:space="preserve"> </w:t>
      </w:r>
    </w:p>
    <w:p xmlns:wp14="http://schemas.microsoft.com/office/word/2010/wordml" w:rsidRPr="008B3B2B" w:rsidR="00BC39BE" w:rsidP="00BC39BE" w:rsidRDefault="00BC39BE" w14:paraId="3FE9F23F" wp14:textId="77777777">
      <w:pPr>
        <w:tabs>
          <w:tab w:val="left" w:pos="-720"/>
          <w:tab w:val="left" w:pos="0"/>
          <w:tab w:val="left" w:pos="720"/>
          <w:tab w:val="left" w:pos="1080"/>
        </w:tabs>
        <w:suppressAutoHyphens/>
        <w:ind w:right="393"/>
        <w:jc w:val="both"/>
        <w:rPr>
          <w:rFonts w:ascii="Arial" w:hAnsi="Arial" w:cs="Arial"/>
          <w:spacing w:val="-2"/>
          <w:sz w:val="21"/>
          <w:szCs w:val="21"/>
        </w:rPr>
      </w:pPr>
    </w:p>
    <w:p xmlns:wp14="http://schemas.microsoft.com/office/word/2010/wordml" w:rsidRPr="008B3B2B" w:rsidR="00BC39BE" w:rsidP="00BC39BE" w:rsidRDefault="00BC39BE" w14:paraId="652C1B9B" wp14:textId="77777777">
      <w:pPr>
        <w:tabs>
          <w:tab w:val="left" w:pos="-720"/>
          <w:tab w:val="left" w:pos="0"/>
          <w:tab w:val="left" w:pos="720"/>
          <w:tab w:val="left" w:pos="1080"/>
        </w:tabs>
        <w:suppressAutoHyphens/>
        <w:ind w:right="393"/>
        <w:jc w:val="both"/>
        <w:rPr>
          <w:rFonts w:ascii="Arial" w:hAnsi="Arial" w:cs="Arial"/>
          <w:spacing w:val="-2"/>
          <w:sz w:val="21"/>
          <w:szCs w:val="21"/>
        </w:rPr>
      </w:pPr>
      <w:r w:rsidRPr="008B3B2B">
        <w:rPr>
          <w:rFonts w:ascii="Arial" w:hAnsi="Arial" w:cs="Arial"/>
          <w:spacing w:val="-2"/>
          <w:sz w:val="21"/>
          <w:szCs w:val="21"/>
        </w:rPr>
        <w:t xml:space="preserve">We offer an interest-free season ticket loan, interest-free motorbike loan, and bicycle and motorbike parking and changing facilities. </w:t>
      </w:r>
    </w:p>
    <w:p xmlns:wp14="http://schemas.microsoft.com/office/word/2010/wordml" w:rsidRPr="008B3B2B" w:rsidR="00BC39BE" w:rsidP="00BC39BE" w:rsidRDefault="00BC39BE" w14:paraId="1F72F646" wp14:textId="77777777">
      <w:pPr>
        <w:widowControl w:val="0"/>
        <w:tabs>
          <w:tab w:val="left" w:pos="-1440"/>
        </w:tabs>
        <w:ind w:left="1440" w:hanging="1440"/>
        <w:jc w:val="both"/>
        <w:outlineLvl w:val="0"/>
        <w:rPr>
          <w:rFonts w:ascii="Arial" w:hAnsi="Arial" w:cs="Arial"/>
          <w:b/>
          <w:sz w:val="21"/>
          <w:szCs w:val="21"/>
        </w:rPr>
      </w:pPr>
    </w:p>
    <w:p xmlns:wp14="http://schemas.microsoft.com/office/word/2010/wordml" w:rsidRPr="008B3B2B" w:rsidR="00BC39BE" w:rsidP="00BC39BE" w:rsidRDefault="00BC39BE" w14:paraId="432B7212" wp14:textId="77777777">
      <w:pPr>
        <w:rPr>
          <w:rFonts w:ascii="Arial" w:hAnsi="Arial" w:cs="Arial"/>
          <w:b/>
          <w:sz w:val="21"/>
          <w:szCs w:val="21"/>
        </w:rPr>
      </w:pPr>
      <w:r w:rsidRPr="008B3B2B">
        <w:rPr>
          <w:rFonts w:ascii="Arial" w:hAnsi="Arial" w:cs="Arial"/>
          <w:b/>
          <w:sz w:val="21"/>
          <w:szCs w:val="21"/>
        </w:rPr>
        <w:t>Middlesex University is working towards equality of opportunity.  Flexible working applications (including part-time working) will be considered.</w:t>
      </w:r>
    </w:p>
    <w:p xmlns:wp14="http://schemas.microsoft.com/office/word/2010/wordml" w:rsidRPr="008B3B2B" w:rsidR="00BC39BE" w:rsidP="00BC39BE" w:rsidRDefault="00BC39BE" w14:paraId="08CE6F91" wp14:textId="77777777">
      <w:pPr>
        <w:widowControl w:val="0"/>
        <w:tabs>
          <w:tab w:val="left" w:pos="-1440"/>
        </w:tabs>
        <w:ind w:left="1440" w:hanging="1440"/>
        <w:jc w:val="both"/>
        <w:outlineLvl w:val="0"/>
        <w:rPr>
          <w:rFonts w:ascii="Arial" w:hAnsi="Arial" w:cs="Arial"/>
          <w:b/>
          <w:sz w:val="21"/>
          <w:szCs w:val="21"/>
        </w:rPr>
      </w:pPr>
    </w:p>
    <w:p xmlns:wp14="http://schemas.microsoft.com/office/word/2010/wordml" w:rsidRPr="008B3B2B" w:rsidR="00BC39BE" w:rsidP="00BC39BE" w:rsidRDefault="00BC39BE" w14:paraId="2585A092" wp14:textId="77777777">
      <w:pPr>
        <w:widowControl w:val="0"/>
        <w:tabs>
          <w:tab w:val="left" w:pos="-1440"/>
        </w:tabs>
        <w:ind w:left="1440" w:hanging="1440"/>
        <w:jc w:val="both"/>
        <w:outlineLvl w:val="0"/>
        <w:rPr>
          <w:rFonts w:ascii="Arial" w:hAnsi="Arial" w:cs="Arial"/>
          <w:b/>
          <w:sz w:val="21"/>
          <w:szCs w:val="21"/>
        </w:rPr>
      </w:pPr>
      <w:r w:rsidRPr="008B3B2B">
        <w:rPr>
          <w:rFonts w:ascii="Arial" w:hAnsi="Arial" w:cs="Arial"/>
          <w:b/>
          <w:sz w:val="21"/>
          <w:szCs w:val="21"/>
        </w:rPr>
        <w:t>How to apply</w:t>
      </w:r>
    </w:p>
    <w:p xmlns:wp14="http://schemas.microsoft.com/office/word/2010/wordml" w:rsidRPr="008B3B2B" w:rsidR="00BC39BE" w:rsidP="00BC39BE" w:rsidRDefault="00BC39BE" w14:paraId="79326967" wp14:textId="77777777">
      <w:pPr>
        <w:tabs>
          <w:tab w:val="left" w:pos="-720"/>
        </w:tabs>
        <w:suppressAutoHyphens/>
        <w:rPr>
          <w:rFonts w:ascii="Arial" w:hAnsi="Arial" w:cs="Arial"/>
          <w:sz w:val="21"/>
          <w:szCs w:val="21"/>
        </w:rPr>
      </w:pPr>
      <w:r w:rsidRPr="008B3B2B">
        <w:rPr>
          <w:rFonts w:ascii="Arial" w:hAnsi="Arial" w:cs="Arial"/>
          <w:spacing w:val="-3"/>
          <w:sz w:val="21"/>
          <w:szCs w:val="21"/>
        </w:rPr>
        <w:t xml:space="preserve">If you wish to apply for this post please complete an application form found here:  </w:t>
      </w:r>
      <w:hyperlink w:history="1" r:id="rId11">
        <w:r w:rsidRPr="008B3B2B">
          <w:rPr>
            <w:rStyle w:val="Hyperlink"/>
            <w:rFonts w:ascii="Arial" w:hAnsi="Arial" w:cs="Arial"/>
            <w:sz w:val="21"/>
            <w:szCs w:val="21"/>
          </w:rPr>
          <w:t>www.mdx.ac.uk/jobs</w:t>
        </w:r>
      </w:hyperlink>
    </w:p>
    <w:p xmlns:wp14="http://schemas.microsoft.com/office/word/2010/wordml" w:rsidRPr="008B3B2B" w:rsidR="00BC39BE" w:rsidP="00BC39BE" w:rsidRDefault="00BC39BE" w14:paraId="61CDCEAD" wp14:textId="77777777">
      <w:pPr>
        <w:tabs>
          <w:tab w:val="left" w:pos="-720"/>
        </w:tabs>
        <w:suppressAutoHyphens/>
        <w:rPr>
          <w:rFonts w:ascii="Arial" w:hAnsi="Arial" w:cs="Arial"/>
          <w:sz w:val="21"/>
          <w:szCs w:val="21"/>
        </w:rPr>
      </w:pPr>
    </w:p>
    <w:p xmlns:wp14="http://schemas.microsoft.com/office/word/2010/wordml" w:rsidRPr="008B3B2B" w:rsidR="00BC39BE" w:rsidP="00BC39BE" w:rsidRDefault="00BC39BE" w14:paraId="5C6F56EA" wp14:textId="77777777">
      <w:pPr>
        <w:tabs>
          <w:tab w:val="left" w:pos="-720"/>
        </w:tabs>
        <w:suppressAutoHyphens/>
        <w:rPr>
          <w:rFonts w:ascii="Arial" w:hAnsi="Arial" w:cs="Arial"/>
          <w:b/>
          <w:spacing w:val="-3"/>
          <w:sz w:val="21"/>
          <w:szCs w:val="21"/>
        </w:rPr>
      </w:pPr>
      <w:r w:rsidRPr="008B3B2B">
        <w:rPr>
          <w:rFonts w:ascii="Arial" w:hAnsi="Arial" w:cs="Arial"/>
          <w:b/>
          <w:spacing w:val="-3"/>
          <w:sz w:val="21"/>
          <w:szCs w:val="21"/>
        </w:rPr>
        <w:t xml:space="preserve">Closing date for receipt of applications: </w:t>
      </w:r>
    </w:p>
    <w:p xmlns:wp14="http://schemas.microsoft.com/office/word/2010/wordml" w:rsidRPr="008B3B2B" w:rsidR="00BC39BE" w:rsidP="00BC39BE" w:rsidRDefault="00BC39BE" w14:paraId="6BB9E253" wp14:textId="77777777">
      <w:pPr>
        <w:tabs>
          <w:tab w:val="left" w:pos="-720"/>
        </w:tabs>
        <w:suppressAutoHyphens/>
        <w:rPr>
          <w:rFonts w:ascii="Arial" w:hAnsi="Arial" w:cs="Arial"/>
          <w:b/>
          <w:spacing w:val="-3"/>
          <w:sz w:val="21"/>
          <w:szCs w:val="21"/>
        </w:rPr>
      </w:pPr>
    </w:p>
    <w:p xmlns:wp14="http://schemas.microsoft.com/office/word/2010/wordml" w:rsidRPr="008B3B2B" w:rsidR="00BC39BE" w:rsidP="158C1746" w:rsidRDefault="00BC39BE" w14:paraId="2BDFE6EA" wp14:textId="77777777">
      <w:pPr>
        <w:suppressAutoHyphens/>
        <w:jc w:val="both"/>
        <w:rPr>
          <w:rFonts w:ascii="Arial" w:hAnsi="Arial" w:cs="Arial"/>
          <w:b w:val="1"/>
          <w:bCs w:val="1"/>
          <w:spacing w:val="-3"/>
          <w:sz w:val="21"/>
          <w:szCs w:val="21"/>
          <w:highlight w:val="yellow"/>
        </w:rPr>
      </w:pPr>
      <w:r w:rsidRPr="158C1746" w:rsidR="00BC39BE">
        <w:rPr>
          <w:rFonts w:ascii="Arial" w:hAnsi="Arial" w:cs="Arial"/>
          <w:b w:val="1"/>
          <w:bCs w:val="1"/>
          <w:spacing w:val="-3"/>
          <w:sz w:val="21"/>
          <w:szCs w:val="21"/>
          <w:highlight w:val="yellow"/>
        </w:rPr>
        <w:t xml:space="preserve">Please return the completed application form to: </w:t>
      </w:r>
      <w:hyperlink w:history="1" r:id="R5f0c5d8e2e0a439d">
        <w:r w:rsidRPr="158C1746" w:rsidR="00BC39BE">
          <w:rPr>
            <w:rStyle w:val="Hyperlink"/>
            <w:rFonts w:ascii="Arial" w:hAnsi="Arial" w:cs="Arial"/>
            <w:b w:val="1"/>
            <w:bCs w:val="1"/>
            <w:spacing w:val="-3"/>
            <w:sz w:val="21"/>
            <w:szCs w:val="21"/>
            <w:highlight w:val="yellow"/>
          </w:rPr>
          <w:t>recruit1@mdx.ac.uk</w:t>
        </w:r>
      </w:hyperlink>
      <w:r w:rsidRPr="158C1746" w:rsidR="00BC39BE">
        <w:rPr>
          <w:rFonts w:ascii="Arial" w:hAnsi="Arial" w:cs="Arial"/>
          <w:b w:val="1"/>
          <w:bCs w:val="1"/>
          <w:spacing w:val="-3"/>
          <w:sz w:val="21"/>
          <w:szCs w:val="21"/>
          <w:highlight w:val="yellow"/>
        </w:rPr>
        <w:t xml:space="preserve"> or to The Recruitment Office, Middlesex University, Hendon Campus, The Burroughs, London, NW4 4BT.</w:t>
      </w:r>
    </w:p>
    <w:p xmlns:wp14="http://schemas.microsoft.com/office/word/2010/wordml" w:rsidRPr="008B3B2B" w:rsidR="00BC39BE" w:rsidP="158C1746" w:rsidRDefault="00BC39BE" w14:paraId="3F93D475" wp14:textId="77777777">
      <w:pPr>
        <w:pStyle w:val="PlainText"/>
        <w:jc w:val="both"/>
        <w:rPr>
          <w:rFonts w:ascii="Arial" w:hAnsi="Arial" w:cs="Arial"/>
          <w:sz w:val="21"/>
          <w:szCs w:val="21"/>
          <w:highlight w:val="yellow"/>
        </w:rPr>
      </w:pPr>
      <w:r w:rsidRPr="158C1746" w:rsidR="00BC39BE">
        <w:rPr>
          <w:rFonts w:ascii="Arial" w:hAnsi="Arial" w:cs="Arial"/>
          <w:sz w:val="21"/>
          <w:szCs w:val="21"/>
          <w:highlight w:val="yellow"/>
        </w:rPr>
        <w:t>Please note that all incoming post to Middlesex University is opened and scanned by our document handler, CDS, and then emailed to the recipient.</w:t>
      </w:r>
    </w:p>
    <w:p xmlns:wp14="http://schemas.microsoft.com/office/word/2010/wordml" w:rsidRPr="008B3B2B" w:rsidR="00BC39BE" w:rsidP="158C1746" w:rsidRDefault="00BC39BE" w14:paraId="23DE523C" wp14:textId="77777777">
      <w:pPr>
        <w:pStyle w:val="PlainText"/>
        <w:jc w:val="both"/>
        <w:rPr>
          <w:rFonts w:ascii="Arial" w:hAnsi="Arial" w:cs="Arial"/>
          <w:sz w:val="21"/>
          <w:szCs w:val="21"/>
          <w:highlight w:val="yellow"/>
        </w:rPr>
      </w:pPr>
    </w:p>
    <w:p xmlns:wp14="http://schemas.microsoft.com/office/word/2010/wordml" w:rsidRPr="008B3B2B" w:rsidR="00BC39BE" w:rsidP="158C1746" w:rsidRDefault="00BC39BE" w14:paraId="54EE9428" wp14:textId="77777777">
      <w:pPr>
        <w:suppressAutoHyphens/>
        <w:jc w:val="both"/>
        <w:rPr>
          <w:rFonts w:ascii="Arial" w:hAnsi="Arial" w:cs="Arial"/>
          <w:sz w:val="21"/>
          <w:szCs w:val="21"/>
          <w:highlight w:val="yellow"/>
        </w:rPr>
      </w:pPr>
      <w:r w:rsidRPr="158C1746" w:rsidR="00BC39BE">
        <w:rPr>
          <w:rFonts w:ascii="Arial" w:hAnsi="Arial" w:cs="Arial"/>
          <w:sz w:val="21"/>
          <w:szCs w:val="21"/>
          <w:highlight w:val="yellow"/>
        </w:rPr>
        <w:t xml:space="preserve">If you do not want your application form to Middlesex University processed in this </w:t>
      </w:r>
      <w:r w:rsidRPr="158C1746" w:rsidR="00BC39BE">
        <w:rPr>
          <w:rFonts w:ascii="Arial" w:hAnsi="Arial" w:cs="Arial"/>
          <w:sz w:val="21"/>
          <w:szCs w:val="21"/>
          <w:highlight w:val="yellow"/>
        </w:rPr>
        <w:t>way</w:t>
      </w:r>
      <w:r w:rsidRPr="158C1746" w:rsidR="00BC39BE">
        <w:rPr>
          <w:rFonts w:ascii="Arial" w:hAnsi="Arial" w:cs="Arial"/>
          <w:sz w:val="21"/>
          <w:szCs w:val="21"/>
          <w:highlight w:val="yellow"/>
        </w:rPr>
        <w:t xml:space="preserve"> please email it to </w:t>
      </w:r>
      <w:hyperlink r:id="R41b69aa4050f4233">
        <w:r w:rsidRPr="158C1746" w:rsidR="00BC39BE">
          <w:rPr>
            <w:rStyle w:val="Hyperlink"/>
            <w:rFonts w:ascii="Arial" w:hAnsi="Arial" w:cs="Arial"/>
            <w:sz w:val="21"/>
            <w:szCs w:val="21"/>
            <w:highlight w:val="yellow"/>
          </w:rPr>
          <w:t>recruit1@mdx.ac.uk</w:t>
        </w:r>
      </w:hyperlink>
      <w:r w:rsidRPr="158C1746" w:rsidR="00BC39BE">
        <w:rPr>
          <w:rFonts w:ascii="Arial" w:hAnsi="Arial" w:cs="Arial"/>
          <w:sz w:val="21"/>
          <w:szCs w:val="21"/>
        </w:rPr>
        <w:t xml:space="preserve"> </w:t>
      </w:r>
    </w:p>
    <w:p xmlns:wp14="http://schemas.microsoft.com/office/word/2010/wordml" w:rsidRPr="008B3B2B" w:rsidR="00BC39BE" w:rsidP="00BC39BE" w:rsidRDefault="00BC39BE" w14:paraId="52E56223" wp14:textId="77777777">
      <w:pPr>
        <w:rPr>
          <w:rFonts w:ascii="Arial" w:hAnsi="Arial" w:cs="Arial"/>
          <w:sz w:val="21"/>
          <w:szCs w:val="21"/>
        </w:rPr>
      </w:pPr>
    </w:p>
    <w:p xmlns:wp14="http://schemas.microsoft.com/office/word/2010/wordml" w:rsidRPr="008B3B2B" w:rsidR="00BC39BE" w:rsidP="158C1746" w:rsidRDefault="00BC39BE" w14:paraId="04D3AE50" wp14:textId="77777777">
      <w:pPr>
        <w:rPr>
          <w:rFonts w:ascii="Arial" w:hAnsi="Arial" w:cs="Arial"/>
          <w:b w:val="1"/>
          <w:bCs w:val="1"/>
          <w:sz w:val="21"/>
          <w:szCs w:val="21"/>
          <w:highlight w:val="yellow"/>
          <w:u w:val="single"/>
        </w:rPr>
      </w:pPr>
      <w:r w:rsidRPr="158C1746" w:rsidR="00BC39BE">
        <w:rPr>
          <w:rFonts w:ascii="Arial" w:hAnsi="Arial" w:cs="Arial"/>
          <w:b w:val="1"/>
          <w:bCs w:val="1"/>
          <w:sz w:val="21"/>
          <w:szCs w:val="21"/>
          <w:highlight w:val="yellow"/>
          <w:u w:val="single"/>
        </w:rPr>
        <w:t xml:space="preserve">What Happens </w:t>
      </w:r>
      <w:r w:rsidRPr="158C1746" w:rsidR="00BC39BE">
        <w:rPr>
          <w:rFonts w:ascii="Arial" w:hAnsi="Arial" w:cs="Arial"/>
          <w:b w:val="1"/>
          <w:bCs w:val="1"/>
          <w:sz w:val="21"/>
          <w:szCs w:val="21"/>
          <w:highlight w:val="yellow"/>
          <w:u w:val="single"/>
        </w:rPr>
        <w:t>Next ?</w:t>
      </w:r>
    </w:p>
    <w:p xmlns:wp14="http://schemas.microsoft.com/office/word/2010/wordml" w:rsidRPr="008B3B2B" w:rsidR="00BC39BE" w:rsidP="158C1746" w:rsidRDefault="00BC39BE" w14:paraId="0F99BBD9" wp14:textId="77777777">
      <w:pPr>
        <w:rPr>
          <w:rFonts w:ascii="Arial" w:hAnsi="Arial" w:cs="Arial"/>
          <w:sz w:val="21"/>
          <w:szCs w:val="21"/>
          <w:highlight w:val="yellow"/>
        </w:rPr>
      </w:pPr>
      <w:r w:rsidRPr="158C1746" w:rsidR="00BC39BE">
        <w:rPr>
          <w:rFonts w:ascii="Arial" w:hAnsi="Arial" w:cs="Arial"/>
          <w:sz w:val="21"/>
          <w:szCs w:val="21"/>
          <w:highlight w:val="yellow"/>
        </w:rPr>
        <w:t xml:space="preserve">If you wish to discuss the job in further </w:t>
      </w:r>
      <w:r w:rsidRPr="158C1746" w:rsidR="00BC39BE">
        <w:rPr>
          <w:rFonts w:ascii="Arial" w:hAnsi="Arial" w:cs="Arial"/>
          <w:sz w:val="21"/>
          <w:szCs w:val="21"/>
          <w:highlight w:val="yellow"/>
        </w:rPr>
        <w:t>detail</w:t>
      </w:r>
      <w:r w:rsidRPr="158C1746" w:rsidR="00BC39BE">
        <w:rPr>
          <w:rFonts w:ascii="Arial" w:hAnsi="Arial" w:cs="Arial"/>
          <w:sz w:val="21"/>
          <w:szCs w:val="21"/>
          <w:highlight w:val="yellow"/>
        </w:rPr>
        <w:t xml:space="preserve"> please contact School/Service/Campus, on (020) 8411 </w:t>
      </w:r>
      <w:r w:rsidRPr="158C1746" w:rsidR="00BC39BE">
        <w:rPr>
          <w:rFonts w:ascii="Arial" w:hAnsi="Arial" w:cs="Arial"/>
          <w:sz w:val="21"/>
          <w:szCs w:val="21"/>
          <w:highlight w:val="yellow"/>
        </w:rPr>
        <w:t>xxxx</w:t>
      </w:r>
      <w:r w:rsidRPr="158C1746" w:rsidR="00BC39BE">
        <w:rPr>
          <w:rFonts w:ascii="Arial" w:hAnsi="Arial" w:cs="Arial"/>
          <w:sz w:val="21"/>
          <w:szCs w:val="21"/>
          <w:highlight w:val="yellow"/>
        </w:rPr>
        <w:t xml:space="preserve">. If selected for interview, you will hear directly from someone in the School/Service/Campus, usually within 3 weeks of the closing date. If you do not hear from </w:t>
      </w:r>
      <w:r w:rsidRPr="158C1746" w:rsidR="00BC39BE">
        <w:rPr>
          <w:rFonts w:ascii="Arial" w:hAnsi="Arial" w:cs="Arial"/>
          <w:sz w:val="21"/>
          <w:szCs w:val="21"/>
          <w:highlight w:val="yellow"/>
        </w:rPr>
        <w:t>us</w:t>
      </w:r>
      <w:r w:rsidRPr="158C1746" w:rsidR="00BC39BE">
        <w:rPr>
          <w:rFonts w:ascii="Arial" w:hAnsi="Arial" w:cs="Arial"/>
          <w:sz w:val="21"/>
          <w:szCs w:val="21"/>
          <w:highlight w:val="yellow"/>
        </w:rPr>
        <w:t xml:space="preserve"> you may assume that your application was unsuccessful.</w:t>
      </w:r>
    </w:p>
    <w:p xmlns:wp14="http://schemas.microsoft.com/office/word/2010/wordml" w:rsidRPr="008B3B2B" w:rsidR="00BC39BE" w:rsidP="158C1746" w:rsidRDefault="00BC39BE" w14:paraId="07547A01" wp14:textId="77777777">
      <w:pPr>
        <w:widowControl w:val="0"/>
        <w:ind w:left="1440" w:hanging="1440"/>
        <w:jc w:val="both"/>
        <w:outlineLvl w:val="0"/>
        <w:rPr>
          <w:rFonts w:ascii="Arial" w:hAnsi="Arial" w:cs="Arial"/>
          <w:b w:val="1"/>
          <w:bCs w:val="1"/>
          <w:sz w:val="21"/>
          <w:szCs w:val="21"/>
          <w:highlight w:val="yellow"/>
        </w:rPr>
      </w:pPr>
    </w:p>
    <w:p xmlns:wp14="http://schemas.microsoft.com/office/word/2010/wordml" w:rsidRPr="008B3B2B" w:rsidR="00BB6665" w:rsidP="00BC39BE" w:rsidRDefault="00BB6665" w14:paraId="5043CB0F" wp14:textId="77777777">
      <w:pPr>
        <w:ind w:left="720"/>
        <w:rPr>
          <w:rFonts w:ascii="Arial" w:hAnsi="Arial" w:cs="Arial"/>
          <w:b/>
          <w:color w:val="auto"/>
          <w:sz w:val="21"/>
          <w:szCs w:val="21"/>
        </w:rPr>
      </w:pPr>
    </w:p>
    <w:p xmlns:wp14="http://schemas.microsoft.com/office/word/2010/wordml" w:rsidRPr="008B3B2B" w:rsidR="00BB6665" w:rsidP="00475C5F" w:rsidRDefault="00BB6665" w14:paraId="07459315" wp14:textId="77777777">
      <w:pPr>
        <w:ind w:left="720"/>
        <w:jc w:val="center"/>
        <w:rPr>
          <w:rFonts w:ascii="Arial" w:hAnsi="Arial" w:cs="Arial"/>
          <w:b/>
          <w:color w:val="auto"/>
          <w:sz w:val="21"/>
          <w:szCs w:val="21"/>
        </w:rPr>
      </w:pPr>
    </w:p>
    <w:p xmlns:wp14="http://schemas.microsoft.com/office/word/2010/wordml" w:rsidRPr="008B3B2B" w:rsidR="00BC39BE" w:rsidP="00475C5F" w:rsidRDefault="00BC39BE" w14:paraId="6537F28F" wp14:textId="77777777">
      <w:pPr>
        <w:ind w:left="720"/>
        <w:jc w:val="center"/>
        <w:rPr>
          <w:rFonts w:ascii="Arial" w:hAnsi="Arial" w:cs="Arial"/>
          <w:b/>
          <w:color w:val="auto"/>
          <w:sz w:val="21"/>
          <w:szCs w:val="21"/>
        </w:rPr>
      </w:pPr>
    </w:p>
    <w:p xmlns:wp14="http://schemas.microsoft.com/office/word/2010/wordml" w:rsidRPr="008B3B2B" w:rsidR="00BC39BE" w:rsidP="00475C5F" w:rsidRDefault="00BC39BE" w14:paraId="6DFB9E20" wp14:textId="77777777">
      <w:pPr>
        <w:ind w:left="720"/>
        <w:jc w:val="center"/>
        <w:rPr>
          <w:rFonts w:ascii="Arial" w:hAnsi="Arial" w:cs="Arial"/>
          <w:b/>
          <w:color w:val="auto"/>
          <w:sz w:val="21"/>
          <w:szCs w:val="21"/>
        </w:rPr>
      </w:pPr>
    </w:p>
    <w:p xmlns:wp14="http://schemas.microsoft.com/office/word/2010/wordml" w:rsidRPr="008B3B2B" w:rsidR="00BC39BE" w:rsidP="00475C5F" w:rsidRDefault="00BC39BE" w14:paraId="70DF9E56" wp14:textId="77777777">
      <w:pPr>
        <w:ind w:left="720"/>
        <w:jc w:val="center"/>
        <w:rPr>
          <w:rFonts w:ascii="Arial" w:hAnsi="Arial" w:cs="Arial"/>
          <w:b/>
          <w:color w:val="auto"/>
          <w:sz w:val="21"/>
          <w:szCs w:val="21"/>
        </w:rPr>
      </w:pPr>
    </w:p>
    <w:p xmlns:wp14="http://schemas.microsoft.com/office/word/2010/wordml" w:rsidRPr="008B3B2B" w:rsidR="00BC39BE" w:rsidP="00475C5F" w:rsidRDefault="00BC39BE" w14:paraId="44E871BC" wp14:textId="77777777">
      <w:pPr>
        <w:ind w:left="720"/>
        <w:jc w:val="center"/>
        <w:rPr>
          <w:rFonts w:ascii="Arial" w:hAnsi="Arial" w:cs="Arial"/>
          <w:b/>
          <w:color w:val="auto"/>
          <w:sz w:val="21"/>
          <w:szCs w:val="21"/>
        </w:rPr>
      </w:pPr>
    </w:p>
    <w:p w:rsidR="158C1746" w:rsidP="158C1746" w:rsidRDefault="158C1746" w14:paraId="2D9DDA9A" w14:textId="4E4154D1">
      <w:pPr>
        <w:ind w:left="720"/>
        <w:jc w:val="center"/>
        <w:rPr>
          <w:rFonts w:ascii="Arial" w:hAnsi="Arial" w:cs="Arial"/>
          <w:b w:val="1"/>
          <w:bCs w:val="1"/>
          <w:color w:val="auto"/>
          <w:sz w:val="21"/>
          <w:szCs w:val="21"/>
        </w:rPr>
      </w:pPr>
    </w:p>
    <w:p w:rsidR="158C1746" w:rsidP="158C1746" w:rsidRDefault="158C1746" w14:paraId="1EE6DB43" w14:textId="179623B5">
      <w:pPr>
        <w:ind w:left="720"/>
        <w:jc w:val="center"/>
        <w:rPr>
          <w:rFonts w:ascii="Arial" w:hAnsi="Arial" w:cs="Arial"/>
          <w:b w:val="1"/>
          <w:bCs w:val="1"/>
          <w:color w:val="auto"/>
          <w:sz w:val="21"/>
          <w:szCs w:val="21"/>
        </w:rPr>
      </w:pPr>
    </w:p>
    <w:p xmlns:wp14="http://schemas.microsoft.com/office/word/2010/wordml" w:rsidRPr="008B3B2B" w:rsidR="00475C5F" w:rsidP="00475C5F" w:rsidRDefault="00475C5F" w14:paraId="14F9ED28" wp14:textId="77777777">
      <w:pPr>
        <w:ind w:left="720"/>
        <w:jc w:val="center"/>
        <w:rPr>
          <w:rFonts w:ascii="Arial" w:hAnsi="Arial" w:cs="Arial"/>
          <w:b/>
          <w:color w:val="auto"/>
          <w:sz w:val="21"/>
          <w:szCs w:val="21"/>
        </w:rPr>
      </w:pPr>
      <w:r w:rsidRPr="158C1746" w:rsidR="00475C5F">
        <w:rPr>
          <w:rFonts w:ascii="Arial" w:hAnsi="Arial" w:cs="Arial"/>
          <w:b w:val="1"/>
          <w:bCs w:val="1"/>
          <w:color w:val="auto"/>
          <w:sz w:val="21"/>
          <w:szCs w:val="21"/>
        </w:rPr>
        <w:t>PERSON SPECIFICATION</w:t>
      </w:r>
    </w:p>
    <w:p w:rsidR="158C1746" w:rsidP="158C1746" w:rsidRDefault="158C1746" w14:paraId="6A55C2CD" w14:textId="60B1D163">
      <w:pPr>
        <w:ind w:left="720"/>
        <w:jc w:val="center"/>
        <w:rPr>
          <w:rFonts w:ascii="Arial" w:hAnsi="Arial" w:cs="Arial"/>
          <w:b w:val="1"/>
          <w:bCs w:val="1"/>
          <w:color w:val="auto"/>
          <w:sz w:val="21"/>
          <w:szCs w:val="21"/>
        </w:rPr>
      </w:pPr>
    </w:p>
    <w:p xmlns:wp14="http://schemas.microsoft.com/office/word/2010/wordml" w:rsidRPr="008B3B2B" w:rsidR="001E1384" w:rsidP="158C1746" w:rsidRDefault="008849B3" w14:paraId="4121A6E3" wp14:textId="06596E4A">
      <w:pPr>
        <w:rPr>
          <w:rFonts w:ascii="Arial" w:hAnsi="Arial" w:cs="Arial"/>
          <w:b w:val="1"/>
          <w:bCs w:val="1"/>
          <w:color w:val="auto"/>
          <w:sz w:val="21"/>
          <w:szCs w:val="21"/>
        </w:rPr>
      </w:pPr>
      <w:r w:rsidRPr="158C1746" w:rsidR="008849B3">
        <w:rPr>
          <w:rFonts w:ascii="Arial" w:hAnsi="Arial" w:cs="Arial"/>
          <w:b w:val="1"/>
          <w:bCs w:val="1"/>
          <w:color w:val="auto"/>
          <w:sz w:val="21"/>
          <w:szCs w:val="21"/>
        </w:rPr>
        <w:t xml:space="preserve">Job </w:t>
      </w:r>
      <w:r w:rsidRPr="158C1746" w:rsidR="008849B3">
        <w:rPr>
          <w:rFonts w:ascii="Arial" w:hAnsi="Arial" w:cs="Arial"/>
          <w:b w:val="1"/>
          <w:bCs w:val="1"/>
          <w:color w:val="auto"/>
          <w:sz w:val="21"/>
          <w:szCs w:val="21"/>
        </w:rPr>
        <w:t>Title:</w:t>
      </w:r>
      <w:r>
        <w:tab/>
      </w:r>
      <w:r>
        <w:tab/>
      </w:r>
      <w:r w:rsidRPr="158C1746" w:rsidR="001E1384">
        <w:rPr>
          <w:rFonts w:ascii="Arial" w:hAnsi="Arial" w:cs="Arial"/>
          <w:b w:val="1"/>
          <w:bCs w:val="1"/>
          <w:color w:val="auto"/>
          <w:sz w:val="21"/>
          <w:szCs w:val="21"/>
        </w:rPr>
        <w:t xml:space="preserve">Copyright </w:t>
      </w:r>
      <w:r w:rsidRPr="158C1746" w:rsidR="66866F18">
        <w:rPr>
          <w:rFonts w:ascii="Arial" w:hAnsi="Arial" w:cs="Arial"/>
          <w:b w:val="1"/>
          <w:bCs w:val="1"/>
          <w:color w:val="auto"/>
          <w:sz w:val="21"/>
          <w:szCs w:val="21"/>
        </w:rPr>
        <w:t xml:space="preserve">and Accessibility </w:t>
      </w:r>
      <w:r w:rsidRPr="158C1746" w:rsidR="001E1384">
        <w:rPr>
          <w:rFonts w:ascii="Arial" w:hAnsi="Arial" w:cs="Arial"/>
          <w:b w:val="1"/>
          <w:bCs w:val="1"/>
          <w:color w:val="auto"/>
          <w:sz w:val="21"/>
          <w:szCs w:val="21"/>
        </w:rPr>
        <w:t xml:space="preserve">Officer </w:t>
      </w:r>
    </w:p>
    <w:p xmlns:wp14="http://schemas.microsoft.com/office/word/2010/wordml" w:rsidRPr="008B3B2B" w:rsidR="008849B3" w:rsidP="008849B3" w:rsidRDefault="00515283" w14:paraId="01B7161B" wp14:textId="77777777">
      <w:pPr>
        <w:rPr>
          <w:rFonts w:ascii="Arial" w:hAnsi="Arial" w:cs="Arial"/>
          <w:b/>
          <w:color w:val="auto"/>
          <w:sz w:val="21"/>
          <w:szCs w:val="21"/>
        </w:rPr>
      </w:pPr>
      <w:r w:rsidRPr="008B3B2B">
        <w:rPr>
          <w:rFonts w:ascii="Arial" w:hAnsi="Arial" w:cs="Arial"/>
          <w:b/>
          <w:color w:val="auto"/>
          <w:sz w:val="21"/>
          <w:szCs w:val="21"/>
        </w:rPr>
        <w:t>Campus:</w:t>
      </w:r>
      <w:r w:rsidRPr="008B3B2B">
        <w:rPr>
          <w:rFonts w:ascii="Arial" w:hAnsi="Arial" w:cs="Arial"/>
          <w:b/>
          <w:color w:val="auto"/>
          <w:sz w:val="21"/>
          <w:szCs w:val="21"/>
        </w:rPr>
        <w:tab/>
      </w:r>
      <w:r w:rsidRPr="008B3B2B">
        <w:rPr>
          <w:rFonts w:ascii="Arial" w:hAnsi="Arial" w:cs="Arial"/>
          <w:b/>
          <w:color w:val="auto"/>
          <w:sz w:val="21"/>
          <w:szCs w:val="21"/>
        </w:rPr>
        <w:tab/>
      </w:r>
      <w:r w:rsidRPr="008B3B2B" w:rsidR="00C36146">
        <w:rPr>
          <w:rFonts w:ascii="Arial" w:hAnsi="Arial" w:cs="Arial"/>
          <w:color w:val="auto"/>
          <w:sz w:val="21"/>
          <w:szCs w:val="21"/>
        </w:rPr>
        <w:t>Hendon</w:t>
      </w:r>
    </w:p>
    <w:p xmlns:wp14="http://schemas.microsoft.com/office/word/2010/wordml" w:rsidRPr="008B3B2B" w:rsidR="008849B3" w:rsidP="00AF6DD0" w:rsidRDefault="00515283" w14:paraId="1F041165" wp14:textId="77777777">
      <w:pPr>
        <w:rPr>
          <w:rFonts w:ascii="Arial" w:hAnsi="Arial" w:cs="Arial"/>
          <w:color w:val="auto"/>
          <w:sz w:val="21"/>
          <w:szCs w:val="21"/>
        </w:rPr>
      </w:pPr>
      <w:r w:rsidRPr="008B3B2B">
        <w:rPr>
          <w:rFonts w:ascii="Arial" w:hAnsi="Arial" w:cs="Arial"/>
          <w:b/>
          <w:color w:val="auto"/>
          <w:sz w:val="21"/>
          <w:szCs w:val="21"/>
        </w:rPr>
        <w:t>Grade:</w:t>
      </w:r>
      <w:r w:rsidRPr="008B3B2B">
        <w:rPr>
          <w:rFonts w:ascii="Arial" w:hAnsi="Arial" w:cs="Arial"/>
          <w:b/>
          <w:color w:val="auto"/>
          <w:sz w:val="21"/>
          <w:szCs w:val="21"/>
        </w:rPr>
        <w:tab/>
      </w:r>
      <w:r w:rsidRPr="008B3B2B" w:rsidR="008849B3">
        <w:rPr>
          <w:rFonts w:ascii="Arial" w:hAnsi="Arial" w:cs="Arial"/>
          <w:b/>
          <w:color w:val="auto"/>
          <w:sz w:val="21"/>
          <w:szCs w:val="21"/>
        </w:rPr>
        <w:tab/>
      </w:r>
      <w:r w:rsidRPr="008B3B2B">
        <w:rPr>
          <w:rFonts w:ascii="Arial" w:hAnsi="Arial" w:cs="Arial"/>
          <w:b/>
          <w:color w:val="auto"/>
          <w:sz w:val="21"/>
          <w:szCs w:val="21"/>
        </w:rPr>
        <w:tab/>
      </w:r>
      <w:r w:rsidRPr="008B3B2B" w:rsidR="00BC39BE">
        <w:rPr>
          <w:rFonts w:ascii="Arial" w:hAnsi="Arial" w:cs="Arial"/>
          <w:color w:val="auto"/>
          <w:sz w:val="21"/>
          <w:szCs w:val="21"/>
        </w:rPr>
        <w:t>7</w:t>
      </w:r>
    </w:p>
    <w:p xmlns:wp14="http://schemas.microsoft.com/office/word/2010/wordml" w:rsidRPr="008B3B2B" w:rsidR="008849B3" w:rsidP="008849B3" w:rsidRDefault="008849B3" w14:paraId="738610EB" wp14:textId="77777777">
      <w:pPr>
        <w:ind w:left="720"/>
        <w:rPr>
          <w:rFonts w:ascii="Arial" w:hAnsi="Arial" w:cs="Arial"/>
          <w:b/>
          <w:color w:val="auto"/>
          <w:sz w:val="21"/>
          <w:szCs w:val="21"/>
          <w:u w:val="single"/>
        </w:rPr>
      </w:pPr>
    </w:p>
    <w:p xmlns:wp14="http://schemas.microsoft.com/office/word/2010/wordml" w:rsidRPr="008B3B2B" w:rsidR="00475C5F" w:rsidP="00A10829" w:rsidRDefault="00475C5F" w14:paraId="5D9171FB" wp14:textId="77777777">
      <w:pPr>
        <w:rPr>
          <w:rFonts w:ascii="Arial" w:hAnsi="Arial" w:cs="Arial"/>
          <w:b/>
          <w:color w:val="auto"/>
          <w:sz w:val="21"/>
          <w:szCs w:val="21"/>
        </w:rPr>
      </w:pPr>
      <w:r w:rsidRPr="008B3B2B">
        <w:rPr>
          <w:rFonts w:ascii="Arial" w:hAnsi="Arial" w:cs="Arial"/>
          <w:b/>
          <w:color w:val="auto"/>
          <w:sz w:val="21"/>
          <w:szCs w:val="21"/>
        </w:rPr>
        <w:t>Education:</w:t>
      </w:r>
    </w:p>
    <w:p xmlns:wp14="http://schemas.microsoft.com/office/word/2010/wordml" w:rsidRPr="008B3B2B" w:rsidR="008E6281" w:rsidP="158C1746" w:rsidRDefault="008E6281" w14:paraId="2B5ADCB6" wp14:textId="563A732F">
      <w:pPr>
        <w:ind w:left="0" w:hanging="0"/>
        <w:rPr>
          <w:rFonts w:ascii="Arial" w:hAnsi="Arial" w:cs="Arial"/>
          <w:b w:val="1"/>
          <w:bCs w:val="1"/>
          <w:i w:val="1"/>
          <w:iCs w:val="1"/>
          <w:color w:val="auto"/>
          <w:sz w:val="21"/>
          <w:szCs w:val="21"/>
        </w:rPr>
      </w:pPr>
      <w:r w:rsidRPr="158C1746" w:rsidR="00983FE0">
        <w:rPr>
          <w:rFonts w:ascii="Arial" w:hAnsi="Arial" w:cs="Arial"/>
          <w:b w:val="1"/>
          <w:bCs w:val="1"/>
          <w:i w:val="1"/>
          <w:iCs w:val="1"/>
          <w:color w:val="auto"/>
          <w:sz w:val="21"/>
          <w:szCs w:val="21"/>
        </w:rPr>
        <w:t>Essential:</w:t>
      </w:r>
      <w:r>
        <w:tab/>
      </w:r>
    </w:p>
    <w:p xmlns:wp14="http://schemas.microsoft.com/office/word/2010/wordml" w:rsidRPr="008B3B2B" w:rsidR="008E6281" w:rsidP="158C1746" w:rsidRDefault="008E6281" w14:paraId="2B7C4838" wp14:textId="25958346">
      <w:pPr>
        <w:pStyle w:val="ListParagraph"/>
        <w:numPr>
          <w:ilvl w:val="0"/>
          <w:numId w:val="9"/>
        </w:numPr>
        <w:ind/>
        <w:rPr>
          <w:rFonts w:ascii="Arial" w:hAnsi="Arial" w:cs="Arial"/>
          <w:color w:val="auto"/>
          <w:sz w:val="21"/>
          <w:szCs w:val="21"/>
        </w:rPr>
      </w:pPr>
      <w:r w:rsidRPr="158C1746" w:rsidR="001C2E1A">
        <w:rPr>
          <w:rFonts w:ascii="Arial" w:hAnsi="Arial" w:cs="Arial"/>
          <w:color w:val="auto"/>
          <w:sz w:val="21"/>
          <w:szCs w:val="21"/>
        </w:rPr>
        <w:t>To have a degree</w:t>
      </w:r>
      <w:r w:rsidRPr="158C1746" w:rsidR="00135D52">
        <w:rPr>
          <w:rFonts w:ascii="Arial" w:hAnsi="Arial" w:cs="Arial"/>
          <w:color w:val="auto"/>
          <w:sz w:val="21"/>
          <w:szCs w:val="21"/>
        </w:rPr>
        <w:t xml:space="preserve"> in a relevant field</w:t>
      </w:r>
      <w:r w:rsidRPr="158C1746" w:rsidR="001C2E1A">
        <w:rPr>
          <w:rFonts w:ascii="Arial" w:hAnsi="Arial" w:cs="Arial"/>
          <w:color w:val="auto"/>
          <w:sz w:val="21"/>
          <w:szCs w:val="21"/>
        </w:rPr>
        <w:t xml:space="preserve"> </w:t>
      </w:r>
      <w:r w:rsidRPr="158C1746" w:rsidR="00FF5EDC">
        <w:rPr>
          <w:rFonts w:ascii="Arial" w:hAnsi="Arial" w:cs="Arial"/>
          <w:color w:val="auto"/>
          <w:sz w:val="21"/>
          <w:szCs w:val="21"/>
        </w:rPr>
        <w:t>preferably law or</w:t>
      </w:r>
      <w:r w:rsidRPr="158C1746" w:rsidR="00607527">
        <w:rPr>
          <w:rFonts w:ascii="Arial" w:hAnsi="Arial" w:cs="Arial"/>
          <w:color w:val="auto"/>
          <w:sz w:val="21"/>
          <w:szCs w:val="21"/>
        </w:rPr>
        <w:t xml:space="preserve"> </w:t>
      </w:r>
      <w:r w:rsidRPr="158C1746" w:rsidR="00FF5EDC">
        <w:rPr>
          <w:rFonts w:ascii="Arial" w:hAnsi="Arial" w:cs="Arial"/>
          <w:color w:val="auto"/>
          <w:sz w:val="21"/>
          <w:szCs w:val="21"/>
        </w:rPr>
        <w:t xml:space="preserve">librarianship </w:t>
      </w:r>
      <w:r w:rsidRPr="158C1746" w:rsidR="001C2E1A">
        <w:rPr>
          <w:rFonts w:ascii="Arial" w:hAnsi="Arial" w:cs="Arial"/>
          <w:color w:val="auto"/>
          <w:sz w:val="21"/>
          <w:szCs w:val="21"/>
        </w:rPr>
        <w:t>or substantial relevant work experience</w:t>
      </w:r>
      <w:r w:rsidRPr="158C1746" w:rsidR="00343073">
        <w:rPr>
          <w:rFonts w:ascii="Arial" w:hAnsi="Arial" w:cs="Arial"/>
          <w:color w:val="auto"/>
          <w:sz w:val="21"/>
          <w:szCs w:val="21"/>
        </w:rPr>
        <w:t xml:space="preserve"> </w:t>
      </w:r>
      <w:r w:rsidRPr="158C1746" w:rsidR="00607527">
        <w:rPr>
          <w:rFonts w:ascii="Arial" w:hAnsi="Arial" w:cs="Arial"/>
          <w:color w:val="auto"/>
          <w:sz w:val="21"/>
          <w:szCs w:val="21"/>
        </w:rPr>
        <w:t>involving copyright law and licensing</w:t>
      </w:r>
      <w:r w:rsidRPr="158C1746" w:rsidR="0030163B">
        <w:rPr>
          <w:rFonts w:ascii="Arial" w:hAnsi="Arial" w:cs="Arial"/>
          <w:color w:val="auto"/>
          <w:sz w:val="21"/>
          <w:szCs w:val="21"/>
        </w:rPr>
        <w:t>.</w:t>
      </w:r>
    </w:p>
    <w:p xmlns:wp14="http://schemas.microsoft.com/office/word/2010/wordml" w:rsidRPr="008B3B2B" w:rsidR="008E6281" w:rsidP="158C1746" w:rsidRDefault="008E6281" w14:paraId="0708F60F" wp14:textId="3F8A7838">
      <w:pPr>
        <w:pStyle w:val="ListParagraph"/>
        <w:numPr>
          <w:ilvl w:val="0"/>
          <w:numId w:val="9"/>
        </w:numPr>
        <w:ind/>
        <w:rPr>
          <w:rFonts w:ascii="Arial" w:hAnsi="Arial" w:cs="Arial"/>
          <w:color w:val="auto"/>
          <w:sz w:val="21"/>
          <w:szCs w:val="21"/>
        </w:rPr>
      </w:pPr>
      <w:r w:rsidRPr="008B3B2B" w:rsidR="008E6281">
        <w:rPr>
          <w:rFonts w:ascii="Arial" w:hAnsi="Arial" w:cs="Arial"/>
          <w:color w:val="auto"/>
          <w:sz w:val="21"/>
          <w:szCs w:val="21"/>
        </w:rPr>
        <w:t>Evidence of continuing</w:t>
      </w:r>
      <w:r w:rsidRPr="008B3B2B" w:rsidR="16DD4E9C">
        <w:rPr>
          <w:rFonts w:ascii="Arial" w:hAnsi="Arial" w:cs="Arial"/>
          <w:color w:val="auto"/>
          <w:sz w:val="21"/>
          <w:szCs w:val="21"/>
        </w:rPr>
        <w:t xml:space="preserve"> professional development.</w:t>
      </w:r>
    </w:p>
    <w:p xmlns:wp14="http://schemas.microsoft.com/office/word/2010/wordml" w:rsidRPr="008B3B2B" w:rsidR="00475C5F" w:rsidP="00475C5F" w:rsidRDefault="00475C5F" w14:paraId="637805D2" wp14:textId="77777777">
      <w:pPr>
        <w:ind w:left="720"/>
        <w:rPr>
          <w:rFonts w:ascii="Arial" w:hAnsi="Arial" w:cs="Arial"/>
          <w:color w:val="auto"/>
          <w:sz w:val="21"/>
          <w:szCs w:val="21"/>
        </w:rPr>
      </w:pPr>
    </w:p>
    <w:p xmlns:wp14="http://schemas.microsoft.com/office/word/2010/wordml" w:rsidRPr="008B3B2B" w:rsidR="00475C5F" w:rsidP="158C1746" w:rsidRDefault="00983FE0" w14:paraId="3008FF47" wp14:textId="57168639">
      <w:pPr>
        <w:ind w:firstLine="0"/>
        <w:rPr>
          <w:rFonts w:ascii="Arial" w:hAnsi="Arial" w:cs="Arial"/>
          <w:color w:val="auto"/>
          <w:sz w:val="21"/>
          <w:szCs w:val="21"/>
        </w:rPr>
      </w:pPr>
      <w:r w:rsidRPr="158C1746" w:rsidR="00983FE0">
        <w:rPr>
          <w:rFonts w:ascii="Arial" w:hAnsi="Arial" w:cs="Arial"/>
          <w:b w:val="1"/>
          <w:bCs w:val="1"/>
          <w:i w:val="1"/>
          <w:iCs w:val="1"/>
          <w:color w:val="auto"/>
          <w:sz w:val="21"/>
          <w:szCs w:val="21"/>
        </w:rPr>
        <w:t>Desirable:</w:t>
      </w:r>
    </w:p>
    <w:p xmlns:wp14="http://schemas.microsoft.com/office/word/2010/wordml" w:rsidRPr="008B3B2B" w:rsidR="00475C5F" w:rsidP="158C1746" w:rsidRDefault="00983FE0" w14:paraId="68DB6783" wp14:textId="7BD2EDA7">
      <w:pPr>
        <w:pStyle w:val="ListParagraph"/>
        <w:numPr>
          <w:ilvl w:val="0"/>
          <w:numId w:val="10"/>
        </w:numPr>
        <w:ind/>
        <w:rPr>
          <w:rFonts w:ascii="Arial" w:hAnsi="Arial" w:cs="Arial"/>
          <w:color w:val="000000" w:themeColor="text1" w:themeTint="FF" w:themeShade="FF"/>
          <w:sz w:val="21"/>
          <w:szCs w:val="21"/>
        </w:rPr>
      </w:pPr>
      <w:r w:rsidRPr="158C1746" w:rsidR="00983FE0">
        <w:rPr>
          <w:rFonts w:ascii="Arial" w:hAnsi="Arial" w:cs="Arial"/>
          <w:color w:val="auto"/>
          <w:sz w:val="21"/>
          <w:szCs w:val="21"/>
        </w:rPr>
        <w:t>T</w:t>
      </w:r>
      <w:r w:rsidRPr="158C1746" w:rsidR="00475C5F">
        <w:rPr>
          <w:rFonts w:ascii="Arial" w:hAnsi="Arial" w:cs="Arial"/>
          <w:color w:val="auto"/>
          <w:sz w:val="21"/>
          <w:szCs w:val="21"/>
        </w:rPr>
        <w:t xml:space="preserve">o have a </w:t>
      </w:r>
      <w:r w:rsidRPr="158C1746" w:rsidR="001E1384">
        <w:rPr>
          <w:rFonts w:ascii="Arial" w:hAnsi="Arial" w:cs="Arial"/>
          <w:color w:val="auto"/>
          <w:sz w:val="21"/>
          <w:szCs w:val="21"/>
        </w:rPr>
        <w:t xml:space="preserve">postgraduate degree </w:t>
      </w:r>
      <w:r w:rsidRPr="158C1746" w:rsidR="00475C5F">
        <w:rPr>
          <w:rFonts w:ascii="Arial" w:hAnsi="Arial" w:cs="Arial"/>
          <w:color w:val="auto"/>
          <w:sz w:val="21"/>
          <w:szCs w:val="21"/>
        </w:rPr>
        <w:t>i</w:t>
      </w:r>
      <w:r w:rsidRPr="158C1746" w:rsidR="003466F2">
        <w:rPr>
          <w:rFonts w:ascii="Arial" w:hAnsi="Arial" w:cs="Arial"/>
          <w:color w:val="auto"/>
          <w:sz w:val="21"/>
          <w:szCs w:val="21"/>
        </w:rPr>
        <w:t xml:space="preserve">n </w:t>
      </w:r>
      <w:r w:rsidRPr="158C1746" w:rsidR="001E1384">
        <w:rPr>
          <w:rFonts w:ascii="Arial" w:hAnsi="Arial" w:cs="Arial"/>
          <w:color w:val="auto"/>
          <w:sz w:val="21"/>
          <w:szCs w:val="21"/>
        </w:rPr>
        <w:t>an appropriate subject</w:t>
      </w:r>
    </w:p>
    <w:p xmlns:wp14="http://schemas.microsoft.com/office/word/2010/wordml" w:rsidRPr="008B3B2B" w:rsidR="00475C5F" w:rsidP="00475C5F" w:rsidRDefault="00475C5F" w14:paraId="463F29E8" wp14:textId="77777777">
      <w:pPr>
        <w:ind w:left="3600"/>
        <w:rPr>
          <w:rFonts w:ascii="Arial" w:hAnsi="Arial" w:cs="Arial"/>
          <w:color w:val="auto"/>
          <w:sz w:val="21"/>
          <w:szCs w:val="21"/>
        </w:rPr>
      </w:pPr>
    </w:p>
    <w:p xmlns:wp14="http://schemas.microsoft.com/office/word/2010/wordml" w:rsidRPr="008B3B2B" w:rsidR="009B0431" w:rsidP="158C1746" w:rsidRDefault="008E6281" w14:paraId="6B02D17C" wp14:textId="740EF69B">
      <w:pPr>
        <w:rPr>
          <w:rFonts w:ascii="Arial" w:hAnsi="Arial" w:cs="Arial"/>
          <w:b w:val="1"/>
          <w:bCs w:val="1"/>
          <w:color w:val="auto"/>
          <w:sz w:val="21"/>
          <w:szCs w:val="21"/>
        </w:rPr>
      </w:pPr>
      <w:r w:rsidRPr="158C1746" w:rsidR="008E6281">
        <w:rPr>
          <w:rFonts w:ascii="Arial" w:hAnsi="Arial" w:cs="Arial"/>
          <w:b w:val="1"/>
          <w:bCs w:val="1"/>
          <w:color w:val="auto"/>
          <w:sz w:val="21"/>
          <w:szCs w:val="21"/>
        </w:rPr>
        <w:t>Experience</w:t>
      </w:r>
      <w:r w:rsidRPr="158C1746" w:rsidR="00A10829">
        <w:rPr>
          <w:rFonts w:ascii="Arial" w:hAnsi="Arial" w:cs="Arial"/>
          <w:b w:val="1"/>
          <w:bCs w:val="1"/>
          <w:color w:val="auto"/>
          <w:sz w:val="21"/>
          <w:szCs w:val="21"/>
        </w:rPr>
        <w:t>:</w:t>
      </w:r>
    </w:p>
    <w:p xmlns:wp14="http://schemas.microsoft.com/office/word/2010/wordml" w:rsidRPr="008B3B2B" w:rsidR="003513E2" w:rsidP="158C1746" w:rsidRDefault="009B0431" w14:paraId="0F90F2E9" wp14:textId="6ED6804B">
      <w:pPr>
        <w:ind w:left="0" w:hanging="0"/>
        <w:rPr>
          <w:rFonts w:ascii="Arial" w:hAnsi="Arial" w:cs="Arial"/>
          <w:b w:val="1"/>
          <w:bCs w:val="1"/>
          <w:i w:val="1"/>
          <w:iCs w:val="1"/>
          <w:color w:val="auto"/>
          <w:sz w:val="21"/>
          <w:szCs w:val="21"/>
        </w:rPr>
      </w:pPr>
      <w:r w:rsidRPr="158C1746" w:rsidR="095F5E99">
        <w:rPr>
          <w:rFonts w:ascii="Arial" w:hAnsi="Arial" w:cs="Arial"/>
          <w:b w:val="1"/>
          <w:bCs w:val="1"/>
          <w:i w:val="1"/>
          <w:iCs w:val="1"/>
          <w:color w:val="auto"/>
          <w:sz w:val="21"/>
          <w:szCs w:val="21"/>
        </w:rPr>
        <w:t>E</w:t>
      </w:r>
      <w:r w:rsidRPr="158C1746" w:rsidR="00475C5F">
        <w:rPr>
          <w:rFonts w:ascii="Arial" w:hAnsi="Arial" w:cs="Arial"/>
          <w:b w:val="1"/>
          <w:bCs w:val="1"/>
          <w:i w:val="1"/>
          <w:iCs w:val="1"/>
          <w:color w:val="auto"/>
          <w:sz w:val="21"/>
          <w:szCs w:val="21"/>
        </w:rPr>
        <w:t>ssential</w:t>
      </w:r>
      <w:r w:rsidRPr="158C1746" w:rsidR="00A10829">
        <w:rPr>
          <w:rFonts w:ascii="Arial" w:hAnsi="Arial" w:cs="Arial"/>
          <w:b w:val="1"/>
          <w:bCs w:val="1"/>
          <w:i w:val="1"/>
          <w:iCs w:val="1"/>
          <w:color w:val="auto"/>
          <w:sz w:val="21"/>
          <w:szCs w:val="21"/>
        </w:rPr>
        <w:t>:</w:t>
      </w:r>
      <w:r>
        <w:tab/>
      </w:r>
    </w:p>
    <w:p xmlns:wp14="http://schemas.microsoft.com/office/word/2010/wordml" w:rsidRPr="008B3B2B" w:rsidR="003513E2" w:rsidP="158C1746" w:rsidRDefault="009B0431" w14:paraId="716DF159" wp14:textId="3F21871E">
      <w:pPr>
        <w:pStyle w:val="ListParagraph"/>
        <w:numPr>
          <w:ilvl w:val="0"/>
          <w:numId w:val="11"/>
        </w:numPr>
        <w:rPr>
          <w:rFonts w:ascii="Arial" w:hAnsi="Arial" w:cs="Arial"/>
          <w:noProof/>
          <w:color w:val="000000" w:themeColor="text1" w:themeTint="FF" w:themeShade="FF"/>
          <w:sz w:val="21"/>
          <w:szCs w:val="21"/>
        </w:rPr>
      </w:pPr>
      <w:r w:rsidRPr="158C1746" w:rsidR="009B0431">
        <w:rPr>
          <w:rFonts w:ascii="Arial" w:hAnsi="Arial" w:cs="Arial"/>
          <w:color w:val="auto"/>
          <w:sz w:val="21"/>
          <w:szCs w:val="21"/>
        </w:rPr>
        <w:t>To have f</w:t>
      </w:r>
      <w:r w:rsidRPr="158C1746" w:rsidR="00607527">
        <w:rPr>
          <w:rFonts w:ascii="Arial" w:hAnsi="Arial" w:cs="Arial"/>
          <w:noProof/>
          <w:color w:val="auto"/>
          <w:sz w:val="21"/>
          <w:szCs w:val="21"/>
        </w:rPr>
        <w:t>amiliarity with current UK copyright legislation and licensing</w:t>
      </w:r>
      <w:r w:rsidRPr="158C1746" w:rsidR="00567875">
        <w:rPr>
          <w:rFonts w:ascii="Arial" w:hAnsi="Arial" w:cs="Arial"/>
          <w:noProof/>
          <w:color w:val="auto"/>
          <w:sz w:val="21"/>
          <w:szCs w:val="21"/>
        </w:rPr>
        <w:t xml:space="preserve"> schemes</w:t>
      </w:r>
      <w:r w:rsidRPr="158C1746" w:rsidR="00343073">
        <w:rPr>
          <w:rFonts w:ascii="Arial" w:hAnsi="Arial" w:cs="Arial"/>
          <w:noProof/>
          <w:color w:val="auto"/>
          <w:sz w:val="21"/>
          <w:szCs w:val="21"/>
        </w:rPr>
        <w:t xml:space="preserve"> </w:t>
      </w:r>
      <w:r w:rsidRPr="158C1746" w:rsidR="00932597">
        <w:rPr>
          <w:rFonts w:ascii="Arial" w:hAnsi="Arial" w:cs="Arial"/>
          <w:noProof/>
          <w:color w:val="auto"/>
          <w:sz w:val="21"/>
          <w:szCs w:val="21"/>
        </w:rPr>
        <w:t xml:space="preserve">(such as CLA and NLA) </w:t>
      </w:r>
      <w:r w:rsidRPr="158C1746" w:rsidR="00567875">
        <w:rPr>
          <w:rFonts w:ascii="Arial" w:hAnsi="Arial" w:cs="Arial"/>
          <w:noProof/>
          <w:color w:val="auto"/>
          <w:sz w:val="21"/>
          <w:szCs w:val="21"/>
        </w:rPr>
        <w:t>and an understanding of how these relate to a university environment</w:t>
      </w:r>
    </w:p>
    <w:p xmlns:wp14="http://schemas.microsoft.com/office/word/2010/wordml" w:rsidRPr="008B3B2B" w:rsidR="003513E2" w:rsidP="158C1746" w:rsidRDefault="009B0431" wp14:textId="77777777" w14:paraId="5F8D6B59">
      <w:pPr>
        <w:pStyle w:val="ListParagraph"/>
        <w:numPr>
          <w:ilvl w:val="0"/>
          <w:numId w:val="11"/>
        </w:numPr>
        <w:rPr>
          <w:rFonts w:ascii="Arial" w:hAnsi="Arial" w:cs="Arial"/>
          <w:color w:val="000000" w:themeColor="text1" w:themeTint="FF" w:themeShade="FF"/>
          <w:sz w:val="21"/>
          <w:szCs w:val="21"/>
        </w:rPr>
      </w:pPr>
      <w:r w:rsidRPr="008B3B2B" w:rsidR="004714A0">
        <w:rPr>
          <w:rFonts w:ascii="Arial" w:hAnsi="Arial" w:cs="Arial"/>
          <w:color w:val="auto"/>
          <w:sz w:val="21"/>
          <w:szCs w:val="21"/>
        </w:rPr>
        <w:t xml:space="preserve">To have experience of </w:t>
      </w:r>
      <w:r w:rsidRPr="008B3B2B" w:rsidR="00813890">
        <w:rPr>
          <w:rFonts w:ascii="Arial" w:hAnsi="Arial" w:cs="Arial"/>
          <w:color w:val="auto"/>
          <w:sz w:val="21"/>
          <w:szCs w:val="21"/>
        </w:rPr>
        <w:t>delivering</w:t>
      </w:r>
      <w:r w:rsidRPr="008B3B2B" w:rsidR="004714A0">
        <w:rPr>
          <w:rFonts w:ascii="Arial" w:hAnsi="Arial" w:cs="Arial"/>
          <w:color w:val="auto"/>
          <w:sz w:val="21"/>
          <w:szCs w:val="21"/>
        </w:rPr>
        <w:t xml:space="preserve"> </w:t>
      </w:r>
      <w:r w:rsidRPr="008B3B2B" w:rsidR="00813890">
        <w:rPr>
          <w:rFonts w:ascii="Arial" w:hAnsi="Arial" w:cs="Arial"/>
          <w:color w:val="auto"/>
          <w:sz w:val="21"/>
          <w:szCs w:val="21"/>
        </w:rPr>
        <w:t xml:space="preserve">services at higher education level</w:t>
      </w:r>
    </w:p>
    <w:p xmlns:wp14="http://schemas.microsoft.com/office/word/2010/wordml" w:rsidRPr="008B3B2B" w:rsidR="003513E2" w:rsidP="158C1746" w:rsidRDefault="009B0431" w14:paraId="5AB4964D" wp14:textId="77777777">
      <w:pPr>
        <w:pStyle w:val="ListParagraph"/>
        <w:numPr>
          <w:ilvl w:val="0"/>
          <w:numId w:val="11"/>
        </w:numPr>
        <w:rPr>
          <w:rFonts w:ascii="Arial" w:hAnsi="Arial" w:cs="Arial"/>
          <w:b w:val="1"/>
          <w:bCs w:val="1"/>
          <w:color w:val="000000" w:themeColor="text1" w:themeTint="FF" w:themeShade="FF"/>
          <w:sz w:val="21"/>
          <w:szCs w:val="21"/>
        </w:rPr>
      </w:pPr>
      <w:r w:rsidRPr="008B3B2B" w:rsidR="00475C5F">
        <w:rPr>
          <w:rFonts w:ascii="Arial" w:hAnsi="Arial" w:cs="Arial"/>
          <w:color w:val="auto"/>
          <w:sz w:val="21"/>
          <w:szCs w:val="21"/>
        </w:rPr>
        <w:t>To have experience of designing an</w:t>
      </w:r>
      <w:r w:rsidRPr="008B3B2B" w:rsidR="00F16D22">
        <w:rPr>
          <w:rFonts w:ascii="Arial" w:hAnsi="Arial" w:cs="Arial"/>
          <w:color w:val="auto"/>
          <w:sz w:val="21"/>
          <w:szCs w:val="21"/>
        </w:rPr>
        <w:t xml:space="preserve">d delivering </w:t>
      </w:r>
      <w:r w:rsidRPr="008B3B2B" w:rsidR="00D178EF">
        <w:rPr>
          <w:rFonts w:ascii="Arial" w:hAnsi="Arial" w:cs="Arial"/>
          <w:color w:val="auto"/>
          <w:sz w:val="21"/>
          <w:szCs w:val="21"/>
        </w:rPr>
        <w:t>t</w:t>
      </w:r>
      <w:r w:rsidRPr="008B3B2B" w:rsidR="00F16D22">
        <w:rPr>
          <w:rFonts w:ascii="Arial" w:hAnsi="Arial" w:cs="Arial"/>
          <w:color w:val="auto"/>
          <w:sz w:val="21"/>
          <w:szCs w:val="21"/>
        </w:rPr>
        <w:t>raining</w:t>
      </w:r>
      <w:r w:rsidRPr="008B3B2B" w:rsidR="005C5ACA">
        <w:rPr>
          <w:rFonts w:ascii="Arial" w:hAnsi="Arial" w:cs="Arial"/>
          <w:color w:val="auto"/>
          <w:sz w:val="21"/>
          <w:szCs w:val="21"/>
        </w:rPr>
        <w:t xml:space="preserve"> </w:t>
      </w:r>
      <w:r w:rsidRPr="008B3B2B" w:rsidR="00D178EF">
        <w:rPr>
          <w:rFonts w:ascii="Arial" w:hAnsi="Arial" w:cs="Arial"/>
          <w:color w:val="auto"/>
          <w:sz w:val="21"/>
          <w:szCs w:val="21"/>
        </w:rPr>
        <w:t>workshops</w:t>
      </w:r>
    </w:p>
    <w:p xmlns:wp14="http://schemas.microsoft.com/office/word/2010/wordml" w:rsidRPr="008B3B2B" w:rsidR="001C2E1A" w:rsidP="00F16D22" w:rsidRDefault="001C2E1A" w14:paraId="3A0FF5F2" wp14:textId="77777777">
      <w:pPr>
        <w:ind w:left="2160" w:firstLine="720"/>
        <w:rPr>
          <w:rFonts w:ascii="Arial" w:hAnsi="Arial" w:cs="Arial"/>
          <w:color w:val="auto"/>
          <w:sz w:val="21"/>
          <w:szCs w:val="21"/>
        </w:rPr>
      </w:pPr>
    </w:p>
    <w:p xmlns:wp14="http://schemas.microsoft.com/office/word/2010/wordml" w:rsidRPr="008B3B2B" w:rsidR="00475C5F" w:rsidP="158C1746" w:rsidRDefault="003513E2" w14:paraId="4EA7B5FA" wp14:textId="32AFA440">
      <w:pPr>
        <w:ind w:firstLine="0"/>
        <w:rPr>
          <w:rFonts w:ascii="Arial" w:hAnsi="Arial" w:cs="Arial"/>
          <w:b w:val="1"/>
          <w:bCs w:val="1"/>
          <w:i w:val="1"/>
          <w:iCs w:val="1"/>
          <w:color w:val="auto"/>
          <w:sz w:val="21"/>
          <w:szCs w:val="21"/>
        </w:rPr>
      </w:pPr>
      <w:r w:rsidRPr="158C1746" w:rsidR="003513E2">
        <w:rPr>
          <w:rFonts w:ascii="Arial" w:hAnsi="Arial" w:cs="Arial"/>
          <w:b w:val="1"/>
          <w:bCs w:val="1"/>
          <w:i w:val="1"/>
          <w:iCs w:val="1"/>
          <w:color w:val="auto"/>
          <w:sz w:val="21"/>
          <w:szCs w:val="21"/>
        </w:rPr>
        <w:t>Desirable:</w:t>
      </w:r>
    </w:p>
    <w:p xmlns:wp14="http://schemas.microsoft.com/office/word/2010/wordml" w:rsidRPr="008B3B2B" w:rsidR="00475C5F" w:rsidP="158C1746" w:rsidRDefault="003513E2" w14:paraId="4642C953" wp14:textId="090DC8BC">
      <w:pPr>
        <w:pStyle w:val="ListParagraph"/>
        <w:numPr>
          <w:ilvl w:val="0"/>
          <w:numId w:val="12"/>
        </w:numPr>
        <w:ind/>
        <w:rPr>
          <w:rFonts w:ascii="Arial" w:hAnsi="Arial" w:cs="Arial"/>
          <w:color w:val="000000" w:themeColor="text1" w:themeTint="FF" w:themeShade="FF"/>
          <w:sz w:val="21"/>
          <w:szCs w:val="21"/>
        </w:rPr>
      </w:pPr>
      <w:r w:rsidRPr="158C1746" w:rsidR="60450FB1">
        <w:rPr>
          <w:rFonts w:ascii="Arial" w:hAnsi="Arial" w:cs="Arial"/>
          <w:color w:val="auto"/>
          <w:sz w:val="21"/>
          <w:szCs w:val="21"/>
        </w:rPr>
        <w:t>Previous</w:t>
      </w:r>
      <w:r w:rsidRPr="158C1746" w:rsidR="60450FB1">
        <w:rPr>
          <w:rFonts w:ascii="Arial" w:hAnsi="Arial" w:cs="Arial"/>
          <w:color w:val="auto"/>
          <w:sz w:val="21"/>
          <w:szCs w:val="21"/>
        </w:rPr>
        <w:t xml:space="preserve"> work experience in </w:t>
      </w:r>
      <w:r w:rsidRPr="158C1746" w:rsidR="001C2E1A">
        <w:rPr>
          <w:rFonts w:ascii="Arial" w:hAnsi="Arial" w:cs="Arial"/>
          <w:color w:val="auto"/>
          <w:sz w:val="21"/>
          <w:szCs w:val="21"/>
        </w:rPr>
        <w:t>a library or information service</w:t>
      </w:r>
    </w:p>
    <w:p xmlns:wp14="http://schemas.microsoft.com/office/word/2010/wordml" w:rsidRPr="008B3B2B" w:rsidR="001C2E1A" w:rsidP="001C2E1A" w:rsidRDefault="001C2E1A" w14:paraId="5630AD66" wp14:textId="77777777">
      <w:pPr>
        <w:ind w:firstLine="709"/>
        <w:rPr>
          <w:rFonts w:ascii="Arial" w:hAnsi="Arial" w:cs="Arial"/>
          <w:color w:val="auto"/>
          <w:sz w:val="21"/>
          <w:szCs w:val="21"/>
        </w:rPr>
      </w:pPr>
    </w:p>
    <w:p xmlns:wp14="http://schemas.microsoft.com/office/word/2010/wordml" w:rsidRPr="008B3B2B" w:rsidR="00475C5F" w:rsidP="00F16D22" w:rsidRDefault="00475C5F" w14:paraId="335B76BC" wp14:textId="77777777">
      <w:pPr>
        <w:rPr>
          <w:rFonts w:ascii="Arial" w:hAnsi="Arial" w:cs="Arial"/>
          <w:color w:val="auto"/>
          <w:sz w:val="21"/>
          <w:szCs w:val="21"/>
        </w:rPr>
      </w:pPr>
      <w:r w:rsidRPr="008B3B2B">
        <w:rPr>
          <w:rFonts w:ascii="Arial" w:hAnsi="Arial" w:cs="Arial"/>
          <w:b/>
          <w:color w:val="auto"/>
          <w:sz w:val="21"/>
          <w:szCs w:val="21"/>
        </w:rPr>
        <w:t>Skills</w:t>
      </w:r>
      <w:r w:rsidRPr="008B3B2B" w:rsidR="00A10829">
        <w:rPr>
          <w:rFonts w:ascii="Arial" w:hAnsi="Arial" w:cs="Arial"/>
          <w:color w:val="auto"/>
          <w:sz w:val="21"/>
          <w:szCs w:val="21"/>
        </w:rPr>
        <w:t>:</w:t>
      </w:r>
    </w:p>
    <w:p xmlns:wp14="http://schemas.microsoft.com/office/word/2010/wordml" w:rsidRPr="008B3B2B" w:rsidR="001C2E1A" w:rsidP="158C1746" w:rsidRDefault="001C2E1A" w14:paraId="5E961CA7" wp14:textId="240C4C62">
      <w:pPr>
        <w:ind w:left="0" w:hanging="0"/>
        <w:rPr>
          <w:rFonts w:ascii="Arial" w:hAnsi="Arial" w:cs="Arial"/>
          <w:b w:val="1"/>
          <w:bCs w:val="1"/>
          <w:i w:val="1"/>
          <w:iCs w:val="1"/>
          <w:color w:val="auto"/>
          <w:sz w:val="21"/>
          <w:szCs w:val="21"/>
        </w:rPr>
      </w:pPr>
      <w:r w:rsidRPr="158C1746" w:rsidR="4EE6C39A">
        <w:rPr>
          <w:rFonts w:ascii="Arial" w:hAnsi="Arial" w:cs="Arial"/>
          <w:b w:val="1"/>
          <w:bCs w:val="1"/>
          <w:i w:val="1"/>
          <w:iCs w:val="1"/>
          <w:color w:val="auto"/>
          <w:sz w:val="21"/>
          <w:szCs w:val="21"/>
        </w:rPr>
        <w:t>E</w:t>
      </w:r>
      <w:r w:rsidRPr="158C1746" w:rsidR="00475C5F">
        <w:rPr>
          <w:rFonts w:ascii="Arial" w:hAnsi="Arial" w:cs="Arial"/>
          <w:b w:val="1"/>
          <w:bCs w:val="1"/>
          <w:i w:val="1"/>
          <w:iCs w:val="1"/>
          <w:color w:val="auto"/>
          <w:sz w:val="21"/>
          <w:szCs w:val="21"/>
        </w:rPr>
        <w:t>ssential</w:t>
      </w:r>
      <w:r w:rsidRPr="158C1746" w:rsidR="00A10829">
        <w:rPr>
          <w:rFonts w:ascii="Arial" w:hAnsi="Arial" w:cs="Arial"/>
          <w:b w:val="1"/>
          <w:bCs w:val="1"/>
          <w:i w:val="1"/>
          <w:iCs w:val="1"/>
          <w:color w:val="auto"/>
          <w:sz w:val="21"/>
          <w:szCs w:val="21"/>
        </w:rPr>
        <w:t>:</w:t>
      </w:r>
      <w:r>
        <w:tab/>
      </w:r>
    </w:p>
    <w:p xmlns:wp14="http://schemas.microsoft.com/office/word/2010/wordml" w:rsidRPr="008B3B2B" w:rsidR="001C2E1A" w:rsidP="158C1746" w:rsidRDefault="001C2E1A" w14:paraId="13D10254" wp14:textId="564DC81C">
      <w:pPr>
        <w:pStyle w:val="ListParagraph"/>
        <w:numPr>
          <w:ilvl w:val="0"/>
          <w:numId w:val="13"/>
        </w:numPr>
        <w:ind/>
        <w:rPr>
          <w:rFonts w:ascii="Arial" w:hAnsi="Arial" w:cs="Arial"/>
          <w:color w:val="auto"/>
          <w:sz w:val="21"/>
          <w:szCs w:val="21"/>
        </w:rPr>
      </w:pPr>
      <w:r w:rsidRPr="158C1746" w:rsidR="001C2E1A">
        <w:rPr>
          <w:rFonts w:ascii="Arial" w:hAnsi="Arial" w:cs="Arial"/>
          <w:color w:val="auto"/>
          <w:sz w:val="21"/>
          <w:szCs w:val="21"/>
        </w:rPr>
        <w:t xml:space="preserve">To be able to rapidly </w:t>
      </w:r>
      <w:r w:rsidRPr="158C1746" w:rsidR="001C2E1A">
        <w:rPr>
          <w:rFonts w:ascii="Arial" w:hAnsi="Arial" w:cs="Arial"/>
          <w:color w:val="auto"/>
          <w:sz w:val="21"/>
          <w:szCs w:val="21"/>
        </w:rPr>
        <w:t>acquire</w:t>
      </w:r>
      <w:r w:rsidRPr="158C1746" w:rsidR="001C2E1A">
        <w:rPr>
          <w:rFonts w:ascii="Arial" w:hAnsi="Arial" w:cs="Arial"/>
          <w:color w:val="auto"/>
          <w:sz w:val="21"/>
          <w:szCs w:val="21"/>
        </w:rPr>
        <w:t xml:space="preserve"> knowledge and keep abreast of changing legal compliance </w:t>
      </w:r>
      <w:r w:rsidRPr="158C1746" w:rsidR="003513E2">
        <w:rPr>
          <w:rFonts w:ascii="Arial" w:hAnsi="Arial" w:cs="Arial"/>
          <w:color w:val="auto"/>
          <w:sz w:val="21"/>
          <w:szCs w:val="21"/>
        </w:rPr>
        <w:t xml:space="preserve">issues </w:t>
      </w:r>
      <w:r w:rsidRPr="158C1746" w:rsidR="001C2E1A">
        <w:rPr>
          <w:rFonts w:ascii="Arial" w:hAnsi="Arial" w:cs="Arial"/>
          <w:color w:val="auto"/>
          <w:sz w:val="21"/>
          <w:szCs w:val="21"/>
        </w:rPr>
        <w:t>within the context of the UK higher education system</w:t>
      </w:r>
    </w:p>
    <w:p xmlns:wp14="http://schemas.microsoft.com/office/word/2010/wordml" w:rsidRPr="008B3B2B" w:rsidR="001C2E1A" w:rsidP="158C1746" w:rsidRDefault="001C2E1A" wp14:textId="77777777" w14:paraId="63055CA4">
      <w:pPr>
        <w:pStyle w:val="ListParagraph"/>
        <w:numPr>
          <w:ilvl w:val="0"/>
          <w:numId w:val="13"/>
        </w:numPr>
        <w:ind/>
        <w:rPr>
          <w:rFonts w:ascii="Arial" w:hAnsi="Arial" w:cs="Arial"/>
          <w:color w:val="auto"/>
          <w:sz w:val="21"/>
          <w:szCs w:val="21"/>
        </w:rPr>
      </w:pPr>
      <w:r w:rsidRPr="008B3B2B" w:rsidR="001C2E1A">
        <w:rPr>
          <w:rFonts w:ascii="Arial" w:hAnsi="Arial" w:cs="Arial"/>
          <w:color w:val="auto"/>
          <w:sz w:val="21"/>
          <w:szCs w:val="21"/>
        </w:rPr>
        <w:t xml:space="preserve">To have an analytical approach to issues affected by copyright</w:t>
      </w:r>
      <w:r w:rsidRPr="008B3B2B" w:rsidR="009B0431">
        <w:rPr>
          <w:rFonts w:ascii="Arial" w:hAnsi="Arial" w:cs="Arial"/>
          <w:color w:val="auto"/>
          <w:sz w:val="21"/>
          <w:szCs w:val="21"/>
        </w:rPr>
        <w:t xml:space="preserve"> </w:t>
      </w:r>
      <w:r w:rsidRPr="008B3B2B" w:rsidR="001C2E1A">
        <w:rPr>
          <w:rFonts w:ascii="Arial" w:hAnsi="Arial" w:cs="Arial"/>
          <w:color w:val="auto"/>
          <w:sz w:val="21"/>
          <w:szCs w:val="21"/>
        </w:rPr>
        <w:t>legislation</w:t>
      </w:r>
    </w:p>
    <w:p xmlns:wp14="http://schemas.microsoft.com/office/word/2010/wordml" w:rsidRPr="008B3B2B" w:rsidR="001C2E1A" w:rsidP="158C1746" w:rsidRDefault="001C2E1A" w14:paraId="7D8CA02B" wp14:textId="5DF14AB3">
      <w:pPr>
        <w:pStyle w:val="ListParagraph"/>
        <w:numPr>
          <w:ilvl w:val="0"/>
          <w:numId w:val="13"/>
        </w:numPr>
        <w:ind/>
        <w:rPr>
          <w:rFonts w:ascii="Arial" w:hAnsi="Arial" w:cs="Arial"/>
          <w:color w:val="auto"/>
          <w:sz w:val="21"/>
          <w:szCs w:val="21"/>
        </w:rPr>
      </w:pPr>
      <w:r w:rsidRPr="158C1746" w:rsidR="1FFE66FC">
        <w:rPr>
          <w:rFonts w:ascii="Arial" w:hAnsi="Arial" w:cs="Arial"/>
          <w:color w:val="auto"/>
          <w:sz w:val="21"/>
          <w:szCs w:val="21"/>
        </w:rPr>
        <w:t>To</w:t>
      </w:r>
      <w:r w:rsidRPr="158C1746" w:rsidR="00983FE0">
        <w:rPr>
          <w:rFonts w:ascii="Arial" w:hAnsi="Arial" w:cs="Arial"/>
          <w:color w:val="auto"/>
          <w:sz w:val="21"/>
          <w:szCs w:val="21"/>
        </w:rPr>
        <w:t xml:space="preserve"> </w:t>
      </w:r>
      <w:r w:rsidRPr="158C1746" w:rsidR="7CED4B73">
        <w:rPr>
          <w:rFonts w:ascii="Arial" w:hAnsi="Arial" w:cs="Arial"/>
          <w:color w:val="auto"/>
          <w:sz w:val="21"/>
          <w:szCs w:val="21"/>
        </w:rPr>
        <w:t xml:space="preserve">have </w:t>
      </w:r>
      <w:r w:rsidRPr="158C1746" w:rsidR="00983FE0">
        <w:rPr>
          <w:rFonts w:ascii="Arial" w:hAnsi="Arial" w:cs="Arial"/>
          <w:color w:val="auto"/>
          <w:sz w:val="21"/>
          <w:szCs w:val="21"/>
        </w:rPr>
        <w:t>excellent communications skills in a range of media</w:t>
      </w:r>
    </w:p>
    <w:p xmlns:wp14="http://schemas.microsoft.com/office/word/2010/wordml" w:rsidRPr="008B3B2B" w:rsidR="001C2E1A" w:rsidP="158C1746" w:rsidRDefault="001C2E1A" w14:paraId="40E8B3D4" wp14:textId="374F470F">
      <w:pPr>
        <w:pStyle w:val="ListParagraph"/>
        <w:numPr>
          <w:ilvl w:val="0"/>
          <w:numId w:val="13"/>
        </w:numPr>
        <w:ind/>
        <w:rPr>
          <w:rFonts w:ascii="Arial" w:hAnsi="Arial" w:cs="Arial"/>
          <w:noProof/>
          <w:color w:val="auto"/>
          <w:sz w:val="21"/>
          <w:szCs w:val="21"/>
        </w:rPr>
      </w:pPr>
      <w:r w:rsidRPr="008B3B2B" w:rsidR="7CFFDA32">
        <w:rPr>
          <w:rFonts w:ascii="Arial" w:hAnsi="Arial" w:cs="Arial"/>
          <w:color w:val="auto"/>
          <w:sz w:val="21"/>
          <w:szCs w:val="21"/>
        </w:rPr>
        <w:t>E</w:t>
      </w:r>
      <w:r w:rsidRPr="008B3B2B" w:rsidR="00983FE0">
        <w:rPr>
          <w:rFonts w:ascii="Arial" w:hAnsi="Arial" w:cs="Arial"/>
          <w:color w:val="auto"/>
          <w:sz w:val="21"/>
          <w:szCs w:val="21"/>
        </w:rPr>
        <w:t xml:space="preserve">xcellent </w:t>
      </w:r>
      <w:r w:rsidRPr="008B3B2B" w:rsidR="001C2E1A">
        <w:rPr>
          <w:rFonts w:ascii="Arial" w:hAnsi="Arial" w:cs="Arial"/>
          <w:color w:val="auto"/>
          <w:sz w:val="21"/>
          <w:szCs w:val="21"/>
        </w:rPr>
        <w:t xml:space="preserve">administrative and </w:t>
      </w:r>
      <w:r w:rsidRPr="008B3B2B" w:rsidR="00983FE0">
        <w:rPr>
          <w:rFonts w:ascii="Arial" w:hAnsi="Arial" w:cs="Arial"/>
          <w:color w:val="auto"/>
          <w:sz w:val="21"/>
          <w:szCs w:val="21"/>
        </w:rPr>
        <w:t>organisational skill</w:t>
      </w:r>
      <w:r w:rsidRPr="008B3B2B" w:rsidR="4BD11CCA">
        <w:rPr>
          <w:rFonts w:ascii="Arial" w:hAnsi="Arial" w:cs="Arial"/>
          <w:color w:val="auto"/>
          <w:sz w:val="21"/>
          <w:szCs w:val="21"/>
        </w:rPr>
        <w:t>s</w:t>
      </w:r>
    </w:p>
    <w:p xmlns:wp14="http://schemas.microsoft.com/office/word/2010/wordml" w:rsidRPr="008B3B2B" w:rsidR="001C2E1A" w:rsidP="158C1746" w:rsidRDefault="001C2E1A" w14:paraId="0A0A6BF8" wp14:textId="5479E0F4">
      <w:pPr>
        <w:pStyle w:val="ListParagraph"/>
        <w:numPr>
          <w:ilvl w:val="0"/>
          <w:numId w:val="13"/>
        </w:numPr>
        <w:ind/>
        <w:rPr>
          <w:rFonts w:ascii="Arial" w:hAnsi="Arial" w:cs="Arial"/>
          <w:color w:val="auto"/>
          <w:sz w:val="21"/>
          <w:szCs w:val="21"/>
        </w:rPr>
      </w:pPr>
      <w:r w:rsidRPr="158C1746" w:rsidR="7C827745">
        <w:rPr>
          <w:rFonts w:ascii="Arial" w:hAnsi="Arial" w:cs="Arial"/>
          <w:noProof/>
          <w:color w:val="auto"/>
          <w:sz w:val="21"/>
          <w:szCs w:val="21"/>
        </w:rPr>
        <w:t>E</w:t>
      </w:r>
      <w:r w:rsidRPr="158C1746" w:rsidR="009B0431">
        <w:rPr>
          <w:rFonts w:ascii="Arial" w:hAnsi="Arial" w:cs="Arial"/>
          <w:noProof/>
          <w:color w:val="auto"/>
          <w:sz w:val="21"/>
          <w:szCs w:val="21"/>
        </w:rPr>
        <w:t>xcellent IT skills including a familiarity with issues relating to e-learning and web developments.</w:t>
      </w:r>
    </w:p>
    <w:p xmlns:wp14="http://schemas.microsoft.com/office/word/2010/wordml" w:rsidRPr="008B3B2B" w:rsidR="001C2E1A" w:rsidP="158C1746" w:rsidRDefault="001C2E1A" w14:paraId="1CF8BEB0" wp14:textId="2040F619">
      <w:pPr>
        <w:pStyle w:val="ListParagraph"/>
        <w:numPr>
          <w:ilvl w:val="0"/>
          <w:numId w:val="13"/>
        </w:numPr>
        <w:ind/>
        <w:rPr>
          <w:rFonts w:ascii="Arial" w:hAnsi="Arial" w:cs="Arial"/>
          <w:color w:val="auto"/>
          <w:sz w:val="21"/>
          <w:szCs w:val="21"/>
        </w:rPr>
      </w:pPr>
      <w:r w:rsidRPr="158C1746" w:rsidR="001C2E1A">
        <w:rPr>
          <w:rFonts w:ascii="Arial" w:hAnsi="Arial" w:cs="Arial"/>
          <w:color w:val="auto"/>
          <w:sz w:val="21"/>
          <w:szCs w:val="21"/>
        </w:rPr>
        <w:t xml:space="preserve">To have good </w:t>
      </w:r>
      <w:r w:rsidRPr="158C1746" w:rsidR="007A51C4">
        <w:rPr>
          <w:rFonts w:ascii="Arial" w:hAnsi="Arial" w:cs="Arial"/>
          <w:color w:val="auto"/>
          <w:sz w:val="21"/>
          <w:szCs w:val="21"/>
        </w:rPr>
        <w:t xml:space="preserve">interpersonal and </w:t>
      </w:r>
      <w:r w:rsidRPr="158C1746" w:rsidR="001C2E1A">
        <w:rPr>
          <w:rFonts w:ascii="Arial" w:hAnsi="Arial" w:cs="Arial"/>
          <w:color w:val="auto"/>
          <w:sz w:val="21"/>
          <w:szCs w:val="21"/>
        </w:rPr>
        <w:t>negotiation skills</w:t>
      </w:r>
    </w:p>
    <w:p xmlns:wp14="http://schemas.microsoft.com/office/word/2010/wordml" w:rsidRPr="008B3B2B" w:rsidR="001C2E1A" w:rsidP="158C1746" w:rsidRDefault="001C2E1A" w14:paraId="520D5E84" wp14:textId="76922A4F">
      <w:pPr>
        <w:pStyle w:val="ListParagraph"/>
        <w:numPr>
          <w:ilvl w:val="0"/>
          <w:numId w:val="13"/>
        </w:numPr>
        <w:ind/>
        <w:rPr>
          <w:rFonts w:ascii="Arial" w:hAnsi="Arial" w:cs="Arial"/>
          <w:color w:val="auto"/>
          <w:sz w:val="21"/>
          <w:szCs w:val="21"/>
        </w:rPr>
      </w:pPr>
      <w:r w:rsidRPr="008B3B2B" w:rsidR="59BE1954">
        <w:rPr>
          <w:rFonts w:ascii="Arial" w:hAnsi="Arial" w:cs="Arial"/>
          <w:color w:val="auto"/>
          <w:sz w:val="21"/>
          <w:szCs w:val="21"/>
        </w:rPr>
        <w:t xml:space="preserve">Proven</w:t>
      </w:r>
      <w:r w:rsidRPr="008B3B2B" w:rsidR="003466F2">
        <w:rPr>
          <w:rFonts w:ascii="Arial" w:hAnsi="Arial" w:cs="Arial"/>
          <w:color w:val="auto"/>
          <w:sz w:val="21"/>
          <w:szCs w:val="21"/>
        </w:rPr>
        <w:t xml:space="preserve"> ability in the design and delivery of information skills</w:t>
      </w:r>
      <w:r w:rsidRPr="008B3B2B" w:rsidR="009B0431">
        <w:rPr>
          <w:rFonts w:ascii="Arial" w:hAnsi="Arial" w:cs="Arial"/>
          <w:color w:val="auto"/>
          <w:sz w:val="21"/>
          <w:szCs w:val="21"/>
        </w:rPr>
        <w:t xml:space="preserve"> </w:t>
      </w:r>
      <w:r w:rsidRPr="008B3B2B" w:rsidR="003466F2">
        <w:rPr>
          <w:rFonts w:ascii="Arial" w:hAnsi="Arial" w:cs="Arial"/>
          <w:color w:val="auto"/>
          <w:sz w:val="21"/>
          <w:szCs w:val="21"/>
        </w:rPr>
        <w:t>training</w:t>
      </w:r>
    </w:p>
    <w:p xmlns:wp14="http://schemas.microsoft.com/office/word/2010/wordml" w:rsidRPr="008B3B2B" w:rsidR="00397F23" w:rsidP="00397F23" w:rsidRDefault="00397F23" w14:paraId="61829076" wp14:textId="77777777">
      <w:pPr>
        <w:ind w:left="2880"/>
        <w:rPr>
          <w:rFonts w:ascii="Arial" w:hAnsi="Arial" w:cs="Arial"/>
          <w:color w:val="auto"/>
          <w:sz w:val="21"/>
          <w:szCs w:val="21"/>
        </w:rPr>
      </w:pPr>
    </w:p>
    <w:p xmlns:wp14="http://schemas.microsoft.com/office/word/2010/wordml" w:rsidRPr="008B3B2B" w:rsidR="00F16D22" w:rsidP="008021B9" w:rsidRDefault="008021B9" w14:paraId="2FB684E1" wp14:textId="3500A60E">
      <w:pPr>
        <w:rPr>
          <w:rFonts w:ascii="Arial" w:hAnsi="Arial" w:cs="Arial"/>
          <w:color w:val="auto"/>
          <w:sz w:val="21"/>
          <w:szCs w:val="21"/>
        </w:rPr>
      </w:pPr>
      <w:r w:rsidRPr="158C1746" w:rsidR="008021B9">
        <w:rPr>
          <w:rFonts w:ascii="Arial" w:hAnsi="Arial" w:cs="Arial"/>
          <w:b w:val="1"/>
          <w:bCs w:val="1"/>
          <w:color w:val="auto"/>
          <w:sz w:val="21"/>
          <w:szCs w:val="21"/>
        </w:rPr>
        <w:t>Aptitude</w:t>
      </w:r>
      <w:r w:rsidRPr="158C1746" w:rsidR="00A10829">
        <w:rPr>
          <w:rFonts w:ascii="Arial" w:hAnsi="Arial" w:cs="Arial"/>
          <w:color w:val="auto"/>
          <w:sz w:val="21"/>
          <w:szCs w:val="21"/>
        </w:rPr>
        <w:t>:</w:t>
      </w:r>
    </w:p>
    <w:p xmlns:wp14="http://schemas.microsoft.com/office/word/2010/wordml" w:rsidRPr="008B3B2B" w:rsidR="003466F2" w:rsidP="158C1746" w:rsidRDefault="003466F2" w14:paraId="175F6090" wp14:textId="75C6F373">
      <w:pPr>
        <w:ind w:firstLine="0"/>
        <w:rPr>
          <w:rFonts w:ascii="Arial" w:hAnsi="Arial" w:cs="Arial"/>
          <w:b w:val="1"/>
          <w:bCs w:val="1"/>
          <w:i w:val="1"/>
          <w:iCs w:val="1"/>
          <w:color w:val="auto"/>
          <w:sz w:val="21"/>
          <w:szCs w:val="21"/>
        </w:rPr>
      </w:pPr>
      <w:r w:rsidRPr="158C1746" w:rsidR="008021B9">
        <w:rPr>
          <w:rFonts w:ascii="Arial" w:hAnsi="Arial" w:cs="Arial"/>
          <w:b w:val="1"/>
          <w:bCs w:val="1"/>
          <w:i w:val="1"/>
          <w:iCs w:val="1"/>
          <w:color w:val="auto"/>
          <w:sz w:val="21"/>
          <w:szCs w:val="21"/>
        </w:rPr>
        <w:t>Essential:</w:t>
      </w:r>
    </w:p>
    <w:p xmlns:wp14="http://schemas.microsoft.com/office/word/2010/wordml" w:rsidRPr="008B3B2B" w:rsidR="003466F2" w:rsidP="158C1746" w:rsidRDefault="003466F2" w14:paraId="1094ECA6" wp14:textId="42131BBB">
      <w:pPr>
        <w:pStyle w:val="ListParagraph"/>
        <w:numPr>
          <w:ilvl w:val="0"/>
          <w:numId w:val="14"/>
        </w:numPr>
        <w:ind/>
        <w:rPr>
          <w:rFonts w:ascii="Arial" w:hAnsi="Arial" w:cs="Arial"/>
          <w:color w:val="auto"/>
          <w:sz w:val="21"/>
          <w:szCs w:val="21"/>
        </w:rPr>
      </w:pPr>
      <w:r w:rsidRPr="158C1746" w:rsidR="008021B9">
        <w:rPr>
          <w:rFonts w:ascii="Arial" w:hAnsi="Arial" w:cs="Arial"/>
          <w:color w:val="auto"/>
          <w:sz w:val="21"/>
          <w:szCs w:val="21"/>
        </w:rPr>
        <w:t xml:space="preserve">To </w:t>
      </w:r>
      <w:r w:rsidRPr="158C1746" w:rsidR="001C2E1A">
        <w:rPr>
          <w:rFonts w:ascii="Arial" w:hAnsi="Arial" w:cs="Arial"/>
          <w:color w:val="auto"/>
          <w:sz w:val="21"/>
          <w:szCs w:val="21"/>
        </w:rPr>
        <w:t xml:space="preserve">be </w:t>
      </w:r>
      <w:r w:rsidRPr="158C1746" w:rsidR="001C2E1A">
        <w:rPr>
          <w:rFonts w:ascii="Arial" w:hAnsi="Arial" w:cs="Arial"/>
          <w:color w:val="auto"/>
          <w:sz w:val="21"/>
          <w:szCs w:val="21"/>
        </w:rPr>
        <w:t>self motivated</w:t>
      </w:r>
      <w:r w:rsidRPr="158C1746" w:rsidR="001C2E1A">
        <w:rPr>
          <w:rFonts w:ascii="Arial" w:hAnsi="Arial" w:cs="Arial"/>
          <w:color w:val="auto"/>
          <w:sz w:val="21"/>
          <w:szCs w:val="21"/>
        </w:rPr>
        <w:t xml:space="preserve"> and able to work independently</w:t>
      </w:r>
    </w:p>
    <w:p xmlns:wp14="http://schemas.microsoft.com/office/word/2010/wordml" w:rsidRPr="008B3B2B" w:rsidR="003466F2" w:rsidP="158C1746" w:rsidRDefault="003466F2" w14:paraId="0F8AA4BE" wp14:textId="196CD657">
      <w:pPr>
        <w:pStyle w:val="ListParagraph"/>
        <w:numPr>
          <w:ilvl w:val="0"/>
          <w:numId w:val="14"/>
        </w:numPr>
        <w:ind/>
        <w:rPr>
          <w:rFonts w:ascii="Arial" w:hAnsi="Arial" w:cs="Arial"/>
          <w:color w:val="auto"/>
          <w:sz w:val="21"/>
          <w:szCs w:val="21"/>
        </w:rPr>
      </w:pPr>
      <w:r w:rsidRPr="158C1746" w:rsidR="008021B9">
        <w:rPr>
          <w:rFonts w:ascii="Arial" w:hAnsi="Arial" w:cs="Arial"/>
          <w:color w:val="auto"/>
          <w:sz w:val="21"/>
          <w:szCs w:val="21"/>
        </w:rPr>
        <w:t xml:space="preserve">To </w:t>
      </w:r>
      <w:r w:rsidRPr="158C1746" w:rsidR="008021B9">
        <w:rPr>
          <w:rFonts w:ascii="Arial" w:hAnsi="Arial" w:cs="Arial"/>
          <w:color w:val="auto"/>
          <w:sz w:val="21"/>
          <w:szCs w:val="21"/>
        </w:rPr>
        <w:t>possess</w:t>
      </w:r>
      <w:r w:rsidRPr="158C1746" w:rsidR="008021B9">
        <w:rPr>
          <w:rFonts w:ascii="Arial" w:hAnsi="Arial" w:cs="Arial"/>
          <w:color w:val="auto"/>
          <w:sz w:val="21"/>
          <w:szCs w:val="21"/>
        </w:rPr>
        <w:t xml:space="preserve"> a flexible approach to working in a complex, busy environment</w:t>
      </w:r>
    </w:p>
    <w:p xmlns:wp14="http://schemas.microsoft.com/office/word/2010/wordml" w:rsidRPr="008B3B2B" w:rsidR="003466F2" w:rsidP="158C1746" w:rsidRDefault="003466F2" w14:paraId="35974ED9" wp14:textId="00CAE424">
      <w:pPr>
        <w:pStyle w:val="ListParagraph"/>
        <w:numPr>
          <w:ilvl w:val="0"/>
          <w:numId w:val="14"/>
        </w:numPr>
        <w:ind/>
        <w:rPr>
          <w:rFonts w:ascii="Arial" w:hAnsi="Arial" w:cs="Arial"/>
          <w:color w:val="auto"/>
          <w:sz w:val="21"/>
          <w:szCs w:val="21"/>
        </w:rPr>
      </w:pPr>
      <w:r w:rsidRPr="158C1746" w:rsidR="004714A0">
        <w:rPr>
          <w:rFonts w:ascii="Arial" w:hAnsi="Arial" w:cs="Arial"/>
          <w:color w:val="auto"/>
          <w:sz w:val="21"/>
          <w:szCs w:val="21"/>
        </w:rPr>
        <w:t>To have the ability to prioritise own time and tasks</w:t>
      </w:r>
    </w:p>
    <w:p xmlns:wp14="http://schemas.microsoft.com/office/word/2010/wordml" w:rsidRPr="008B3B2B" w:rsidR="003466F2" w:rsidP="158C1746" w:rsidRDefault="003466F2" w14:paraId="03066EF7" wp14:textId="028F35B0">
      <w:pPr>
        <w:pStyle w:val="ListParagraph"/>
        <w:numPr>
          <w:ilvl w:val="0"/>
          <w:numId w:val="14"/>
        </w:numPr>
        <w:ind/>
        <w:rPr>
          <w:rFonts w:ascii="Arial" w:hAnsi="Arial" w:cs="Arial"/>
          <w:color w:val="auto"/>
          <w:sz w:val="21"/>
          <w:szCs w:val="21"/>
        </w:rPr>
      </w:pPr>
      <w:r w:rsidRPr="158C1746" w:rsidR="008021B9">
        <w:rPr>
          <w:rFonts w:ascii="Arial" w:hAnsi="Arial" w:cs="Arial"/>
          <w:color w:val="auto"/>
          <w:sz w:val="21"/>
          <w:szCs w:val="21"/>
        </w:rPr>
        <w:t xml:space="preserve">To be able to </w:t>
      </w:r>
      <w:r w:rsidRPr="158C1746" w:rsidR="008021B9">
        <w:rPr>
          <w:rFonts w:ascii="Arial" w:hAnsi="Arial" w:cs="Arial"/>
          <w:color w:val="auto"/>
          <w:sz w:val="21"/>
          <w:szCs w:val="21"/>
        </w:rPr>
        <w:t>demonstrate</w:t>
      </w:r>
      <w:r w:rsidRPr="158C1746" w:rsidR="008021B9">
        <w:rPr>
          <w:rFonts w:ascii="Arial" w:hAnsi="Arial" w:cs="Arial"/>
          <w:color w:val="auto"/>
          <w:sz w:val="21"/>
          <w:szCs w:val="21"/>
        </w:rPr>
        <w:t xml:space="preserve"> a professional attitude and interest in professional issues</w:t>
      </w:r>
    </w:p>
    <w:p xmlns:wp14="http://schemas.microsoft.com/office/word/2010/wordml" w:rsidRPr="008B3B2B" w:rsidR="003466F2" w:rsidP="158C1746" w:rsidRDefault="003466F2" w14:paraId="41F9195D" wp14:textId="567789AB">
      <w:pPr>
        <w:pStyle w:val="ListParagraph"/>
        <w:numPr>
          <w:ilvl w:val="0"/>
          <w:numId w:val="14"/>
        </w:numPr>
        <w:ind/>
        <w:rPr>
          <w:rFonts w:ascii="Arial" w:hAnsi="Arial" w:cs="Arial"/>
          <w:color w:val="auto"/>
          <w:sz w:val="21"/>
          <w:szCs w:val="21"/>
        </w:rPr>
      </w:pPr>
      <w:r w:rsidRPr="158C1746" w:rsidR="003466F2">
        <w:rPr>
          <w:rFonts w:ascii="Arial" w:hAnsi="Arial" w:cs="Arial"/>
          <w:color w:val="auto"/>
          <w:sz w:val="21"/>
          <w:szCs w:val="21"/>
        </w:rPr>
        <w:t>To have a positive interest and approach to customer service</w:t>
      </w:r>
    </w:p>
    <w:p xmlns:wp14="http://schemas.microsoft.com/office/word/2010/wordml" w:rsidRPr="008B3B2B" w:rsidR="003466F2" w:rsidP="00F16D22" w:rsidRDefault="003466F2" w14:paraId="2BA226A1" wp14:textId="77777777">
      <w:pPr>
        <w:ind w:left="2160" w:firstLine="720"/>
        <w:rPr>
          <w:rFonts w:ascii="Arial" w:hAnsi="Arial" w:cs="Arial"/>
          <w:color w:val="auto"/>
          <w:sz w:val="21"/>
          <w:szCs w:val="21"/>
        </w:rPr>
      </w:pPr>
    </w:p>
    <w:p xmlns:wp14="http://schemas.microsoft.com/office/word/2010/wordml" w:rsidRPr="008B3B2B" w:rsidR="000C7ECD" w:rsidP="000C7ECD" w:rsidRDefault="000C7ECD" w14:paraId="17AD93B2" wp14:textId="77777777">
      <w:pPr>
        <w:rPr>
          <w:rFonts w:ascii="Arial" w:hAnsi="Arial" w:cs="Arial"/>
          <w:b/>
          <w:spacing w:val="-2"/>
          <w:sz w:val="21"/>
          <w:szCs w:val="21"/>
        </w:rPr>
      </w:pPr>
    </w:p>
    <w:sectPr w:rsidRPr="008B3B2B" w:rsidR="000C7ECD" w:rsidSect="008D4158">
      <w:footerReference w:type="even" r:id="rId14"/>
      <w:footerReference w:type="default" r:id="rId15"/>
      <w:pgSz w:w="11909" w:h="16834" w:orient="portrait" w:code="9"/>
      <w:pgMar w:top="1440" w:right="72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5F17B7" w:rsidP="00F34FDF" w:rsidRDefault="005F17B7" w14:paraId="0DE4B5B7" wp14:textId="77777777">
      <w:r>
        <w:separator/>
      </w:r>
    </w:p>
  </w:endnote>
  <w:endnote w:type="continuationSeparator" w:id="0">
    <w:p xmlns:wp14="http://schemas.microsoft.com/office/word/2010/wordml" w:rsidR="005F17B7" w:rsidP="00F34FDF" w:rsidRDefault="005F17B7" w14:paraId="66204FF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C48CC" w:rsidP="008D4158" w:rsidRDefault="008C48CC" w14:paraId="53928121"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8C48CC" w:rsidP="008D4158" w:rsidRDefault="008C48CC" w14:paraId="680A4E5D" wp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C48CC" w:rsidP="008D4158" w:rsidRDefault="008C48CC" w14:paraId="0364BA1D"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6AAD">
      <w:rPr>
        <w:rStyle w:val="PageNumber"/>
        <w:noProof/>
      </w:rPr>
      <w:t>1</w:t>
    </w:r>
    <w:r>
      <w:rPr>
        <w:rStyle w:val="PageNumber"/>
      </w:rPr>
      <w:fldChar w:fldCharType="end"/>
    </w:r>
  </w:p>
  <w:p xmlns:wp14="http://schemas.microsoft.com/office/word/2010/wordml" w:rsidR="008C48CC" w:rsidP="008D4158" w:rsidRDefault="008C48CC" w14:paraId="02F2C34E" wp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5F17B7" w:rsidP="00F34FDF" w:rsidRDefault="005F17B7" w14:paraId="2DBF0D7D" wp14:textId="77777777">
      <w:r>
        <w:separator/>
      </w:r>
    </w:p>
  </w:footnote>
  <w:footnote w:type="continuationSeparator" w:id="0">
    <w:p xmlns:wp14="http://schemas.microsoft.com/office/word/2010/wordml" w:rsidR="005F17B7" w:rsidP="00F34FDF" w:rsidRDefault="005F17B7" w14:paraId="6B62F1B3"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34bc1d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97e45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7d232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ff5ba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2b945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94b29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62093f6"/>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w:abstractNumId="0" w15:restartNumberingAfterBreak="0">
    <w:nsid w:val="05D6147E"/>
    <w:multiLevelType w:val="hybridMultilevel"/>
    <w:tmpl w:val="AB7AE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171E4"/>
    <w:multiLevelType w:val="hybridMultilevel"/>
    <w:tmpl w:val="651C7E4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5BBA2688"/>
    <w:multiLevelType w:val="hybridMultilevel"/>
    <w:tmpl w:val="9C8ABF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2ED5EE2"/>
    <w:multiLevelType w:val="hybridMultilevel"/>
    <w:tmpl w:val="AC301F1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6CAF3DC2"/>
    <w:multiLevelType w:val="hybridMultilevel"/>
    <w:tmpl w:val="ADA6614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71F772B1"/>
    <w:multiLevelType w:val="hybridMultilevel"/>
    <w:tmpl w:val="9A78876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7B1A5C70"/>
    <w:multiLevelType w:val="hybridMultilevel"/>
    <w:tmpl w:val="14C8914E"/>
    <w:lvl w:ilvl="0" w:tplc="08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16cid:durableId="1443962877">
    <w:abstractNumId w:val="5"/>
  </w:num>
  <w:num w:numId="2" w16cid:durableId="1566572680">
    <w:abstractNumId w:val="4"/>
  </w:num>
  <w:num w:numId="3" w16cid:durableId="416636516">
    <w:abstractNumId w:val="3"/>
  </w:num>
  <w:num w:numId="4" w16cid:durableId="1621690135">
    <w:abstractNumId w:val="0"/>
  </w:num>
  <w:num w:numId="5" w16cid:durableId="610278681">
    <w:abstractNumId w:val="6"/>
  </w:num>
  <w:num w:numId="6" w16cid:durableId="2088189814">
    <w:abstractNumId w:val="1"/>
  </w:num>
  <w:num w:numId="7" w16cid:durableId="156487203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5F"/>
    <w:rsid w:val="000075DB"/>
    <w:rsid w:val="00007CB2"/>
    <w:rsid w:val="000328BB"/>
    <w:rsid w:val="00046E92"/>
    <w:rsid w:val="00071210"/>
    <w:rsid w:val="00093950"/>
    <w:rsid w:val="000A692B"/>
    <w:rsid w:val="000B1458"/>
    <w:rsid w:val="000B4417"/>
    <w:rsid w:val="000C27B5"/>
    <w:rsid w:val="000C7ECD"/>
    <w:rsid w:val="000D198D"/>
    <w:rsid w:val="000D2906"/>
    <w:rsid w:val="000E5DEE"/>
    <w:rsid w:val="000F2EFE"/>
    <w:rsid w:val="00114ECA"/>
    <w:rsid w:val="001155C6"/>
    <w:rsid w:val="00126784"/>
    <w:rsid w:val="001351B9"/>
    <w:rsid w:val="00135D52"/>
    <w:rsid w:val="0014002D"/>
    <w:rsid w:val="0015489C"/>
    <w:rsid w:val="00180E82"/>
    <w:rsid w:val="00186CD7"/>
    <w:rsid w:val="001A27B8"/>
    <w:rsid w:val="001C07AC"/>
    <w:rsid w:val="001C2E1A"/>
    <w:rsid w:val="001D049B"/>
    <w:rsid w:val="001E1384"/>
    <w:rsid w:val="001E4ECA"/>
    <w:rsid w:val="001F20E5"/>
    <w:rsid w:val="00204508"/>
    <w:rsid w:val="00224AC2"/>
    <w:rsid w:val="00240845"/>
    <w:rsid w:val="00253FF2"/>
    <w:rsid w:val="00254592"/>
    <w:rsid w:val="00276F7A"/>
    <w:rsid w:val="00294FF8"/>
    <w:rsid w:val="002A027E"/>
    <w:rsid w:val="002A2AE0"/>
    <w:rsid w:val="002B02BA"/>
    <w:rsid w:val="002C6F2D"/>
    <w:rsid w:val="002F217D"/>
    <w:rsid w:val="0030163B"/>
    <w:rsid w:val="003069E3"/>
    <w:rsid w:val="00306AE6"/>
    <w:rsid w:val="0031569E"/>
    <w:rsid w:val="003157F4"/>
    <w:rsid w:val="00321B74"/>
    <w:rsid w:val="00343073"/>
    <w:rsid w:val="003466F2"/>
    <w:rsid w:val="003513E2"/>
    <w:rsid w:val="00354AE9"/>
    <w:rsid w:val="003715E5"/>
    <w:rsid w:val="00372ED4"/>
    <w:rsid w:val="0039690D"/>
    <w:rsid w:val="00397F23"/>
    <w:rsid w:val="003A3EA1"/>
    <w:rsid w:val="003A6A25"/>
    <w:rsid w:val="003B4CCC"/>
    <w:rsid w:val="003E164C"/>
    <w:rsid w:val="003E6185"/>
    <w:rsid w:val="004279A3"/>
    <w:rsid w:val="0043024F"/>
    <w:rsid w:val="00441BB6"/>
    <w:rsid w:val="004714A0"/>
    <w:rsid w:val="004733A1"/>
    <w:rsid w:val="00475C5F"/>
    <w:rsid w:val="004B7E5F"/>
    <w:rsid w:val="004E1D49"/>
    <w:rsid w:val="004E339A"/>
    <w:rsid w:val="004E4937"/>
    <w:rsid w:val="00501A0B"/>
    <w:rsid w:val="00515283"/>
    <w:rsid w:val="00517DE4"/>
    <w:rsid w:val="005220E9"/>
    <w:rsid w:val="005240E0"/>
    <w:rsid w:val="005273BC"/>
    <w:rsid w:val="005278EF"/>
    <w:rsid w:val="00553599"/>
    <w:rsid w:val="00567875"/>
    <w:rsid w:val="0057626C"/>
    <w:rsid w:val="00576B4B"/>
    <w:rsid w:val="005919F3"/>
    <w:rsid w:val="00595298"/>
    <w:rsid w:val="005C5ACA"/>
    <w:rsid w:val="005E5595"/>
    <w:rsid w:val="005F17B7"/>
    <w:rsid w:val="005F517D"/>
    <w:rsid w:val="00607527"/>
    <w:rsid w:val="00614FDA"/>
    <w:rsid w:val="00647CE4"/>
    <w:rsid w:val="006615AA"/>
    <w:rsid w:val="006645AD"/>
    <w:rsid w:val="00676803"/>
    <w:rsid w:val="006B45D0"/>
    <w:rsid w:val="006D0C6A"/>
    <w:rsid w:val="006E1741"/>
    <w:rsid w:val="00702A6D"/>
    <w:rsid w:val="00717AB5"/>
    <w:rsid w:val="007248EF"/>
    <w:rsid w:val="00725743"/>
    <w:rsid w:val="00736AAD"/>
    <w:rsid w:val="00744F2F"/>
    <w:rsid w:val="007603A8"/>
    <w:rsid w:val="007727AB"/>
    <w:rsid w:val="007731B9"/>
    <w:rsid w:val="00773DC0"/>
    <w:rsid w:val="0078048B"/>
    <w:rsid w:val="007A51C4"/>
    <w:rsid w:val="007B1C32"/>
    <w:rsid w:val="007C0324"/>
    <w:rsid w:val="007F029B"/>
    <w:rsid w:val="008021B9"/>
    <w:rsid w:val="00813558"/>
    <w:rsid w:val="00813890"/>
    <w:rsid w:val="00835E3B"/>
    <w:rsid w:val="008569AD"/>
    <w:rsid w:val="00877CE9"/>
    <w:rsid w:val="008849B3"/>
    <w:rsid w:val="00887E3B"/>
    <w:rsid w:val="008B3B2B"/>
    <w:rsid w:val="008C48CC"/>
    <w:rsid w:val="008C58A7"/>
    <w:rsid w:val="008D4158"/>
    <w:rsid w:val="008E4744"/>
    <w:rsid w:val="008E5263"/>
    <w:rsid w:val="008E6281"/>
    <w:rsid w:val="0091123E"/>
    <w:rsid w:val="00921CF5"/>
    <w:rsid w:val="00930D29"/>
    <w:rsid w:val="009311F5"/>
    <w:rsid w:val="00932597"/>
    <w:rsid w:val="009727A3"/>
    <w:rsid w:val="0097675D"/>
    <w:rsid w:val="00983FE0"/>
    <w:rsid w:val="009B0431"/>
    <w:rsid w:val="009B1B9A"/>
    <w:rsid w:val="009C317B"/>
    <w:rsid w:val="009C477C"/>
    <w:rsid w:val="009C552E"/>
    <w:rsid w:val="009C6F0D"/>
    <w:rsid w:val="009D7FB0"/>
    <w:rsid w:val="00A069C7"/>
    <w:rsid w:val="00A10829"/>
    <w:rsid w:val="00A46246"/>
    <w:rsid w:val="00A615D5"/>
    <w:rsid w:val="00A6197E"/>
    <w:rsid w:val="00A83A2B"/>
    <w:rsid w:val="00A8460E"/>
    <w:rsid w:val="00A96F3F"/>
    <w:rsid w:val="00AA2281"/>
    <w:rsid w:val="00AA4B48"/>
    <w:rsid w:val="00AB69C5"/>
    <w:rsid w:val="00AD5F86"/>
    <w:rsid w:val="00AD7DFB"/>
    <w:rsid w:val="00AE1CEE"/>
    <w:rsid w:val="00AF6DD0"/>
    <w:rsid w:val="00B1047A"/>
    <w:rsid w:val="00B34C89"/>
    <w:rsid w:val="00B45A1E"/>
    <w:rsid w:val="00B53036"/>
    <w:rsid w:val="00B6722A"/>
    <w:rsid w:val="00B712ED"/>
    <w:rsid w:val="00B97954"/>
    <w:rsid w:val="00BB068E"/>
    <w:rsid w:val="00BB31F6"/>
    <w:rsid w:val="00BB6665"/>
    <w:rsid w:val="00BC2F40"/>
    <w:rsid w:val="00BC39BE"/>
    <w:rsid w:val="00BD1A6E"/>
    <w:rsid w:val="00BF0531"/>
    <w:rsid w:val="00BF0B0A"/>
    <w:rsid w:val="00C02721"/>
    <w:rsid w:val="00C03496"/>
    <w:rsid w:val="00C12814"/>
    <w:rsid w:val="00C2078B"/>
    <w:rsid w:val="00C2711E"/>
    <w:rsid w:val="00C36146"/>
    <w:rsid w:val="00C427DD"/>
    <w:rsid w:val="00C479AC"/>
    <w:rsid w:val="00C52E0C"/>
    <w:rsid w:val="00C72B31"/>
    <w:rsid w:val="00C77C8A"/>
    <w:rsid w:val="00C84E15"/>
    <w:rsid w:val="00C94CF3"/>
    <w:rsid w:val="00CE556C"/>
    <w:rsid w:val="00CF3AEE"/>
    <w:rsid w:val="00D15E67"/>
    <w:rsid w:val="00D178EF"/>
    <w:rsid w:val="00D24F0E"/>
    <w:rsid w:val="00D80C46"/>
    <w:rsid w:val="00D80F7E"/>
    <w:rsid w:val="00D90179"/>
    <w:rsid w:val="00DB5E50"/>
    <w:rsid w:val="00DB64B5"/>
    <w:rsid w:val="00DD7127"/>
    <w:rsid w:val="00E0325B"/>
    <w:rsid w:val="00E10B41"/>
    <w:rsid w:val="00E16FF0"/>
    <w:rsid w:val="00E4163E"/>
    <w:rsid w:val="00E51712"/>
    <w:rsid w:val="00E77EEA"/>
    <w:rsid w:val="00EA5E61"/>
    <w:rsid w:val="00EB46BB"/>
    <w:rsid w:val="00EB617C"/>
    <w:rsid w:val="00EB65FE"/>
    <w:rsid w:val="00EB66B6"/>
    <w:rsid w:val="00ED3C9D"/>
    <w:rsid w:val="00ED7F6F"/>
    <w:rsid w:val="00EE265F"/>
    <w:rsid w:val="00EE6B7B"/>
    <w:rsid w:val="00F00214"/>
    <w:rsid w:val="00F05114"/>
    <w:rsid w:val="00F16D22"/>
    <w:rsid w:val="00F34FDF"/>
    <w:rsid w:val="00F527E0"/>
    <w:rsid w:val="00F63C74"/>
    <w:rsid w:val="00F874EF"/>
    <w:rsid w:val="00F879B1"/>
    <w:rsid w:val="00FC69F1"/>
    <w:rsid w:val="00FF228F"/>
    <w:rsid w:val="00FF3E48"/>
    <w:rsid w:val="00FF5EDC"/>
    <w:rsid w:val="031AD76D"/>
    <w:rsid w:val="05AC93F1"/>
    <w:rsid w:val="075B8286"/>
    <w:rsid w:val="07EA762C"/>
    <w:rsid w:val="093C3189"/>
    <w:rsid w:val="095F5E99"/>
    <w:rsid w:val="108E0B2E"/>
    <w:rsid w:val="147AD4E2"/>
    <w:rsid w:val="158C1746"/>
    <w:rsid w:val="1655DB22"/>
    <w:rsid w:val="16DD4E9C"/>
    <w:rsid w:val="17E484DF"/>
    <w:rsid w:val="1925E84E"/>
    <w:rsid w:val="1A1DEA40"/>
    <w:rsid w:val="1B56D68B"/>
    <w:rsid w:val="1FFE66FC"/>
    <w:rsid w:val="205FACD3"/>
    <w:rsid w:val="21A44E9B"/>
    <w:rsid w:val="24A33CAB"/>
    <w:rsid w:val="25EF6EFF"/>
    <w:rsid w:val="2E8A8A47"/>
    <w:rsid w:val="301D2687"/>
    <w:rsid w:val="31EDBC33"/>
    <w:rsid w:val="34997986"/>
    <w:rsid w:val="377C86B5"/>
    <w:rsid w:val="3A8BDFA8"/>
    <w:rsid w:val="3DCCFCB8"/>
    <w:rsid w:val="3E9EEF87"/>
    <w:rsid w:val="4028B4DB"/>
    <w:rsid w:val="40CD7F71"/>
    <w:rsid w:val="410D30FC"/>
    <w:rsid w:val="43746147"/>
    <w:rsid w:val="43D5A8C3"/>
    <w:rsid w:val="47AFE93A"/>
    <w:rsid w:val="4AE468DE"/>
    <w:rsid w:val="4BD11CCA"/>
    <w:rsid w:val="4CC45820"/>
    <w:rsid w:val="4D5BAF08"/>
    <w:rsid w:val="4EE6C39A"/>
    <w:rsid w:val="5681B01D"/>
    <w:rsid w:val="590F7EEC"/>
    <w:rsid w:val="59BE1954"/>
    <w:rsid w:val="5B55CE68"/>
    <w:rsid w:val="5C50F195"/>
    <w:rsid w:val="5E8DE1CD"/>
    <w:rsid w:val="5EB49A86"/>
    <w:rsid w:val="5F208FF3"/>
    <w:rsid w:val="60450FB1"/>
    <w:rsid w:val="637E56B7"/>
    <w:rsid w:val="647409B9"/>
    <w:rsid w:val="64BEAE92"/>
    <w:rsid w:val="66866F18"/>
    <w:rsid w:val="687C821E"/>
    <w:rsid w:val="68DB4318"/>
    <w:rsid w:val="754F6629"/>
    <w:rsid w:val="76757443"/>
    <w:rsid w:val="78AE44C5"/>
    <w:rsid w:val="79648A20"/>
    <w:rsid w:val="7C827745"/>
    <w:rsid w:val="7CED4B73"/>
    <w:rsid w:val="7CFFDA32"/>
    <w:rsid w:val="7E5DC2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E1841AB"/>
  <w15:chartTrackingRefBased/>
  <w15:docId w15:val="{A030AB44-A795-4F3E-86CD-5211E32404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SimSu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5C5F"/>
    <w:rPr>
      <w:rFonts w:ascii="Times New Roman" w:hAnsi="Times New Roman"/>
      <w:color w:val="000000"/>
      <w:lang w:val="en-GB"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rsid w:val="00475C5F"/>
    <w:pPr>
      <w:tabs>
        <w:tab w:val="center" w:pos="4153"/>
        <w:tab w:val="right" w:pos="8306"/>
      </w:tabs>
    </w:pPr>
  </w:style>
  <w:style w:type="character" w:styleId="FooterChar" w:customStyle="1">
    <w:name w:val="Footer Char"/>
    <w:link w:val="Footer"/>
    <w:rsid w:val="00475C5F"/>
    <w:rPr>
      <w:rFonts w:ascii="Times New Roman" w:hAnsi="Times New Roman" w:eastAsia="SimSun" w:cs="Times New Roman"/>
      <w:color w:val="000000"/>
      <w:sz w:val="20"/>
      <w:szCs w:val="20"/>
    </w:rPr>
  </w:style>
  <w:style w:type="character" w:styleId="PageNumber">
    <w:name w:val="page number"/>
    <w:basedOn w:val="DefaultParagraphFont"/>
    <w:rsid w:val="00475C5F"/>
  </w:style>
  <w:style w:type="paragraph" w:styleId="Header">
    <w:name w:val="header"/>
    <w:basedOn w:val="Normal"/>
    <w:link w:val="HeaderChar"/>
    <w:unhideWhenUsed/>
    <w:rsid w:val="00475C5F"/>
    <w:pPr>
      <w:tabs>
        <w:tab w:val="center" w:pos="4513"/>
        <w:tab w:val="right" w:pos="9026"/>
      </w:tabs>
    </w:pPr>
  </w:style>
  <w:style w:type="character" w:styleId="HeaderChar" w:customStyle="1">
    <w:name w:val="Header Char"/>
    <w:link w:val="Header"/>
    <w:uiPriority w:val="99"/>
    <w:semiHidden/>
    <w:rsid w:val="00475C5F"/>
    <w:rPr>
      <w:rFonts w:ascii="Times New Roman" w:hAnsi="Times New Roman" w:eastAsia="SimSun" w:cs="Times New Roman"/>
      <w:color w:val="000000"/>
      <w:sz w:val="20"/>
      <w:szCs w:val="20"/>
    </w:rPr>
  </w:style>
  <w:style w:type="character" w:styleId="Hyperlink">
    <w:name w:val="Hyperlink"/>
    <w:rsid w:val="000C7ECD"/>
    <w:rPr>
      <w:color w:val="0000FF"/>
      <w:u w:val="single"/>
    </w:rPr>
  </w:style>
  <w:style w:type="paragraph" w:styleId="ListParagraph">
    <w:name w:val="List Paragraph"/>
    <w:basedOn w:val="Normal"/>
    <w:uiPriority w:val="34"/>
    <w:qFormat/>
    <w:rsid w:val="00A83A2B"/>
    <w:pPr>
      <w:ind w:left="720"/>
    </w:pPr>
  </w:style>
  <w:style w:type="paragraph" w:styleId="Default" w:customStyle="1">
    <w:name w:val="Default"/>
    <w:rsid w:val="000328BB"/>
    <w:pPr>
      <w:autoSpaceDE w:val="0"/>
      <w:autoSpaceDN w:val="0"/>
      <w:adjustRightInd w:val="0"/>
    </w:pPr>
    <w:rPr>
      <w:rFonts w:ascii="Arial" w:hAnsi="Arial" w:cs="Arial"/>
      <w:color w:val="000000"/>
      <w:sz w:val="24"/>
      <w:szCs w:val="24"/>
      <w:lang w:val="en-GB" w:eastAsia="en-GB"/>
    </w:rPr>
  </w:style>
  <w:style w:type="paragraph" w:styleId="NoSpacing">
    <w:name w:val="No Spacing"/>
    <w:uiPriority w:val="1"/>
    <w:qFormat/>
    <w:rsid w:val="00BB31F6"/>
    <w:rPr>
      <w:rFonts w:ascii="Times New Roman" w:hAnsi="Times New Roman"/>
      <w:color w:val="000000"/>
      <w:lang w:val="en-GB" w:eastAsia="zh-CN"/>
    </w:rPr>
  </w:style>
  <w:style w:type="paragraph" w:styleId="BalloonText">
    <w:name w:val="Balloon Text"/>
    <w:basedOn w:val="Normal"/>
    <w:link w:val="BalloonTextChar"/>
    <w:uiPriority w:val="99"/>
    <w:semiHidden/>
    <w:unhideWhenUsed/>
    <w:rsid w:val="00C02721"/>
    <w:rPr>
      <w:rFonts w:ascii="Tahoma" w:hAnsi="Tahoma" w:cs="Tahoma"/>
      <w:sz w:val="16"/>
      <w:szCs w:val="16"/>
    </w:rPr>
  </w:style>
  <w:style w:type="character" w:styleId="BalloonTextChar" w:customStyle="1">
    <w:name w:val="Balloon Text Char"/>
    <w:link w:val="BalloonText"/>
    <w:uiPriority w:val="99"/>
    <w:semiHidden/>
    <w:rsid w:val="00C02721"/>
    <w:rPr>
      <w:rFonts w:ascii="Tahoma" w:hAnsi="Tahoma" w:cs="Tahoma"/>
      <w:color w:val="000000"/>
      <w:sz w:val="16"/>
      <w:szCs w:val="16"/>
    </w:rPr>
  </w:style>
  <w:style w:type="paragraph" w:styleId="PlainText">
    <w:name w:val="Plain Text"/>
    <w:basedOn w:val="Normal"/>
    <w:link w:val="PlainTextChar"/>
    <w:uiPriority w:val="99"/>
    <w:rsid w:val="00BC39BE"/>
    <w:rPr>
      <w:rFonts w:ascii="Courier New" w:hAnsi="Courier New" w:eastAsia="Times New Roman"/>
      <w:color w:val="auto"/>
    </w:rPr>
  </w:style>
  <w:style w:type="character" w:styleId="PlainTextChar" w:customStyle="1">
    <w:name w:val="Plain Text Char"/>
    <w:link w:val="PlainText"/>
    <w:uiPriority w:val="99"/>
    <w:rsid w:val="00BC39BE"/>
    <w:rPr>
      <w:rFonts w:ascii="Courier New" w:hAnsi="Courier New"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41b69aa4050f4233" Type="http://schemas.openxmlformats.org/officeDocument/2006/relationships/hyperlink" Target="mailto:recruit1@mdx.ac.uk" TargetMode="Externa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5f0c5d8e2e0a439d" Type="http://schemas.openxmlformats.org/officeDocument/2006/relationships/hyperlink" Target="mailto:recruit1@mdx.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dx.ac.uk/job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dx.ac.uk/campus/campuses/docs/Hendon_campus_map.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f26a60-1c32-4a2b-8b23-0d04dbd3e782" xsi:nil="true"/>
    <lcf76f155ced4ddcb4097134ff3c332f xmlns="aca3bd66-07a2-40e3-b322-816129ad6d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C69B4F-19BE-4C07-90F3-49EB19741A0F}"/>
</file>

<file path=customXml/itemProps2.xml><?xml version="1.0" encoding="utf-8"?>
<ds:datastoreItem xmlns:ds="http://schemas.openxmlformats.org/officeDocument/2006/customXml" ds:itemID="{A8BF9CE5-E287-4A6F-A4F7-09BF8D08F7C9}">
  <ds:schemaRefs>
    <ds:schemaRef ds:uri="http://schemas.microsoft.com/sharepoint/v3/contenttype/forms"/>
  </ds:schemaRefs>
</ds:datastoreItem>
</file>

<file path=customXml/itemProps3.xml><?xml version="1.0" encoding="utf-8"?>
<ds:datastoreItem xmlns:ds="http://schemas.openxmlformats.org/officeDocument/2006/customXml" ds:itemID="{449F9526-6008-44E1-8EB4-514FC71065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Middlesex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Dilys Hall</dc:creator>
  <cp:keywords/>
  <cp:lastModifiedBy>David Clover</cp:lastModifiedBy>
  <cp:revision>3</cp:revision>
  <cp:lastPrinted>2012-11-07T21:53:00Z</cp:lastPrinted>
  <dcterms:created xsi:type="dcterms:W3CDTF">2025-03-15T11:39:00Z</dcterms:created>
  <dcterms:modified xsi:type="dcterms:W3CDTF">2025-03-15T11:58:26Z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y fmtid="{D5CDD505-2E9C-101B-9397-08002B2CF9AE}" pid="3" name="TaxCatchAll">
    <vt:lpwstr/>
  </property>
  <property fmtid="{D5CDD505-2E9C-101B-9397-08002B2CF9AE}" pid="4" name="lcf76f155ced4ddcb4097134ff3c332f">
    <vt:lpwstr/>
  </property>
</Properties>
</file>