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48D2" w:rsidR="00AA4852" w:rsidP="00AA4852" w:rsidRDefault="00AA4852" w14:paraId="3FEA923B" w14:textId="77777777">
      <w:pPr>
        <w:jc w:val="center"/>
        <w:rPr>
          <w:rFonts w:cstheme="minorHAnsi"/>
          <w:b/>
        </w:rPr>
      </w:pPr>
    </w:p>
    <w:p w:rsidRPr="008E48D2" w:rsidR="009C3C5C" w:rsidP="00AA4852" w:rsidRDefault="009C3C5C" w14:paraId="24F8A758" w14:textId="77777777">
      <w:pPr>
        <w:jc w:val="center"/>
        <w:rPr>
          <w:rFonts w:cstheme="minorHAnsi"/>
          <w:b/>
        </w:rPr>
      </w:pPr>
      <w:r w:rsidRPr="008E48D2">
        <w:rPr>
          <w:rFonts w:cstheme="minorHAnsi"/>
          <w:b/>
        </w:rPr>
        <w:t xml:space="preserve">Job Description </w:t>
      </w:r>
    </w:p>
    <w:tbl>
      <w:tblPr>
        <w:tblStyle w:val="TableGrid"/>
        <w:tblW w:w="10490" w:type="dxa"/>
        <w:tblInd w:w="-601" w:type="dxa"/>
        <w:tblLook w:val="04A0" w:firstRow="1" w:lastRow="0" w:firstColumn="1" w:lastColumn="0" w:noHBand="0" w:noVBand="1"/>
      </w:tblPr>
      <w:tblGrid>
        <w:gridCol w:w="3552"/>
        <w:gridCol w:w="7209"/>
      </w:tblGrid>
      <w:tr w:rsidRPr="008E48D2" w:rsidR="009C3C5C" w:rsidTr="3FEC95A4" w14:paraId="16BE3E1C" w14:textId="77777777">
        <w:tc>
          <w:tcPr>
            <w:tcW w:w="3001" w:type="dxa"/>
            <w:tcBorders>
              <w:top w:val="single" w:color="auto" w:sz="12" w:space="0"/>
              <w:left w:val="single" w:color="auto" w:sz="12" w:space="0"/>
              <w:bottom w:val="single" w:color="auto" w:sz="6" w:space="0"/>
              <w:right w:val="single" w:color="auto" w:sz="6" w:space="0"/>
            </w:tcBorders>
            <w:shd w:val="clear" w:color="auto" w:fill="DBE5F1" w:themeFill="accent1" w:themeFillTint="33"/>
          </w:tcPr>
          <w:p w:rsidRPr="008E48D2" w:rsidR="009C3C5C" w:rsidRDefault="009C3C5C" w14:paraId="7238A080" w14:textId="77777777">
            <w:pPr>
              <w:rPr>
                <w:rFonts w:cstheme="minorHAnsi"/>
                <w:b/>
              </w:rPr>
            </w:pPr>
            <w:r w:rsidRPr="008E48D2">
              <w:rPr>
                <w:rFonts w:cstheme="minorHAnsi"/>
                <w:b/>
              </w:rPr>
              <w:t xml:space="preserve">Job title  </w:t>
            </w:r>
          </w:p>
        </w:tc>
        <w:tc>
          <w:tcPr>
            <w:tcW w:w="7489" w:type="dxa"/>
            <w:tcBorders>
              <w:top w:val="single" w:color="auto" w:sz="12" w:space="0"/>
              <w:left w:val="single" w:color="auto" w:sz="6" w:space="0"/>
              <w:bottom w:val="single" w:color="auto" w:sz="6" w:space="0"/>
              <w:right w:val="single" w:color="auto" w:sz="12" w:space="0"/>
            </w:tcBorders>
          </w:tcPr>
          <w:p w:rsidRPr="008E48D2" w:rsidR="009C3C5C" w:rsidP="009C3C5C" w:rsidRDefault="005A7DB2" w14:paraId="01723DEC" w14:textId="4A79F239">
            <w:pPr>
              <w:rPr>
                <w:rFonts w:cstheme="minorHAnsi"/>
              </w:rPr>
            </w:pPr>
            <w:r w:rsidRPr="008E48D2">
              <w:rPr>
                <w:rFonts w:cstheme="minorHAnsi"/>
              </w:rPr>
              <w:t>Assistant Librarian (Reading, Berkshire Campus)</w:t>
            </w:r>
          </w:p>
        </w:tc>
      </w:tr>
      <w:tr w:rsidRPr="008E48D2" w:rsidR="009C3C5C" w:rsidTr="3FEC95A4" w14:paraId="151A155A" w14:textId="77777777">
        <w:tc>
          <w:tcPr>
            <w:tcW w:w="3001" w:type="dxa"/>
            <w:tcBorders>
              <w:top w:val="single" w:color="auto" w:sz="6" w:space="0"/>
              <w:left w:val="single" w:color="auto" w:sz="12" w:space="0"/>
              <w:bottom w:val="single" w:color="auto" w:sz="6" w:space="0"/>
              <w:right w:val="single" w:color="auto" w:sz="6" w:space="0"/>
            </w:tcBorders>
            <w:shd w:val="clear" w:color="auto" w:fill="DBE5F1" w:themeFill="accent1" w:themeFillTint="33"/>
          </w:tcPr>
          <w:p w:rsidRPr="008E48D2" w:rsidR="009C3C5C" w:rsidRDefault="009C3C5C" w14:paraId="1B617491" w14:textId="77777777">
            <w:pPr>
              <w:rPr>
                <w:rFonts w:cstheme="minorHAnsi"/>
                <w:b/>
              </w:rPr>
            </w:pPr>
            <w:r w:rsidRPr="008E48D2">
              <w:rPr>
                <w:rFonts w:cstheme="minorHAnsi"/>
                <w:b/>
              </w:rPr>
              <w:t>School</w:t>
            </w:r>
            <w:r w:rsidRPr="008E48D2" w:rsidR="00645FF0">
              <w:rPr>
                <w:rFonts w:cstheme="minorHAnsi"/>
                <w:b/>
              </w:rPr>
              <w:t xml:space="preserve"> </w:t>
            </w:r>
            <w:r w:rsidRPr="008E48D2">
              <w:rPr>
                <w:rFonts w:cstheme="minorHAnsi"/>
                <w:b/>
              </w:rPr>
              <w:t xml:space="preserve">/ department </w:t>
            </w:r>
          </w:p>
        </w:tc>
        <w:tc>
          <w:tcPr>
            <w:tcW w:w="7489" w:type="dxa"/>
            <w:tcBorders>
              <w:top w:val="single" w:color="auto" w:sz="6" w:space="0"/>
              <w:left w:val="single" w:color="auto" w:sz="6" w:space="0"/>
              <w:bottom w:val="single" w:color="auto" w:sz="6" w:space="0"/>
              <w:right w:val="single" w:color="auto" w:sz="12" w:space="0"/>
            </w:tcBorders>
          </w:tcPr>
          <w:p w:rsidRPr="008E48D2" w:rsidR="009C3C5C" w:rsidP="009C3C5C" w:rsidRDefault="003C2D50" w14:paraId="04C1AD18" w14:textId="42890B42">
            <w:pPr>
              <w:rPr>
                <w:rFonts w:cstheme="minorHAnsi"/>
              </w:rPr>
            </w:pPr>
            <w:r w:rsidRPr="008E48D2">
              <w:rPr>
                <w:rFonts w:cstheme="minorHAnsi"/>
              </w:rPr>
              <w:t>Library Services</w:t>
            </w:r>
          </w:p>
        </w:tc>
      </w:tr>
      <w:tr w:rsidRPr="008E48D2" w:rsidR="009C3C5C" w:rsidTr="3FEC95A4" w14:paraId="3368C2B1" w14:textId="77777777">
        <w:tc>
          <w:tcPr>
            <w:tcW w:w="3001" w:type="dxa"/>
            <w:tcBorders>
              <w:top w:val="single" w:color="auto" w:sz="6" w:space="0"/>
              <w:left w:val="single" w:color="auto" w:sz="12" w:space="0"/>
              <w:bottom w:val="single" w:color="auto" w:sz="6" w:space="0"/>
              <w:right w:val="single" w:color="auto" w:sz="6" w:space="0"/>
            </w:tcBorders>
            <w:shd w:val="clear" w:color="auto" w:fill="DBE5F1" w:themeFill="accent1" w:themeFillTint="33"/>
          </w:tcPr>
          <w:p w:rsidRPr="008E48D2" w:rsidR="009C3C5C" w:rsidRDefault="009C3C5C" w14:paraId="24B1CC31" w14:textId="77777777">
            <w:pPr>
              <w:rPr>
                <w:rFonts w:cstheme="minorHAnsi"/>
                <w:b/>
              </w:rPr>
            </w:pPr>
            <w:r w:rsidRPr="008E48D2">
              <w:rPr>
                <w:rFonts w:cstheme="minorHAnsi"/>
                <w:b/>
              </w:rPr>
              <w:t>Grade</w:t>
            </w:r>
          </w:p>
        </w:tc>
        <w:tc>
          <w:tcPr>
            <w:tcW w:w="7489" w:type="dxa"/>
            <w:tcBorders>
              <w:top w:val="single" w:color="auto" w:sz="6" w:space="0"/>
              <w:left w:val="single" w:color="auto" w:sz="6" w:space="0"/>
              <w:bottom w:val="single" w:color="auto" w:sz="6" w:space="0"/>
              <w:right w:val="single" w:color="auto" w:sz="12" w:space="0"/>
            </w:tcBorders>
          </w:tcPr>
          <w:p w:rsidRPr="008E48D2" w:rsidR="009C3C5C" w:rsidP="009C3C5C" w:rsidRDefault="003C2D50" w14:paraId="53F32F41" w14:textId="1E81C6DC">
            <w:pPr>
              <w:rPr>
                <w:rFonts w:cstheme="minorHAnsi"/>
              </w:rPr>
            </w:pPr>
            <w:r w:rsidRPr="008E48D2">
              <w:rPr>
                <w:rFonts w:cstheme="minorHAnsi"/>
              </w:rPr>
              <w:t>4</w:t>
            </w:r>
          </w:p>
        </w:tc>
      </w:tr>
      <w:tr w:rsidRPr="008E48D2" w:rsidR="009C3C5C" w:rsidTr="3FEC95A4" w14:paraId="2C11BE68" w14:textId="77777777">
        <w:tc>
          <w:tcPr>
            <w:tcW w:w="3001" w:type="dxa"/>
            <w:tcBorders>
              <w:top w:val="single" w:color="auto" w:sz="6" w:space="0"/>
              <w:left w:val="single" w:color="auto" w:sz="12" w:space="0"/>
              <w:bottom w:val="single" w:color="auto" w:sz="6" w:space="0"/>
              <w:right w:val="single" w:color="auto" w:sz="6" w:space="0"/>
            </w:tcBorders>
            <w:shd w:val="clear" w:color="auto" w:fill="DBE5F1" w:themeFill="accent1" w:themeFillTint="33"/>
          </w:tcPr>
          <w:p w:rsidRPr="008E48D2" w:rsidR="009C3C5C" w:rsidRDefault="009C3C5C" w14:paraId="5501DC03" w14:textId="77777777">
            <w:pPr>
              <w:rPr>
                <w:rFonts w:cstheme="minorHAnsi"/>
                <w:b/>
              </w:rPr>
            </w:pPr>
            <w:r w:rsidRPr="008E48D2">
              <w:rPr>
                <w:rFonts w:cstheme="minorHAnsi"/>
                <w:b/>
              </w:rPr>
              <w:t xml:space="preserve">Line manager </w:t>
            </w:r>
          </w:p>
        </w:tc>
        <w:tc>
          <w:tcPr>
            <w:tcW w:w="7489" w:type="dxa"/>
            <w:tcBorders>
              <w:top w:val="single" w:color="auto" w:sz="6" w:space="0"/>
              <w:left w:val="single" w:color="auto" w:sz="6" w:space="0"/>
              <w:bottom w:val="single" w:color="auto" w:sz="6" w:space="0"/>
              <w:right w:val="single" w:color="auto" w:sz="12" w:space="0"/>
            </w:tcBorders>
          </w:tcPr>
          <w:p w:rsidRPr="008E48D2" w:rsidR="009C3C5C" w:rsidP="009C3C5C" w:rsidRDefault="003C2D50" w14:paraId="43624584" w14:textId="48338A79">
            <w:pPr>
              <w:rPr>
                <w:rFonts w:cstheme="minorHAnsi"/>
              </w:rPr>
            </w:pPr>
            <w:r w:rsidRPr="008E48D2">
              <w:rPr>
                <w:rFonts w:cstheme="minorHAnsi"/>
              </w:rPr>
              <w:t>Campus Librarian (Reading)</w:t>
            </w:r>
          </w:p>
        </w:tc>
      </w:tr>
      <w:tr w:rsidRPr="008E48D2" w:rsidR="009C3C5C" w:rsidTr="3FEC95A4" w14:paraId="66B9E0FE" w14:textId="77777777">
        <w:tc>
          <w:tcPr>
            <w:tcW w:w="3001" w:type="dxa"/>
            <w:tcBorders>
              <w:top w:val="single" w:color="auto" w:sz="6" w:space="0"/>
              <w:left w:val="single" w:color="auto" w:sz="12" w:space="0"/>
              <w:bottom w:val="single" w:color="auto" w:sz="4" w:space="0"/>
              <w:right w:val="single" w:color="auto" w:sz="6" w:space="0"/>
            </w:tcBorders>
            <w:shd w:val="clear" w:color="auto" w:fill="DBE5F1" w:themeFill="accent1" w:themeFillTint="33"/>
          </w:tcPr>
          <w:p w:rsidRPr="008E48D2" w:rsidR="009C3C5C" w:rsidRDefault="009C3C5C" w14:paraId="3FC2735F" w14:textId="286D462A">
            <w:pPr>
              <w:rPr>
                <w:rFonts w:cstheme="minorHAnsi"/>
                <w:b/>
              </w:rPr>
            </w:pPr>
            <w:r w:rsidRPr="008E48D2">
              <w:rPr>
                <w:rFonts w:cstheme="minorHAnsi"/>
                <w:b/>
              </w:rPr>
              <w:t>Responsible for</w:t>
            </w:r>
            <w:r w:rsidRPr="008E48D2" w:rsidR="00AA1E29">
              <w:rPr>
                <w:rFonts w:cstheme="minorHAnsi"/>
                <w:b/>
              </w:rPr>
              <w:t xml:space="preserve"> (direct reports)</w:t>
            </w:r>
          </w:p>
        </w:tc>
        <w:tc>
          <w:tcPr>
            <w:tcW w:w="7489" w:type="dxa"/>
            <w:tcBorders>
              <w:top w:val="single" w:color="auto" w:sz="6" w:space="0"/>
              <w:left w:val="single" w:color="auto" w:sz="6" w:space="0"/>
              <w:bottom w:val="single" w:color="auto" w:sz="4" w:space="0"/>
              <w:right w:val="single" w:color="auto" w:sz="12" w:space="0"/>
            </w:tcBorders>
          </w:tcPr>
          <w:p w:rsidRPr="008E48D2" w:rsidR="009C3C5C" w:rsidP="009C3C5C" w:rsidRDefault="001F7244" w14:paraId="21D0EA51" w14:textId="45CF92F7">
            <w:pPr>
              <w:rPr>
                <w:rFonts w:cstheme="minorHAnsi"/>
              </w:rPr>
            </w:pPr>
            <w:r w:rsidRPr="008E48D2">
              <w:rPr>
                <w:rFonts w:cstheme="minorHAnsi"/>
              </w:rPr>
              <w:t>N/A</w:t>
            </w:r>
          </w:p>
        </w:tc>
      </w:tr>
      <w:tr w:rsidRPr="008E48D2" w:rsidR="00AA1E29" w:rsidTr="3FEC95A4" w14:paraId="07D9C604" w14:textId="77777777">
        <w:tc>
          <w:tcPr>
            <w:tcW w:w="3001" w:type="dxa"/>
            <w:tcBorders>
              <w:top w:val="single" w:color="auto" w:sz="4" w:space="0"/>
              <w:left w:val="single" w:color="auto" w:sz="12" w:space="0"/>
              <w:bottom w:val="single" w:color="auto" w:sz="12" w:space="0"/>
              <w:right w:val="single" w:color="auto" w:sz="6" w:space="0"/>
            </w:tcBorders>
            <w:shd w:val="clear" w:color="auto" w:fill="DBE5F1" w:themeFill="accent1" w:themeFillTint="33"/>
          </w:tcPr>
          <w:p w:rsidRPr="008E48D2" w:rsidR="00AA1E29" w:rsidRDefault="00AA1E29" w14:paraId="03F959A0" w14:textId="5DB49779">
            <w:pPr>
              <w:rPr>
                <w:rFonts w:cstheme="minorHAnsi"/>
                <w:b/>
              </w:rPr>
            </w:pPr>
            <w:r w:rsidRPr="008E48D2">
              <w:rPr>
                <w:rFonts w:cstheme="minorHAnsi"/>
                <w:b/>
              </w:rPr>
              <w:t xml:space="preserve">Date of creation or review </w:t>
            </w:r>
          </w:p>
        </w:tc>
        <w:sdt>
          <w:sdtPr>
            <w:rPr>
              <w:rFonts w:cstheme="minorHAnsi"/>
            </w:rPr>
            <w:id w:val="668219337"/>
            <w:placeholder>
              <w:docPart w:val="DefaultPlaceholder_-1854013437"/>
            </w:placeholder>
            <w:date w:fullDate="2022-10-10T00:00:00Z">
              <w:dateFormat w:val="dd/MM/yyyy"/>
              <w:lid w:val="en-GB"/>
              <w:storeMappedDataAs w:val="dateTime"/>
              <w:calendar w:val="gregorian"/>
            </w:date>
          </w:sdtPr>
          <w:sdtEndPr/>
          <w:sdtContent>
            <w:tc>
              <w:tcPr>
                <w:tcW w:w="7489" w:type="dxa"/>
                <w:tcBorders>
                  <w:top w:val="single" w:color="auto" w:sz="4" w:space="0"/>
                  <w:left w:val="single" w:color="auto" w:sz="6" w:space="0"/>
                  <w:bottom w:val="single" w:color="auto" w:sz="12" w:space="0"/>
                  <w:right w:val="single" w:color="auto" w:sz="12" w:space="0"/>
                </w:tcBorders>
              </w:tcPr>
              <w:p w:rsidRPr="008E48D2" w:rsidR="00AA1E29" w:rsidP="009C3C5C" w:rsidRDefault="001F7244" w14:paraId="0FF01171" w14:textId="5DE05415">
                <w:pPr>
                  <w:rPr>
                    <w:rFonts w:cstheme="minorHAnsi"/>
                  </w:rPr>
                </w:pPr>
                <w:r w:rsidRPr="008E48D2">
                  <w:rPr>
                    <w:rFonts w:cstheme="minorHAnsi"/>
                  </w:rPr>
                  <w:t>10/10/2022</w:t>
                </w:r>
              </w:p>
            </w:tc>
          </w:sdtContent>
        </w:sdt>
      </w:tr>
      <w:tr w:rsidRPr="008E48D2" w:rsidR="009C3C5C" w:rsidTr="3FEC95A4" w14:paraId="11D9A0C2" w14:textId="77777777">
        <w:tc>
          <w:tcPr>
            <w:tcW w:w="10490" w:type="dxa"/>
            <w:gridSpan w:val="2"/>
            <w:tcBorders>
              <w:top w:val="single" w:color="auto" w:sz="12" w:space="0"/>
              <w:left w:val="nil"/>
              <w:bottom w:val="single" w:color="auto" w:sz="12" w:space="0"/>
              <w:right w:val="nil"/>
            </w:tcBorders>
          </w:tcPr>
          <w:p w:rsidRPr="008E48D2" w:rsidR="009C3C5C" w:rsidRDefault="009C3C5C" w14:paraId="488E3024" w14:textId="77777777">
            <w:pPr>
              <w:rPr>
                <w:rFonts w:cstheme="minorHAnsi"/>
              </w:rPr>
            </w:pPr>
          </w:p>
        </w:tc>
      </w:tr>
      <w:tr w:rsidRPr="008E48D2" w:rsidR="009C3C5C" w:rsidTr="3FEC95A4" w14:paraId="3E3B350D" w14:textId="77777777">
        <w:trPr>
          <w:trHeight w:val="622"/>
        </w:trPr>
        <w:tc>
          <w:tcPr>
            <w:tcW w:w="10490" w:type="dxa"/>
            <w:gridSpan w:val="2"/>
            <w:tcBorders>
              <w:top w:val="single" w:color="auto" w:sz="12" w:space="0"/>
              <w:left w:val="single" w:color="auto" w:sz="12" w:space="0"/>
              <w:bottom w:val="single" w:color="auto" w:sz="6" w:space="0"/>
              <w:right w:val="single" w:color="auto" w:sz="12" w:space="0"/>
            </w:tcBorders>
            <w:shd w:val="clear" w:color="auto" w:fill="DBE5F1" w:themeFill="accent1" w:themeFillTint="33"/>
          </w:tcPr>
          <w:p w:rsidRPr="008E48D2" w:rsidR="009C3C5C" w:rsidRDefault="00BE30AA" w14:paraId="103CFDA9" w14:textId="77777777">
            <w:pPr>
              <w:rPr>
                <w:rFonts w:cstheme="minorHAnsi"/>
                <w:b/>
              </w:rPr>
            </w:pPr>
            <w:r w:rsidRPr="008E48D2">
              <w:rPr>
                <w:rFonts w:cstheme="minorHAnsi"/>
                <w:b/>
              </w:rPr>
              <w:t>Main p</w:t>
            </w:r>
            <w:r w:rsidRPr="008E48D2" w:rsidR="009C3C5C">
              <w:rPr>
                <w:rFonts w:cstheme="minorHAnsi"/>
                <w:b/>
              </w:rPr>
              <w:t>urpose of the job</w:t>
            </w:r>
          </w:p>
          <w:p w:rsidRPr="008E48D2" w:rsidR="00623CC5" w:rsidP="47F4168E" w:rsidRDefault="00623CC5" w14:paraId="64F8F77C" w14:textId="4C2DC5F3">
            <w:pPr>
              <w:rPr>
                <w:rFonts w:cstheme="minorHAnsi"/>
                <w:i/>
                <w:iCs/>
                <w:color w:val="002060"/>
              </w:rPr>
            </w:pPr>
            <w:r w:rsidRPr="008E48D2">
              <w:rPr>
                <w:rFonts w:cstheme="minorHAnsi"/>
                <w:color w:val="002060"/>
              </w:rPr>
              <w:t xml:space="preserve">A </w:t>
            </w:r>
            <w:r w:rsidRPr="008E48D2" w:rsidR="31A48CE5">
              <w:rPr>
                <w:rFonts w:cstheme="minorHAnsi"/>
                <w:color w:val="002060"/>
              </w:rPr>
              <w:t xml:space="preserve">short </w:t>
            </w:r>
            <w:r w:rsidRPr="008E48D2">
              <w:rPr>
                <w:rFonts w:cstheme="minorHAnsi"/>
                <w:color w:val="002060"/>
              </w:rPr>
              <w:t>summary of the role</w:t>
            </w:r>
          </w:p>
        </w:tc>
      </w:tr>
      <w:tr w:rsidRPr="008E48D2" w:rsidR="009C3C5C" w:rsidTr="3FEC95A4" w14:paraId="5B92133F" w14:textId="77777777">
        <w:tc>
          <w:tcPr>
            <w:tcW w:w="10490" w:type="dxa"/>
            <w:gridSpan w:val="2"/>
            <w:tcBorders>
              <w:top w:val="single" w:color="auto" w:sz="6" w:space="0"/>
              <w:left w:val="single" w:color="auto" w:sz="12" w:space="0"/>
              <w:bottom w:val="single" w:color="auto" w:sz="12" w:space="0"/>
              <w:right w:val="single" w:color="auto" w:sz="12" w:space="0"/>
            </w:tcBorders>
          </w:tcPr>
          <w:p w:rsidRPr="008E48D2" w:rsidR="00C0671A" w:rsidP="00623CC5" w:rsidRDefault="00C0671A" w14:paraId="28C6FA50" w14:textId="77777777">
            <w:pPr>
              <w:rPr>
                <w:rFonts w:cstheme="minorHAnsi"/>
              </w:rPr>
            </w:pPr>
          </w:p>
          <w:p w:rsidRPr="008E48D2" w:rsidR="003163F4" w:rsidP="003163F4" w:rsidRDefault="003163F4" w14:paraId="297F2D18" w14:textId="77777777">
            <w:pPr>
              <w:pStyle w:val="paragraph"/>
              <w:spacing w:before="0" w:beforeAutospacing="0" w:after="0" w:afterAutospacing="0"/>
              <w:textAlignment w:val="baseline"/>
              <w:rPr>
                <w:rFonts w:asciiTheme="minorHAnsi" w:hAnsiTheme="minorHAnsi" w:cstheme="minorHAnsi"/>
                <w:sz w:val="22"/>
                <w:szCs w:val="22"/>
              </w:rPr>
            </w:pPr>
            <w:r w:rsidRPr="008E48D2">
              <w:rPr>
                <w:rStyle w:val="normaltextrun"/>
                <w:rFonts w:asciiTheme="minorHAnsi" w:hAnsiTheme="minorHAnsi" w:cstheme="minorHAnsi"/>
                <w:sz w:val="22"/>
                <w:szCs w:val="22"/>
              </w:rPr>
              <w:t>Ensure the delivery of consistent and high quality customer services, and maintenance of the study environment at the Reading Campus, managing the service in the absence of the Campus Librarian.</w:t>
            </w:r>
            <w:r w:rsidRPr="008E48D2">
              <w:rPr>
                <w:rStyle w:val="eop"/>
                <w:rFonts w:asciiTheme="minorHAnsi" w:hAnsiTheme="minorHAnsi" w:cstheme="minorHAnsi"/>
                <w:sz w:val="22"/>
                <w:szCs w:val="22"/>
              </w:rPr>
              <w:t> </w:t>
            </w:r>
          </w:p>
          <w:p w:rsidRPr="008E48D2" w:rsidR="003163F4" w:rsidP="003163F4" w:rsidRDefault="003163F4" w14:paraId="0EF1BD06" w14:textId="77777777">
            <w:pPr>
              <w:pStyle w:val="paragraph"/>
              <w:spacing w:before="0" w:beforeAutospacing="0" w:after="0" w:afterAutospacing="0"/>
              <w:textAlignment w:val="baseline"/>
              <w:rPr>
                <w:rFonts w:asciiTheme="minorHAnsi" w:hAnsiTheme="minorHAnsi" w:cstheme="minorHAnsi"/>
                <w:sz w:val="22"/>
                <w:szCs w:val="22"/>
              </w:rPr>
            </w:pPr>
            <w:r w:rsidRPr="008E48D2">
              <w:rPr>
                <w:rStyle w:val="eop"/>
                <w:rFonts w:asciiTheme="minorHAnsi" w:hAnsiTheme="minorHAnsi" w:cstheme="minorHAnsi"/>
                <w:sz w:val="22"/>
                <w:szCs w:val="22"/>
              </w:rPr>
              <w:t> </w:t>
            </w:r>
          </w:p>
          <w:p w:rsidRPr="008E48D2" w:rsidR="003163F4" w:rsidP="003163F4" w:rsidRDefault="003163F4" w14:paraId="6AED57B5" w14:textId="77777777">
            <w:pPr>
              <w:pStyle w:val="paragraph"/>
              <w:spacing w:before="0" w:beforeAutospacing="0" w:after="0" w:afterAutospacing="0"/>
              <w:textAlignment w:val="baseline"/>
              <w:rPr>
                <w:rFonts w:asciiTheme="minorHAnsi" w:hAnsiTheme="minorHAnsi" w:cstheme="minorHAnsi"/>
                <w:sz w:val="22"/>
                <w:szCs w:val="22"/>
              </w:rPr>
            </w:pPr>
            <w:r w:rsidRPr="008E48D2">
              <w:rPr>
                <w:rStyle w:val="normaltextrun"/>
                <w:rFonts w:asciiTheme="minorHAnsi" w:hAnsiTheme="minorHAnsi" w:cstheme="minorHAnsi"/>
                <w:sz w:val="22"/>
                <w:szCs w:val="22"/>
              </w:rPr>
              <w:t>Assist the Campus Librarian in the delivery of a range of support services, training and collections that support the teaching, learning and research activities of the College of Nursing, Midwifery and Health.</w:t>
            </w:r>
          </w:p>
          <w:p w:rsidRPr="008E48D2" w:rsidR="00623CC5" w:rsidP="00623CC5" w:rsidRDefault="00623CC5" w14:paraId="3E8DA8D0" w14:textId="1C634E7E">
            <w:pPr>
              <w:rPr>
                <w:rFonts w:cstheme="minorHAnsi"/>
              </w:rPr>
            </w:pPr>
          </w:p>
        </w:tc>
      </w:tr>
      <w:tr w:rsidRPr="008E48D2" w:rsidR="009C3C5C" w:rsidTr="3FEC95A4" w14:paraId="2D6B2D6E" w14:textId="77777777">
        <w:tc>
          <w:tcPr>
            <w:tcW w:w="10490" w:type="dxa"/>
            <w:gridSpan w:val="2"/>
            <w:tcBorders>
              <w:top w:val="single" w:color="auto" w:sz="12" w:space="0"/>
              <w:left w:val="nil"/>
              <w:bottom w:val="single" w:color="auto" w:sz="12" w:space="0"/>
              <w:right w:val="nil"/>
            </w:tcBorders>
          </w:tcPr>
          <w:p w:rsidRPr="008E48D2" w:rsidR="009C3C5C" w:rsidRDefault="009C3C5C" w14:paraId="0DF93B78" w14:textId="77777777">
            <w:pPr>
              <w:rPr>
                <w:rFonts w:cstheme="minorHAnsi"/>
              </w:rPr>
            </w:pPr>
          </w:p>
        </w:tc>
      </w:tr>
      <w:tr w:rsidRPr="008E48D2" w:rsidR="009C3C5C" w:rsidTr="3FEC95A4" w14:paraId="2BF33E98" w14:textId="77777777">
        <w:trPr>
          <w:trHeight w:val="658"/>
        </w:trPr>
        <w:tc>
          <w:tcPr>
            <w:tcW w:w="10490" w:type="dxa"/>
            <w:gridSpan w:val="2"/>
            <w:tcBorders>
              <w:top w:val="single" w:color="auto" w:sz="12" w:space="0"/>
              <w:left w:val="single" w:color="auto" w:sz="12" w:space="0"/>
              <w:bottom w:val="single" w:color="auto" w:sz="6" w:space="0"/>
              <w:right w:val="single" w:color="auto" w:sz="12" w:space="0"/>
            </w:tcBorders>
            <w:shd w:val="clear" w:color="auto" w:fill="DBE5F1" w:themeFill="accent1" w:themeFillTint="33"/>
          </w:tcPr>
          <w:p w:rsidRPr="008E48D2" w:rsidR="009C3C5C" w:rsidRDefault="00645FF0" w14:paraId="04BF3ED2" w14:textId="77777777">
            <w:pPr>
              <w:rPr>
                <w:rFonts w:cstheme="minorHAnsi"/>
                <w:b/>
              </w:rPr>
            </w:pPr>
            <w:r w:rsidRPr="008E48D2">
              <w:rPr>
                <w:rFonts w:cstheme="minorHAnsi"/>
                <w:b/>
              </w:rPr>
              <w:t>Key areas of responsibility</w:t>
            </w:r>
          </w:p>
          <w:p w:rsidRPr="008E48D2" w:rsidR="00623CC5" w:rsidRDefault="00623CC5" w14:paraId="03BAAFB4" w14:textId="36547490">
            <w:pPr>
              <w:rPr>
                <w:rFonts w:cstheme="minorHAnsi"/>
                <w:bCs/>
                <w:color w:val="002060"/>
              </w:rPr>
            </w:pPr>
            <w:r w:rsidRPr="008E48D2">
              <w:rPr>
                <w:rFonts w:cstheme="minorHAnsi"/>
                <w:bCs/>
                <w:color w:val="002060"/>
              </w:rPr>
              <w:t xml:space="preserve">Description of the key duties and responsibilities associated with the role (bullet pointed or numbered).  </w:t>
            </w:r>
          </w:p>
        </w:tc>
      </w:tr>
      <w:tr w:rsidRPr="008E48D2" w:rsidR="009C3C5C" w:rsidTr="3FEC95A4" w14:paraId="046DE24E" w14:textId="77777777">
        <w:tc>
          <w:tcPr>
            <w:tcW w:w="10490" w:type="dxa"/>
            <w:gridSpan w:val="2"/>
            <w:tcBorders>
              <w:top w:val="single" w:color="auto" w:sz="6" w:space="0"/>
              <w:left w:val="single" w:color="auto" w:sz="12" w:space="0"/>
              <w:bottom w:val="single" w:color="auto" w:sz="12" w:space="0"/>
              <w:right w:val="single" w:color="auto" w:sz="12" w:space="0"/>
            </w:tcBorders>
          </w:tcPr>
          <w:p w:rsidRPr="008E48D2" w:rsidR="009C3C5C" w:rsidP="00623CC5" w:rsidRDefault="009C3C5C" w14:paraId="17ED900A" w14:textId="12B8B6C1">
            <w:pPr>
              <w:rPr>
                <w:rFonts w:cstheme="minorHAnsi"/>
              </w:rPr>
            </w:pPr>
          </w:p>
          <w:tbl>
            <w:tblPr>
              <w:tblW w:w="105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545"/>
            </w:tblGrid>
            <w:tr w:rsidRPr="002E6115" w:rsidR="002E6115" w:rsidTr="3FEC95A4" w14:paraId="75E18B4E" w14:textId="77777777">
              <w:tc>
                <w:tcPr>
                  <w:tcW w:w="10545" w:type="dxa"/>
                  <w:tcBorders>
                    <w:top w:val="nil"/>
                    <w:left w:val="nil"/>
                    <w:bottom w:val="nil"/>
                    <w:right w:val="nil"/>
                  </w:tcBorders>
                  <w:shd w:val="clear" w:color="auto" w:fill="auto"/>
                  <w:hideMark/>
                </w:tcPr>
                <w:p w:rsidR="002E6115" w:rsidP="002E6115" w:rsidRDefault="002E6115" w14:paraId="4A0DF276" w14:textId="502D1148">
                  <w:pPr>
                    <w:numPr>
                      <w:ilvl w:val="0"/>
                      <w:numId w:val="7"/>
                    </w:numPr>
                    <w:spacing w:after="0" w:line="240" w:lineRule="auto"/>
                    <w:ind w:left="1080" w:firstLine="0"/>
                    <w:textAlignment w:val="baseline"/>
                    <w:rPr>
                      <w:rFonts w:eastAsia="Times New Roman" w:cstheme="minorHAnsi"/>
                      <w:lang w:eastAsia="en-GB"/>
                    </w:rPr>
                  </w:pPr>
                  <w:r w:rsidRPr="002E6115">
                    <w:rPr>
                      <w:rFonts w:eastAsia="Times New Roman" w:cstheme="minorHAnsi"/>
                      <w:lang w:eastAsia="en-GB"/>
                    </w:rPr>
                    <w:t>Take responsibility for and provide daily management of the Library’s operational environment at Reading including provision of high quality customer services and support, in the absence of any immediate supervision. </w:t>
                  </w:r>
                </w:p>
                <w:p w:rsidRPr="008E48D2" w:rsidR="00AE49E3" w:rsidP="00AE49E3" w:rsidRDefault="00AE49E3" w14:paraId="6BFCCBF9" w14:textId="77777777">
                  <w:pPr>
                    <w:spacing w:after="0" w:line="240" w:lineRule="auto"/>
                    <w:ind w:left="1080"/>
                    <w:textAlignment w:val="baseline"/>
                    <w:rPr>
                      <w:rFonts w:eastAsia="Times New Roman" w:cstheme="minorHAnsi"/>
                      <w:lang w:eastAsia="en-GB"/>
                    </w:rPr>
                  </w:pPr>
                </w:p>
                <w:p w:rsidRPr="002E6115" w:rsidR="005906A6" w:rsidP="005906A6" w:rsidRDefault="005906A6" w14:paraId="75A27EA6" w14:textId="085BEFDF">
                  <w:pPr>
                    <w:spacing w:after="0" w:line="240" w:lineRule="auto"/>
                    <w:ind w:left="1080"/>
                    <w:textAlignment w:val="baseline"/>
                    <w:rPr>
                      <w:rFonts w:eastAsia="Times New Roman" w:cstheme="minorHAnsi"/>
                      <w:lang w:eastAsia="en-GB"/>
                    </w:rPr>
                  </w:pPr>
                </w:p>
              </w:tc>
            </w:tr>
            <w:tr w:rsidRPr="002E6115" w:rsidR="002E6115" w:rsidTr="3FEC95A4" w14:paraId="63141CB5" w14:textId="77777777">
              <w:tc>
                <w:tcPr>
                  <w:tcW w:w="10545" w:type="dxa"/>
                  <w:tcBorders>
                    <w:top w:val="nil"/>
                    <w:left w:val="nil"/>
                    <w:bottom w:val="nil"/>
                    <w:right w:val="nil"/>
                  </w:tcBorders>
                  <w:shd w:val="clear" w:color="auto" w:fill="auto"/>
                  <w:hideMark/>
                </w:tcPr>
                <w:p w:rsidR="002E6115" w:rsidP="002E6115" w:rsidRDefault="002E6115" w14:paraId="2E2AB09F" w14:textId="027EF728">
                  <w:pPr>
                    <w:numPr>
                      <w:ilvl w:val="0"/>
                      <w:numId w:val="8"/>
                    </w:numPr>
                    <w:spacing w:after="0" w:line="240" w:lineRule="auto"/>
                    <w:ind w:left="1080" w:firstLine="0"/>
                    <w:textAlignment w:val="baseline"/>
                    <w:rPr>
                      <w:rFonts w:eastAsia="Times New Roman" w:cstheme="minorHAnsi"/>
                      <w:lang w:eastAsia="en-GB"/>
                    </w:rPr>
                  </w:pPr>
                  <w:r w:rsidRPr="002E6115">
                    <w:rPr>
                      <w:rFonts w:eastAsia="Times New Roman" w:cstheme="minorHAnsi"/>
                      <w:lang w:eastAsia="en-GB"/>
                    </w:rPr>
                    <w:t>Assist users with enquiry support delivered face-to-face (including roving), by telephone, email, online chat or social media. General enquiries will include assistance in using the Library search systems, access to digital resources, and assistance in the use of self service functions.  A working knowledge of the services provided by other central service departments/front line services will also be required in order to redirect enquires appropriately.  </w:t>
                  </w:r>
                </w:p>
                <w:p w:rsidRPr="008E48D2" w:rsidR="00AE49E3" w:rsidP="00AE49E3" w:rsidRDefault="00AE49E3" w14:paraId="3B5F940D" w14:textId="77777777">
                  <w:pPr>
                    <w:spacing w:after="0" w:line="240" w:lineRule="auto"/>
                    <w:ind w:left="1080"/>
                    <w:textAlignment w:val="baseline"/>
                    <w:rPr>
                      <w:rFonts w:eastAsia="Times New Roman" w:cstheme="minorHAnsi"/>
                      <w:lang w:eastAsia="en-GB"/>
                    </w:rPr>
                  </w:pPr>
                </w:p>
                <w:p w:rsidRPr="002E6115" w:rsidR="005906A6" w:rsidP="005906A6" w:rsidRDefault="005906A6" w14:paraId="68AA29D7" w14:textId="3E03ADAE">
                  <w:pPr>
                    <w:spacing w:after="0" w:line="240" w:lineRule="auto"/>
                    <w:ind w:left="1080"/>
                    <w:textAlignment w:val="baseline"/>
                    <w:rPr>
                      <w:rFonts w:eastAsia="Times New Roman" w:cstheme="minorHAnsi"/>
                      <w:lang w:eastAsia="en-GB"/>
                    </w:rPr>
                  </w:pPr>
                </w:p>
              </w:tc>
            </w:tr>
            <w:tr w:rsidRPr="002E6115" w:rsidR="002E6115" w:rsidTr="3FEC95A4" w14:paraId="710093C6" w14:textId="77777777">
              <w:tc>
                <w:tcPr>
                  <w:tcW w:w="10545" w:type="dxa"/>
                  <w:tcBorders>
                    <w:top w:val="nil"/>
                    <w:left w:val="nil"/>
                    <w:bottom w:val="nil"/>
                    <w:right w:val="nil"/>
                  </w:tcBorders>
                  <w:shd w:val="clear" w:color="auto" w:fill="auto"/>
                  <w:hideMark/>
                </w:tcPr>
                <w:p w:rsidR="002E6115" w:rsidP="002E6115" w:rsidRDefault="002E6115" w14:paraId="7BAA5959" w14:textId="5BDC75EC">
                  <w:pPr>
                    <w:numPr>
                      <w:ilvl w:val="0"/>
                      <w:numId w:val="9"/>
                    </w:numPr>
                    <w:spacing w:after="0" w:line="240" w:lineRule="auto"/>
                    <w:ind w:left="1080" w:firstLine="0"/>
                    <w:textAlignment w:val="baseline"/>
                    <w:rPr>
                      <w:rFonts w:eastAsia="Times New Roman" w:cstheme="minorHAnsi"/>
                      <w:lang w:eastAsia="en-GB"/>
                    </w:rPr>
                  </w:pPr>
                  <w:r w:rsidRPr="002E6115">
                    <w:rPr>
                      <w:rFonts w:eastAsia="Times New Roman" w:cstheme="minorHAnsi"/>
                      <w:lang w:eastAsia="en-GB"/>
                    </w:rPr>
                    <w:t>Provide first line support to users requiring assistance with the University’s IT systems including wireless connectivity, access to the VLE and general advice as needed.  </w:t>
                  </w:r>
                </w:p>
                <w:p w:rsidRPr="008E48D2" w:rsidR="00AE49E3" w:rsidP="00AE49E3" w:rsidRDefault="00AE49E3" w14:paraId="3A002E2B" w14:textId="77777777">
                  <w:pPr>
                    <w:spacing w:after="0" w:line="240" w:lineRule="auto"/>
                    <w:ind w:left="1080"/>
                    <w:textAlignment w:val="baseline"/>
                    <w:rPr>
                      <w:rFonts w:eastAsia="Times New Roman" w:cstheme="minorHAnsi"/>
                      <w:lang w:eastAsia="en-GB"/>
                    </w:rPr>
                  </w:pPr>
                </w:p>
                <w:p w:rsidRPr="002E6115" w:rsidR="005906A6" w:rsidP="005906A6" w:rsidRDefault="005906A6" w14:paraId="159E3269" w14:textId="36C69762">
                  <w:pPr>
                    <w:spacing w:after="0" w:line="240" w:lineRule="auto"/>
                    <w:ind w:left="1080"/>
                    <w:textAlignment w:val="baseline"/>
                    <w:rPr>
                      <w:rFonts w:eastAsia="Times New Roman" w:cstheme="minorHAnsi"/>
                      <w:lang w:eastAsia="en-GB"/>
                    </w:rPr>
                  </w:pPr>
                </w:p>
              </w:tc>
            </w:tr>
            <w:tr w:rsidRPr="002E6115" w:rsidR="002E6115" w:rsidTr="3FEC95A4" w14:paraId="42252D13" w14:textId="77777777">
              <w:trPr>
                <w:trHeight w:val="540"/>
              </w:trPr>
              <w:tc>
                <w:tcPr>
                  <w:tcW w:w="10545" w:type="dxa"/>
                  <w:tcBorders>
                    <w:top w:val="nil"/>
                    <w:left w:val="nil"/>
                    <w:bottom w:val="nil"/>
                    <w:right w:val="nil"/>
                  </w:tcBorders>
                  <w:shd w:val="clear" w:color="auto" w:fill="auto"/>
                  <w:hideMark/>
                </w:tcPr>
                <w:p w:rsidRPr="008E48D2" w:rsidR="005906A6" w:rsidP="002E6115" w:rsidRDefault="002E6115" w14:paraId="1F5E9EEE" w14:textId="77777777">
                  <w:pPr>
                    <w:numPr>
                      <w:ilvl w:val="0"/>
                      <w:numId w:val="10"/>
                    </w:numPr>
                    <w:spacing w:after="0" w:line="240" w:lineRule="auto"/>
                    <w:ind w:left="1080" w:firstLine="0"/>
                    <w:textAlignment w:val="baseline"/>
                    <w:rPr>
                      <w:rFonts w:eastAsia="Times New Roman" w:cstheme="minorHAnsi"/>
                      <w:lang w:eastAsia="en-GB"/>
                    </w:rPr>
                  </w:pPr>
                  <w:r w:rsidRPr="002E6115">
                    <w:rPr>
                      <w:rFonts w:eastAsia="Times New Roman" w:cstheme="minorHAnsi"/>
                      <w:lang w:eastAsia="en-GB"/>
                    </w:rPr>
                    <w:t>Resolve complaints and queries according to established procedures, or referring onwards as appropriate.</w:t>
                  </w:r>
                </w:p>
                <w:p w:rsidRPr="002E6115" w:rsidR="002E6115" w:rsidP="005906A6" w:rsidRDefault="002E6115" w14:paraId="3E320485" w14:textId="5132A7DD">
                  <w:pPr>
                    <w:spacing w:after="0" w:line="240" w:lineRule="auto"/>
                    <w:ind w:left="1080"/>
                    <w:textAlignment w:val="baseline"/>
                    <w:rPr>
                      <w:rFonts w:eastAsia="Times New Roman" w:cstheme="minorHAnsi"/>
                      <w:lang w:eastAsia="en-GB"/>
                    </w:rPr>
                  </w:pPr>
                  <w:r w:rsidRPr="002E6115">
                    <w:rPr>
                      <w:rFonts w:eastAsia="Times New Roman" w:cstheme="minorHAnsi"/>
                      <w:lang w:eastAsia="en-GB"/>
                    </w:rPr>
                    <w:t> </w:t>
                  </w:r>
                </w:p>
                <w:p w:rsidRPr="008E48D2" w:rsidR="002E6115" w:rsidP="002E6115" w:rsidRDefault="002E6115" w14:paraId="1FE44A3F" w14:textId="0C03DB8B">
                  <w:pPr>
                    <w:numPr>
                      <w:ilvl w:val="0"/>
                      <w:numId w:val="11"/>
                    </w:numPr>
                    <w:spacing w:after="0" w:line="240" w:lineRule="auto"/>
                    <w:ind w:left="1080" w:firstLine="0"/>
                    <w:textAlignment w:val="baseline"/>
                    <w:rPr>
                      <w:rFonts w:eastAsia="Times New Roman" w:cstheme="minorHAnsi"/>
                      <w:lang w:eastAsia="en-GB"/>
                    </w:rPr>
                  </w:pPr>
                  <w:r w:rsidRPr="002E6115">
                    <w:rPr>
                      <w:rFonts w:eastAsia="Times New Roman" w:cstheme="minorHAnsi"/>
                      <w:lang w:eastAsia="en-GB"/>
                    </w:rPr>
                    <w:t>Undertake processing, repair and labelling of library materials. </w:t>
                  </w:r>
                </w:p>
                <w:p w:rsidRPr="002E6115" w:rsidR="005906A6" w:rsidP="005906A6" w:rsidRDefault="005906A6" w14:paraId="0B0A1720" w14:textId="77777777">
                  <w:pPr>
                    <w:spacing w:after="0" w:line="240" w:lineRule="auto"/>
                    <w:ind w:left="1080"/>
                    <w:textAlignment w:val="baseline"/>
                    <w:rPr>
                      <w:rFonts w:eastAsia="Times New Roman" w:cstheme="minorHAnsi"/>
                      <w:lang w:eastAsia="en-GB"/>
                    </w:rPr>
                  </w:pPr>
                </w:p>
                <w:p w:rsidRPr="008E48D2" w:rsidR="002E6115" w:rsidP="002E6115" w:rsidRDefault="002635C0" w14:paraId="140103E5" w14:textId="7BCFCE91">
                  <w:pPr>
                    <w:numPr>
                      <w:ilvl w:val="0"/>
                      <w:numId w:val="12"/>
                    </w:numPr>
                    <w:spacing w:after="0" w:line="240" w:lineRule="auto"/>
                    <w:ind w:left="1080" w:firstLine="0"/>
                    <w:textAlignment w:val="baseline"/>
                    <w:rPr>
                      <w:rFonts w:eastAsia="Times New Roman" w:cstheme="minorHAnsi"/>
                      <w:lang w:eastAsia="en-GB"/>
                    </w:rPr>
                  </w:pPr>
                  <w:r>
                    <w:rPr>
                      <w:rFonts w:eastAsia="Times New Roman" w:cstheme="minorHAnsi"/>
                      <w:lang w:eastAsia="en-GB"/>
                    </w:rPr>
                    <w:t xml:space="preserve">Participate </w:t>
                  </w:r>
                  <w:r w:rsidR="00884FE5">
                    <w:rPr>
                      <w:rFonts w:eastAsia="Times New Roman" w:cstheme="minorHAnsi"/>
                      <w:lang w:eastAsia="en-GB"/>
                    </w:rPr>
                    <w:t>in cross service working groups and project work</w:t>
                  </w:r>
                  <w:r w:rsidRPr="002E6115" w:rsidR="002E6115">
                    <w:rPr>
                      <w:rFonts w:eastAsia="Times New Roman" w:cstheme="minorHAnsi"/>
                      <w:lang w:eastAsia="en-GB"/>
                    </w:rPr>
                    <w:t>. </w:t>
                  </w:r>
                </w:p>
                <w:p w:rsidRPr="002E6115" w:rsidR="005906A6" w:rsidP="005906A6" w:rsidRDefault="005906A6" w14:paraId="510A3F29" w14:textId="77777777">
                  <w:pPr>
                    <w:spacing w:after="0" w:line="240" w:lineRule="auto"/>
                    <w:ind w:left="1080"/>
                    <w:textAlignment w:val="baseline"/>
                    <w:rPr>
                      <w:rFonts w:eastAsia="Times New Roman" w:cstheme="minorHAnsi"/>
                      <w:lang w:eastAsia="en-GB"/>
                    </w:rPr>
                  </w:pPr>
                </w:p>
                <w:p w:rsidRPr="008E48D2" w:rsidR="002E6115" w:rsidP="002E6115" w:rsidRDefault="002E6115" w14:paraId="05FF13BB" w14:textId="1125D6DF">
                  <w:pPr>
                    <w:numPr>
                      <w:ilvl w:val="0"/>
                      <w:numId w:val="13"/>
                    </w:numPr>
                    <w:spacing w:after="0" w:line="240" w:lineRule="auto"/>
                    <w:ind w:left="1080" w:firstLine="0"/>
                    <w:textAlignment w:val="baseline"/>
                    <w:rPr>
                      <w:rFonts w:eastAsia="Times New Roman" w:cstheme="minorHAnsi"/>
                      <w:lang w:eastAsia="en-GB"/>
                    </w:rPr>
                  </w:pPr>
                  <w:r w:rsidRPr="002E6115">
                    <w:rPr>
                      <w:rFonts w:eastAsia="Times New Roman" w:cstheme="minorHAnsi"/>
                      <w:lang w:eastAsia="en-GB"/>
                    </w:rPr>
                    <w:t>Assist in the preparation, design and delivery of different kinds of information literacy teaching for students. </w:t>
                  </w:r>
                </w:p>
                <w:p w:rsidRPr="002E6115" w:rsidR="005906A6" w:rsidP="005906A6" w:rsidRDefault="005906A6" w14:paraId="73B0EDB8" w14:textId="77777777">
                  <w:pPr>
                    <w:spacing w:after="0" w:line="240" w:lineRule="auto"/>
                    <w:ind w:left="1080"/>
                    <w:textAlignment w:val="baseline"/>
                    <w:rPr>
                      <w:rFonts w:eastAsia="Times New Roman" w:cstheme="minorHAnsi"/>
                      <w:lang w:eastAsia="en-GB"/>
                    </w:rPr>
                  </w:pPr>
                </w:p>
                <w:p w:rsidRPr="008E48D2" w:rsidR="002E6115" w:rsidP="002E6115" w:rsidRDefault="002E6115" w14:paraId="25A48E81" w14:textId="659C9B56">
                  <w:pPr>
                    <w:numPr>
                      <w:ilvl w:val="0"/>
                      <w:numId w:val="14"/>
                    </w:numPr>
                    <w:spacing w:after="0" w:line="240" w:lineRule="auto"/>
                    <w:ind w:left="1080" w:firstLine="0"/>
                    <w:textAlignment w:val="baseline"/>
                    <w:rPr>
                      <w:rFonts w:eastAsia="Times New Roman" w:cstheme="minorHAnsi"/>
                      <w:lang w:eastAsia="en-GB"/>
                    </w:rPr>
                  </w:pPr>
                  <w:r w:rsidRPr="002E6115">
                    <w:rPr>
                      <w:rFonts w:eastAsia="Times New Roman" w:cstheme="minorHAnsi"/>
                      <w:lang w:eastAsia="en-GB"/>
                    </w:rPr>
                    <w:t>Manage the delivery of induction activities for the Reading campus. </w:t>
                  </w:r>
                </w:p>
                <w:p w:rsidRPr="002E6115" w:rsidR="005906A6" w:rsidP="005906A6" w:rsidRDefault="005906A6" w14:paraId="440016DF" w14:textId="77777777">
                  <w:pPr>
                    <w:spacing w:after="0" w:line="240" w:lineRule="auto"/>
                    <w:ind w:left="1080"/>
                    <w:textAlignment w:val="baseline"/>
                    <w:rPr>
                      <w:rFonts w:eastAsia="Times New Roman" w:cstheme="minorHAnsi"/>
                      <w:lang w:eastAsia="en-GB"/>
                    </w:rPr>
                  </w:pPr>
                </w:p>
                <w:p w:rsidRPr="008E48D2" w:rsidR="002E6115" w:rsidP="002E6115" w:rsidRDefault="002E6115" w14:paraId="34FBACBA" w14:textId="527A40AD">
                  <w:pPr>
                    <w:numPr>
                      <w:ilvl w:val="0"/>
                      <w:numId w:val="15"/>
                    </w:numPr>
                    <w:spacing w:after="0" w:line="240" w:lineRule="auto"/>
                    <w:ind w:left="1080" w:firstLine="0"/>
                    <w:textAlignment w:val="baseline"/>
                    <w:rPr>
                      <w:rFonts w:eastAsia="Times New Roman" w:cstheme="minorHAnsi"/>
                      <w:lang w:eastAsia="en-GB"/>
                    </w:rPr>
                  </w:pPr>
                  <w:r w:rsidRPr="002E6115">
                    <w:rPr>
                      <w:rFonts w:eastAsia="Times New Roman" w:cstheme="minorHAnsi"/>
                      <w:lang w:eastAsia="en-GB"/>
                    </w:rPr>
                    <w:t>Help design and develop learning materials for a diverse range of customers in a range of media and through a variety of channels for inductions, information literacy teaching and publicity purposes. </w:t>
                  </w:r>
                </w:p>
                <w:p w:rsidRPr="002E6115" w:rsidR="005906A6" w:rsidP="005906A6" w:rsidRDefault="005906A6" w14:paraId="37101A9E" w14:textId="77777777">
                  <w:pPr>
                    <w:spacing w:after="0" w:line="240" w:lineRule="auto"/>
                    <w:ind w:left="1080"/>
                    <w:textAlignment w:val="baseline"/>
                    <w:rPr>
                      <w:rFonts w:eastAsia="Times New Roman" w:cstheme="minorHAnsi"/>
                      <w:lang w:eastAsia="en-GB"/>
                    </w:rPr>
                  </w:pPr>
                </w:p>
                <w:p w:rsidR="002E6115" w:rsidP="3FEC95A4" w:rsidRDefault="01F30F17" w14:paraId="361E2873" w14:textId="545B59FF">
                  <w:pPr>
                    <w:numPr>
                      <w:ilvl w:val="0"/>
                      <w:numId w:val="16"/>
                    </w:numPr>
                    <w:spacing w:after="0" w:line="240" w:lineRule="auto"/>
                    <w:ind w:left="1080" w:firstLine="0"/>
                    <w:textAlignment w:val="baseline"/>
                    <w:rPr>
                      <w:rFonts w:eastAsia="Times New Roman"/>
                      <w:lang w:eastAsia="en-GB"/>
                    </w:rPr>
                  </w:pPr>
                  <w:r w:rsidRPr="3FEC95A4">
                    <w:rPr>
                      <w:rFonts w:eastAsia="Times New Roman"/>
                      <w:lang w:eastAsia="en-GB"/>
                    </w:rPr>
                    <w:t>Working with the Campus Librarian, help ensure that the print and digital collections meet the College’s teaching and research needs with particular emphasis on reading list provision. </w:t>
                  </w:r>
                </w:p>
                <w:p w:rsidR="001D6167" w:rsidP="3FEC95A4" w:rsidRDefault="001D6167" w14:paraId="1BC55CED" w14:textId="545B59FF">
                  <w:pPr>
                    <w:spacing w:after="0" w:line="240" w:lineRule="auto"/>
                    <w:ind w:left="1080"/>
                    <w:textAlignment w:val="baseline"/>
                    <w:rPr>
                      <w:rFonts w:eastAsia="Times New Roman"/>
                      <w:lang w:eastAsia="en-GB"/>
                    </w:rPr>
                  </w:pPr>
                </w:p>
                <w:p w:rsidRPr="000C5CCA" w:rsidR="001D6167" w:rsidP="3FEC95A4" w:rsidRDefault="001D6167" w14:paraId="30384EE5" w14:textId="545B59FF">
                  <w:pPr>
                    <w:numPr>
                      <w:ilvl w:val="0"/>
                      <w:numId w:val="16"/>
                    </w:numPr>
                    <w:spacing w:after="0" w:line="240" w:lineRule="auto"/>
                    <w:ind w:left="1080" w:firstLine="0"/>
                    <w:textAlignment w:val="baseline"/>
                    <w:rPr>
                      <w:rFonts w:eastAsia="Times New Roman"/>
                      <w:lang w:eastAsia="en-GB"/>
                    </w:rPr>
                  </w:pPr>
                  <w:r w:rsidRPr="3FEC95A4">
                    <w:rPr>
                      <w:rFonts w:eastAsia="Times New Roman"/>
                      <w:color w:val="000000" w:themeColor="text1"/>
                    </w:rPr>
                    <w:t>Act as the administrator for Open Athens accounts for students in the College of Nursing, Midwifery and Healthcare</w:t>
                  </w:r>
                </w:p>
                <w:p w:rsidRPr="00B11CB3" w:rsidR="00C87D85" w:rsidP="3FEC95A4" w:rsidRDefault="00C87D85" w14:paraId="16952C91" w14:textId="545B59FF">
                  <w:pPr>
                    <w:spacing w:after="0" w:line="240" w:lineRule="auto"/>
                    <w:textAlignment w:val="baseline"/>
                    <w:rPr>
                      <w:rFonts w:eastAsia="Times New Roman"/>
                      <w:lang w:eastAsia="en-GB"/>
                    </w:rPr>
                  </w:pPr>
                </w:p>
                <w:p w:rsidR="002E6115" w:rsidP="3FEC95A4" w:rsidRDefault="01F30F17" w14:paraId="3E028531" w14:textId="545B59FF">
                  <w:pPr>
                    <w:numPr>
                      <w:ilvl w:val="0"/>
                      <w:numId w:val="16"/>
                    </w:numPr>
                    <w:spacing w:after="0" w:line="240" w:lineRule="auto"/>
                    <w:ind w:left="1080" w:firstLine="0"/>
                    <w:textAlignment w:val="baseline"/>
                    <w:rPr>
                      <w:rFonts w:eastAsia="Times New Roman"/>
                      <w:lang w:eastAsia="en-GB"/>
                    </w:rPr>
                  </w:pPr>
                  <w:r w:rsidRPr="3FEC95A4">
                    <w:rPr>
                      <w:rFonts w:eastAsia="Times New Roman"/>
                      <w:lang w:eastAsia="en-GB"/>
                    </w:rPr>
                    <w:t>Help test, implement and support new technologies and methodologies to enhance access to resources and to support learning. </w:t>
                  </w:r>
                </w:p>
                <w:p w:rsidR="000C5CCA" w:rsidP="3FEC95A4" w:rsidRDefault="000C5CCA" w14:paraId="40AEFF99" w14:textId="545B59FF">
                  <w:pPr>
                    <w:spacing w:after="0" w:line="240" w:lineRule="auto"/>
                    <w:ind w:left="1080"/>
                    <w:textAlignment w:val="baseline"/>
                    <w:rPr>
                      <w:rFonts w:eastAsia="Times New Roman"/>
                      <w:lang w:eastAsia="en-GB"/>
                    </w:rPr>
                  </w:pPr>
                </w:p>
                <w:p w:rsidR="002E6115" w:rsidP="3FEC95A4" w:rsidRDefault="01F30F17" w14:paraId="01BC723C" w14:textId="545B59FF">
                  <w:pPr>
                    <w:numPr>
                      <w:ilvl w:val="0"/>
                      <w:numId w:val="16"/>
                    </w:numPr>
                    <w:spacing w:after="0" w:line="240" w:lineRule="auto"/>
                    <w:ind w:left="1080" w:firstLine="0"/>
                    <w:textAlignment w:val="baseline"/>
                    <w:rPr>
                      <w:rFonts w:eastAsia="Times New Roman"/>
                      <w:lang w:eastAsia="en-GB"/>
                    </w:rPr>
                  </w:pPr>
                  <w:r w:rsidRPr="3FEC95A4">
                    <w:rPr>
                      <w:rFonts w:eastAsia="Times New Roman"/>
                      <w:lang w:eastAsia="en-GB"/>
                    </w:rPr>
                    <w:t>Comply with all of the University’s procedures, policies and regulations especially those relating to data protection, legal and statutory compliance, information security, IT change control, health and safety and procurement. </w:t>
                  </w:r>
                </w:p>
                <w:p w:rsidR="000C5CCA" w:rsidP="3FEC95A4" w:rsidRDefault="000C5CCA" w14:paraId="7E201437" w14:textId="545B59FF">
                  <w:pPr>
                    <w:pStyle w:val="ListParagraph"/>
                    <w:rPr>
                      <w:rFonts w:eastAsia="Times New Roman"/>
                      <w:lang w:eastAsia="en-GB"/>
                    </w:rPr>
                  </w:pPr>
                </w:p>
                <w:p w:rsidRPr="002E6115" w:rsidR="002E6115" w:rsidP="00C87D85" w:rsidRDefault="002E6115" w14:paraId="35771B93" w14:textId="77777777">
                  <w:pPr>
                    <w:numPr>
                      <w:ilvl w:val="0"/>
                      <w:numId w:val="16"/>
                    </w:numPr>
                    <w:spacing w:after="0" w:line="240" w:lineRule="auto"/>
                    <w:ind w:left="1080" w:firstLine="0"/>
                    <w:textAlignment w:val="baseline"/>
                    <w:rPr>
                      <w:rFonts w:eastAsia="Times New Roman" w:cstheme="minorHAnsi"/>
                      <w:lang w:eastAsia="en-GB"/>
                    </w:rPr>
                  </w:pPr>
                  <w:r w:rsidRPr="002E6115">
                    <w:rPr>
                      <w:rFonts w:eastAsia="Times New Roman" w:cstheme="minorHAnsi"/>
                      <w:lang w:eastAsia="en-GB"/>
                    </w:rPr>
                    <w:t>Undertake a programme of continuing personal development, including development of specialist skills and knowledge required for particular service areas. </w:t>
                  </w:r>
                </w:p>
                <w:p w:rsidRPr="002E6115" w:rsidR="002E6115" w:rsidP="002E6115" w:rsidRDefault="002E6115" w14:paraId="35699D96" w14:textId="77777777">
                  <w:pPr>
                    <w:spacing w:after="0" w:line="240" w:lineRule="auto"/>
                    <w:textAlignment w:val="baseline"/>
                    <w:rPr>
                      <w:rFonts w:eastAsia="Times New Roman" w:cstheme="minorHAnsi"/>
                      <w:lang w:eastAsia="en-GB"/>
                    </w:rPr>
                  </w:pPr>
                  <w:r w:rsidRPr="002E6115">
                    <w:rPr>
                      <w:rFonts w:eastAsia="Times New Roman" w:cstheme="minorHAnsi"/>
                      <w:lang w:eastAsia="en-GB"/>
                    </w:rPr>
                    <w:t> </w:t>
                  </w:r>
                </w:p>
                <w:p w:rsidRPr="002E6115" w:rsidR="002E6115" w:rsidP="002E6115" w:rsidRDefault="002E6115" w14:paraId="2FCF6367" w14:textId="77777777">
                  <w:pPr>
                    <w:spacing w:after="0" w:line="240" w:lineRule="auto"/>
                    <w:textAlignment w:val="baseline"/>
                    <w:rPr>
                      <w:rFonts w:eastAsia="Times New Roman" w:cstheme="minorHAnsi"/>
                      <w:lang w:eastAsia="en-GB"/>
                    </w:rPr>
                  </w:pPr>
                  <w:r w:rsidRPr="002E6115">
                    <w:rPr>
                      <w:rFonts w:eastAsia="Times New Roman" w:cstheme="minorHAnsi"/>
                      <w:lang w:eastAsia="en-GB"/>
                    </w:rPr>
                    <w:t>In addition to the above areas of responsibility the position maybe required to undertake any other reasonable duties relating to the broad scope of the position.   </w:t>
                  </w:r>
                </w:p>
              </w:tc>
            </w:tr>
          </w:tbl>
          <w:p w:rsidRPr="008E48D2" w:rsidR="009C3C5C" w:rsidRDefault="009C3C5C" w14:paraId="288EAC1F" w14:textId="77777777">
            <w:pPr>
              <w:rPr>
                <w:rFonts w:cstheme="minorHAnsi"/>
              </w:rPr>
            </w:pPr>
          </w:p>
        </w:tc>
      </w:tr>
      <w:tr w:rsidRPr="008E48D2" w:rsidR="009C3C5C" w:rsidTr="3FEC95A4" w14:paraId="47EBFC7A" w14:textId="77777777">
        <w:tc>
          <w:tcPr>
            <w:tcW w:w="10490" w:type="dxa"/>
            <w:gridSpan w:val="2"/>
            <w:tcBorders>
              <w:top w:val="single" w:color="auto" w:sz="12" w:space="0"/>
              <w:left w:val="nil"/>
              <w:bottom w:val="single" w:color="auto" w:sz="12" w:space="0"/>
              <w:right w:val="nil"/>
            </w:tcBorders>
          </w:tcPr>
          <w:p w:rsidRPr="008E48D2" w:rsidR="009C3C5C" w:rsidP="009C3C5C" w:rsidRDefault="009C3C5C" w14:paraId="068F70EE" w14:textId="77777777">
            <w:pPr>
              <w:tabs>
                <w:tab w:val="left" w:pos="2970"/>
              </w:tabs>
              <w:rPr>
                <w:rFonts w:cstheme="minorHAnsi"/>
              </w:rPr>
            </w:pPr>
            <w:r w:rsidRPr="008E48D2">
              <w:rPr>
                <w:rFonts w:cstheme="minorHAnsi"/>
              </w:rPr>
              <w:tab/>
            </w:r>
          </w:p>
        </w:tc>
      </w:tr>
      <w:tr w:rsidRPr="008E48D2" w:rsidR="009C3C5C" w:rsidTr="3FEC95A4" w14:paraId="4C6F4DC9" w14:textId="77777777">
        <w:trPr>
          <w:trHeight w:val="730"/>
        </w:trPr>
        <w:tc>
          <w:tcPr>
            <w:tcW w:w="10490" w:type="dxa"/>
            <w:gridSpan w:val="2"/>
            <w:tcBorders>
              <w:top w:val="single" w:color="auto" w:sz="12" w:space="0"/>
              <w:left w:val="single" w:color="auto" w:sz="12" w:space="0"/>
              <w:bottom w:val="single" w:color="auto" w:sz="6" w:space="0"/>
              <w:right w:val="single" w:color="auto" w:sz="12" w:space="0"/>
            </w:tcBorders>
            <w:shd w:val="clear" w:color="auto" w:fill="DBE5F1" w:themeFill="accent1" w:themeFillTint="33"/>
          </w:tcPr>
          <w:p w:rsidRPr="008E48D2" w:rsidR="009C3C5C" w:rsidP="43F4B8F5" w:rsidRDefault="00266DE7" w14:paraId="70EEA03F" w14:textId="084ED639">
            <w:pPr>
              <w:rPr>
                <w:rFonts w:cstheme="minorHAnsi"/>
                <w:b/>
                <w:bCs/>
              </w:rPr>
            </w:pPr>
            <w:r w:rsidRPr="008E48D2">
              <w:rPr>
                <w:rFonts w:cstheme="minorHAnsi"/>
                <w:b/>
                <w:bCs/>
              </w:rPr>
              <w:t xml:space="preserve">Dimensions / </w:t>
            </w:r>
            <w:r w:rsidRPr="008E48D2" w:rsidR="55F2410F">
              <w:rPr>
                <w:rFonts w:cstheme="minorHAnsi"/>
                <w:b/>
                <w:bCs/>
              </w:rPr>
              <w:t>background</w:t>
            </w:r>
            <w:r w:rsidRPr="008E48D2">
              <w:rPr>
                <w:rFonts w:cstheme="minorHAnsi"/>
                <w:b/>
                <w:bCs/>
              </w:rPr>
              <w:t xml:space="preserve"> information </w:t>
            </w:r>
          </w:p>
          <w:p w:rsidRPr="008E48D2" w:rsidR="00623CC5" w:rsidRDefault="00623CC5" w14:paraId="4341BFFE" w14:textId="0D868B8C">
            <w:pPr>
              <w:rPr>
                <w:rFonts w:cstheme="minorHAnsi"/>
                <w:b/>
              </w:rPr>
            </w:pPr>
            <w:r w:rsidRPr="008E48D2">
              <w:rPr>
                <w:rFonts w:cstheme="minorHAnsi"/>
                <w:color w:val="002060"/>
              </w:rPr>
              <w:t>Organisational chart or some further information about the School/College/department.</w:t>
            </w:r>
          </w:p>
        </w:tc>
      </w:tr>
      <w:tr w:rsidRPr="008E48D2" w:rsidR="009C3C5C" w:rsidTr="3FEC95A4" w14:paraId="5236D84B" w14:textId="77777777">
        <w:tc>
          <w:tcPr>
            <w:tcW w:w="10490" w:type="dxa"/>
            <w:gridSpan w:val="2"/>
            <w:tcBorders>
              <w:top w:val="single" w:color="auto" w:sz="6" w:space="0"/>
              <w:left w:val="single" w:color="auto" w:sz="12" w:space="0"/>
              <w:bottom w:val="single" w:color="auto" w:sz="12" w:space="0"/>
              <w:right w:val="single" w:color="auto" w:sz="12" w:space="0"/>
            </w:tcBorders>
          </w:tcPr>
          <w:p w:rsidRPr="00634AB7" w:rsidR="00634AB7" w:rsidP="00634AB7" w:rsidRDefault="00634AB7" w14:paraId="258E64D1" w14:textId="77777777">
            <w:pPr>
              <w:textAlignment w:val="baseline"/>
              <w:rPr>
                <w:rFonts w:eastAsia="Times New Roman" w:cstheme="minorHAnsi"/>
                <w:lang w:eastAsia="en-GB"/>
              </w:rPr>
            </w:pPr>
            <w:r w:rsidRPr="00634AB7">
              <w:rPr>
                <w:rFonts w:eastAsia="Times New Roman" w:cstheme="minorHAnsi"/>
                <w:lang w:eastAsia="en-GB"/>
              </w:rPr>
              <w:t>Although based at a particular campus, the post holder is required to work at any of the University sites as necessary.  Occasionally you may be asked to work at our Paul Hamlyn Library in Ealing or at our Brentford Campus, and you will be required to attend monthly team meetings at the Ealing site. </w:t>
            </w:r>
          </w:p>
          <w:p w:rsidRPr="00634AB7" w:rsidR="00634AB7" w:rsidP="00634AB7" w:rsidRDefault="00634AB7" w14:paraId="62BE6AA2" w14:textId="77777777">
            <w:pPr>
              <w:textAlignment w:val="baseline"/>
              <w:rPr>
                <w:rFonts w:eastAsia="Times New Roman" w:cstheme="minorHAnsi"/>
                <w:lang w:eastAsia="en-GB"/>
              </w:rPr>
            </w:pPr>
            <w:r w:rsidRPr="00634AB7">
              <w:rPr>
                <w:rFonts w:eastAsia="Times New Roman" w:cstheme="minorHAnsi"/>
                <w:lang w:eastAsia="en-GB"/>
              </w:rPr>
              <w:t> </w:t>
            </w:r>
          </w:p>
          <w:p w:rsidRPr="00634AB7" w:rsidR="00634AB7" w:rsidP="00634AB7" w:rsidRDefault="00634AB7" w14:paraId="3E0DB858" w14:textId="77777777">
            <w:pPr>
              <w:textAlignment w:val="baseline"/>
              <w:rPr>
                <w:rFonts w:eastAsia="Times New Roman" w:cstheme="minorHAnsi"/>
                <w:lang w:eastAsia="en-GB"/>
              </w:rPr>
            </w:pPr>
            <w:r w:rsidRPr="00634AB7">
              <w:rPr>
                <w:rFonts w:eastAsia="Times New Roman" w:cstheme="minorHAnsi"/>
                <w:lang w:eastAsia="en-GB"/>
              </w:rPr>
              <w:t>On occasions, you may be required to provide evening or weekend cover for the Paul Hamlyn Library.   </w:t>
            </w:r>
          </w:p>
          <w:p w:rsidRPr="00634AB7" w:rsidR="00634AB7" w:rsidP="00634AB7" w:rsidRDefault="00634AB7" w14:paraId="2F65EC99" w14:textId="77777777">
            <w:pPr>
              <w:textAlignment w:val="baseline"/>
              <w:rPr>
                <w:rFonts w:eastAsia="Times New Roman" w:cstheme="minorHAnsi"/>
                <w:lang w:eastAsia="en-GB"/>
              </w:rPr>
            </w:pPr>
            <w:r w:rsidRPr="00634AB7">
              <w:rPr>
                <w:rFonts w:eastAsia="Times New Roman" w:cstheme="minorHAnsi"/>
                <w:lang w:eastAsia="en-GB"/>
              </w:rPr>
              <w:t> </w:t>
            </w:r>
          </w:p>
          <w:p w:rsidRPr="00634AB7" w:rsidR="00634AB7" w:rsidP="00634AB7" w:rsidRDefault="00634AB7" w14:paraId="7432813F" w14:textId="77777777">
            <w:pPr>
              <w:textAlignment w:val="baseline"/>
              <w:rPr>
                <w:rFonts w:eastAsia="Times New Roman" w:cstheme="minorHAnsi"/>
                <w:lang w:eastAsia="en-GB"/>
              </w:rPr>
            </w:pPr>
            <w:r w:rsidRPr="00634AB7">
              <w:rPr>
                <w:rFonts w:eastAsia="Times New Roman" w:cstheme="minorHAnsi"/>
                <w:lang w:eastAsia="en-GB"/>
              </w:rPr>
              <w:t>We reserve the right to require specific clothing to be worn as part of this role, e.g. branded university tops. Name badges will also be required to be worn at all times. </w:t>
            </w:r>
          </w:p>
          <w:p w:rsidRPr="00634AB7" w:rsidR="00634AB7" w:rsidP="00634AB7" w:rsidRDefault="00634AB7" w14:paraId="50953BA8" w14:textId="77777777">
            <w:pPr>
              <w:textAlignment w:val="baseline"/>
              <w:rPr>
                <w:rFonts w:eastAsia="Times New Roman" w:cstheme="minorHAnsi"/>
                <w:lang w:eastAsia="en-GB"/>
              </w:rPr>
            </w:pPr>
            <w:r w:rsidRPr="00634AB7">
              <w:rPr>
                <w:rFonts w:eastAsia="Times New Roman" w:cstheme="minorHAnsi"/>
                <w:lang w:eastAsia="en-GB"/>
              </w:rPr>
              <w:t> </w:t>
            </w:r>
          </w:p>
          <w:p w:rsidRPr="00634AB7" w:rsidR="00634AB7" w:rsidP="00634AB7" w:rsidRDefault="00634AB7" w14:paraId="081E79EC" w14:textId="77777777">
            <w:pPr>
              <w:textAlignment w:val="baseline"/>
              <w:rPr>
                <w:rFonts w:eastAsia="Times New Roman" w:cstheme="minorHAnsi"/>
                <w:lang w:eastAsia="en-GB"/>
              </w:rPr>
            </w:pPr>
            <w:r w:rsidRPr="00634AB7">
              <w:rPr>
                <w:rFonts w:eastAsia="Times New Roman" w:cstheme="minorHAnsi"/>
                <w:lang w:eastAsia="en-GB"/>
              </w:rPr>
              <w:t>The postholder will be expected to volunteer for fire marshal or first aider duties for which training and appropriate remuneration will be provided. </w:t>
            </w:r>
          </w:p>
          <w:p w:rsidRPr="00634AB7" w:rsidR="00634AB7" w:rsidP="00634AB7" w:rsidRDefault="00634AB7" w14:paraId="1437F6B4" w14:textId="77777777">
            <w:pPr>
              <w:textAlignment w:val="baseline"/>
              <w:rPr>
                <w:rFonts w:eastAsia="Times New Roman" w:cstheme="minorHAnsi"/>
                <w:lang w:eastAsia="en-GB"/>
              </w:rPr>
            </w:pPr>
            <w:r w:rsidRPr="00634AB7">
              <w:rPr>
                <w:rFonts w:eastAsia="Times New Roman" w:cstheme="minorHAnsi"/>
                <w:lang w:eastAsia="en-GB"/>
              </w:rPr>
              <w:t> </w:t>
            </w:r>
          </w:p>
          <w:p w:rsidRPr="008E48D2" w:rsidR="009C3C5C" w:rsidP="00CA3B29" w:rsidRDefault="00634AB7" w14:paraId="6508020B" w14:textId="2FCD5D3B">
            <w:pPr>
              <w:textAlignment w:val="baseline"/>
              <w:rPr>
                <w:rFonts w:cstheme="minorHAnsi"/>
                <w:iCs/>
                <w:color w:val="002060"/>
              </w:rPr>
            </w:pPr>
            <w:r w:rsidRPr="00634AB7">
              <w:rPr>
                <w:rFonts w:eastAsia="Times New Roman" w:cstheme="minorHAnsi"/>
                <w:lang w:eastAsia="en-GB"/>
              </w:rPr>
              <w:t>Working hours will be calculated on an annualised hours basis. </w:t>
            </w:r>
          </w:p>
          <w:p w:rsidRPr="008E48D2" w:rsidR="00BE34FF" w:rsidP="00C0671A" w:rsidRDefault="00BE34FF" w14:paraId="7F433AA8" w14:textId="77777777">
            <w:pPr>
              <w:rPr>
                <w:rFonts w:cstheme="minorHAnsi"/>
                <w:iCs/>
              </w:rPr>
            </w:pPr>
          </w:p>
          <w:p w:rsidRPr="008E48D2" w:rsidR="00BE34FF" w:rsidP="00C0671A" w:rsidRDefault="00BE34FF" w14:paraId="750080C4" w14:textId="77777777">
            <w:pPr>
              <w:rPr>
                <w:rFonts w:cstheme="minorHAnsi"/>
                <w:iCs/>
              </w:rPr>
            </w:pPr>
          </w:p>
          <w:p w:rsidRPr="008E48D2" w:rsidR="00BE34FF" w:rsidP="00C0671A" w:rsidRDefault="00BE34FF" w14:paraId="2F58DEE2" w14:textId="77777777">
            <w:pPr>
              <w:rPr>
                <w:rFonts w:cstheme="minorHAnsi"/>
                <w:iCs/>
              </w:rPr>
            </w:pPr>
          </w:p>
          <w:p w:rsidRPr="008E48D2" w:rsidR="00BE34FF" w:rsidP="00C0671A" w:rsidRDefault="00BE34FF" w14:paraId="7F6B4B5B" w14:textId="77777777">
            <w:pPr>
              <w:rPr>
                <w:rFonts w:cstheme="minorHAnsi"/>
                <w:iCs/>
              </w:rPr>
            </w:pPr>
          </w:p>
        </w:tc>
      </w:tr>
    </w:tbl>
    <w:p w:rsidRPr="008E48D2" w:rsidR="0025470F" w:rsidP="0025470F" w:rsidRDefault="0025470F" w14:paraId="1D14A75D" w14:textId="77777777">
      <w:pPr>
        <w:jc w:val="center"/>
        <w:rPr>
          <w:rFonts w:cstheme="minorHAnsi"/>
          <w:b/>
        </w:rPr>
      </w:pPr>
    </w:p>
    <w:p w:rsidRPr="008E48D2" w:rsidR="00846D20" w:rsidP="00CE2F07" w:rsidRDefault="0025470F" w14:paraId="192427BA" w14:textId="2D758D21">
      <w:pPr>
        <w:rPr>
          <w:rFonts w:cstheme="minorHAnsi"/>
          <w:b/>
        </w:rPr>
      </w:pPr>
      <w:r w:rsidRPr="008E48D2">
        <w:rPr>
          <w:rFonts w:cstheme="minorHAnsi"/>
          <w:b/>
        </w:rPr>
        <w:br w:type="page"/>
      </w:r>
    </w:p>
    <w:p w:rsidRPr="008E48D2" w:rsidR="0025470F" w:rsidP="0025470F" w:rsidRDefault="0025470F" w14:paraId="1B14B8BB" w14:textId="77777777">
      <w:pPr>
        <w:jc w:val="center"/>
        <w:rPr>
          <w:rFonts w:cstheme="minorHAnsi"/>
          <w:b/>
        </w:rPr>
      </w:pPr>
      <w:r w:rsidRPr="008E48D2">
        <w:rPr>
          <w:rFonts w:cstheme="minorHAnsi"/>
          <w:b/>
        </w:rPr>
        <w:t xml:space="preserve">Person </w:t>
      </w:r>
      <w:r w:rsidRPr="008E48D2" w:rsidR="00AF6200">
        <w:rPr>
          <w:rFonts w:cstheme="minorHAnsi"/>
          <w:b/>
        </w:rPr>
        <w:t>S</w:t>
      </w:r>
      <w:r w:rsidRPr="008E48D2">
        <w:rPr>
          <w:rFonts w:cstheme="minorHAnsi"/>
          <w:b/>
        </w:rPr>
        <w:t>pecification</w:t>
      </w:r>
    </w:p>
    <w:tbl>
      <w:tblPr>
        <w:tblStyle w:val="TableGrid"/>
        <w:tblW w:w="10206" w:type="dxa"/>
        <w:tblInd w:w="-601" w:type="dxa"/>
        <w:tblLayout w:type="fixed"/>
        <w:tblLook w:val="04A0" w:firstRow="1" w:lastRow="0" w:firstColumn="1" w:lastColumn="0" w:noHBand="0" w:noVBand="1"/>
      </w:tblPr>
      <w:tblGrid>
        <w:gridCol w:w="2287"/>
        <w:gridCol w:w="3544"/>
        <w:gridCol w:w="1701"/>
        <w:gridCol w:w="866"/>
        <w:gridCol w:w="850"/>
        <w:gridCol w:w="958"/>
      </w:tblGrid>
      <w:tr w:rsidRPr="008E48D2" w:rsidR="008A3BCD" w:rsidTr="000D23E8" w14:paraId="259E8F4C" w14:textId="7236EBC9">
        <w:trPr>
          <w:trHeight w:val="349"/>
        </w:trPr>
        <w:tc>
          <w:tcPr>
            <w:tcW w:w="2287" w:type="dxa"/>
            <w:vMerge w:val="restart"/>
            <w:tcBorders>
              <w:top w:val="nil"/>
              <w:left w:val="nil"/>
              <w:bottom w:val="single" w:color="auto" w:sz="12" w:space="0"/>
              <w:right w:val="single" w:color="auto" w:sz="12" w:space="0"/>
            </w:tcBorders>
            <w:shd w:val="clear" w:color="auto" w:fill="FFFFFF" w:themeFill="background1"/>
          </w:tcPr>
          <w:p w:rsidRPr="008E48D2" w:rsidR="008A3BCD" w:rsidP="00BF3479" w:rsidRDefault="008A3BCD" w14:paraId="04FF8D38" w14:textId="1251CB55">
            <w:pPr>
              <w:rPr>
                <w:rFonts w:cstheme="minorHAnsi"/>
                <w:b/>
              </w:rPr>
            </w:pPr>
          </w:p>
        </w:tc>
        <w:tc>
          <w:tcPr>
            <w:tcW w:w="3544" w:type="dxa"/>
            <w:vMerge w:val="restart"/>
            <w:tcBorders>
              <w:top w:val="single" w:color="auto" w:sz="12" w:space="0"/>
              <w:left w:val="single" w:color="auto" w:sz="12" w:space="0"/>
              <w:right w:val="single" w:color="auto" w:sz="6" w:space="0"/>
            </w:tcBorders>
            <w:shd w:val="clear" w:color="auto" w:fill="DBE5F1" w:themeFill="accent1" w:themeFillTint="33"/>
          </w:tcPr>
          <w:p w:rsidRPr="008E48D2" w:rsidR="008A3BCD" w:rsidP="0025470F" w:rsidRDefault="008A3BCD" w14:paraId="5AD9420F" w14:textId="61951A58">
            <w:pPr>
              <w:jc w:val="center"/>
              <w:rPr>
                <w:rFonts w:cstheme="minorHAnsi"/>
                <w:b/>
              </w:rPr>
            </w:pPr>
            <w:r w:rsidRPr="008E48D2">
              <w:rPr>
                <w:rFonts w:cstheme="minorHAnsi"/>
                <w:b/>
              </w:rPr>
              <w:t>Criteria</w:t>
            </w:r>
          </w:p>
        </w:tc>
        <w:tc>
          <w:tcPr>
            <w:tcW w:w="1701" w:type="dxa"/>
            <w:vMerge w:val="restart"/>
            <w:tcBorders>
              <w:top w:val="single" w:color="auto" w:sz="12" w:space="0"/>
              <w:left w:val="single" w:color="auto" w:sz="6" w:space="0"/>
              <w:right w:val="single" w:color="auto" w:sz="12" w:space="0"/>
            </w:tcBorders>
            <w:shd w:val="clear" w:color="auto" w:fill="DBE5F1" w:themeFill="accent1" w:themeFillTint="33"/>
          </w:tcPr>
          <w:p w:rsidRPr="008E48D2" w:rsidR="008A3BCD" w:rsidP="0025470F" w:rsidRDefault="008A3BCD" w14:paraId="5BC81370" w14:textId="42A032A1">
            <w:pPr>
              <w:jc w:val="center"/>
              <w:rPr>
                <w:rFonts w:cstheme="minorHAnsi"/>
                <w:b/>
              </w:rPr>
            </w:pPr>
            <w:r w:rsidRPr="008E48D2">
              <w:rPr>
                <w:rFonts w:cstheme="minorHAnsi"/>
                <w:b/>
              </w:rPr>
              <w:t>Essential or Desirable</w:t>
            </w:r>
            <w:r w:rsidRPr="008E48D2" w:rsidR="000D23E8">
              <w:rPr>
                <w:rFonts w:cstheme="minorHAnsi"/>
                <w:b/>
                <w:vertAlign w:val="superscript"/>
              </w:rPr>
              <w:t>1</w:t>
            </w:r>
          </w:p>
        </w:tc>
        <w:tc>
          <w:tcPr>
            <w:tcW w:w="2674" w:type="dxa"/>
            <w:gridSpan w:val="3"/>
            <w:tcBorders>
              <w:top w:val="single" w:color="auto" w:sz="12" w:space="0"/>
              <w:left w:val="single" w:color="auto" w:sz="6" w:space="0"/>
              <w:bottom w:val="single" w:color="auto" w:sz="12" w:space="0"/>
              <w:right w:val="single" w:color="auto" w:sz="12" w:space="0"/>
            </w:tcBorders>
            <w:shd w:val="clear" w:color="auto" w:fill="DBE5F1" w:themeFill="accent1" w:themeFillTint="33"/>
          </w:tcPr>
          <w:p w:rsidRPr="008E48D2" w:rsidR="008A3BCD" w:rsidP="008A3BCD" w:rsidRDefault="008A3BCD" w14:paraId="40007BA3" w14:textId="1F370C94">
            <w:pPr>
              <w:jc w:val="center"/>
              <w:rPr>
                <w:rFonts w:cstheme="minorHAnsi"/>
                <w:b/>
              </w:rPr>
            </w:pPr>
            <w:r w:rsidRPr="008E48D2">
              <w:rPr>
                <w:rFonts w:cstheme="minorHAnsi"/>
                <w:b/>
              </w:rPr>
              <w:t>Demonstrated</w:t>
            </w:r>
            <w:r w:rsidRPr="008E48D2" w:rsidR="000D23E8">
              <w:rPr>
                <w:rFonts w:cstheme="minorHAnsi"/>
                <w:b/>
                <w:vertAlign w:val="superscript"/>
              </w:rPr>
              <w:t>2</w:t>
            </w:r>
          </w:p>
        </w:tc>
      </w:tr>
      <w:tr w:rsidRPr="008E48D2" w:rsidR="008A3BCD" w:rsidTr="000D23E8" w14:paraId="781C767D" w14:textId="77777777">
        <w:trPr>
          <w:trHeight w:val="277"/>
        </w:trPr>
        <w:tc>
          <w:tcPr>
            <w:tcW w:w="2287" w:type="dxa"/>
            <w:vMerge/>
            <w:tcBorders>
              <w:left w:val="nil"/>
              <w:bottom w:val="single" w:color="000000" w:sz="12" w:space="0"/>
              <w:right w:val="single" w:color="auto" w:sz="12" w:space="0"/>
            </w:tcBorders>
            <w:shd w:val="clear" w:color="auto" w:fill="FFFFFF" w:themeFill="background1"/>
          </w:tcPr>
          <w:p w:rsidRPr="008E48D2" w:rsidR="008A3BCD" w:rsidP="0025470F" w:rsidRDefault="008A3BCD" w14:paraId="5BCB6477" w14:textId="77777777">
            <w:pPr>
              <w:jc w:val="center"/>
              <w:rPr>
                <w:rFonts w:cstheme="minorHAnsi"/>
                <w:b/>
              </w:rPr>
            </w:pPr>
          </w:p>
        </w:tc>
        <w:tc>
          <w:tcPr>
            <w:tcW w:w="3544" w:type="dxa"/>
            <w:vMerge/>
            <w:tcBorders>
              <w:left w:val="single" w:color="auto" w:sz="12" w:space="0"/>
              <w:bottom w:val="single" w:color="auto" w:sz="6" w:space="0"/>
              <w:right w:val="single" w:color="auto" w:sz="6" w:space="0"/>
            </w:tcBorders>
            <w:shd w:val="clear" w:color="auto" w:fill="DBE5F1" w:themeFill="accent1" w:themeFillTint="33"/>
          </w:tcPr>
          <w:p w:rsidRPr="008E48D2" w:rsidR="008A3BCD" w:rsidP="0025470F" w:rsidRDefault="008A3BCD" w14:paraId="24DA016C" w14:textId="77777777">
            <w:pPr>
              <w:jc w:val="center"/>
              <w:rPr>
                <w:rFonts w:cstheme="minorHAnsi"/>
                <w:b/>
              </w:rPr>
            </w:pPr>
          </w:p>
        </w:tc>
        <w:tc>
          <w:tcPr>
            <w:tcW w:w="1701" w:type="dxa"/>
            <w:vMerge/>
            <w:tcBorders>
              <w:left w:val="single" w:color="auto" w:sz="6" w:space="0"/>
              <w:bottom w:val="single" w:color="auto" w:sz="6" w:space="0"/>
              <w:right w:val="single" w:color="auto" w:sz="12" w:space="0"/>
            </w:tcBorders>
            <w:shd w:val="clear" w:color="auto" w:fill="DBE5F1" w:themeFill="accent1" w:themeFillTint="33"/>
          </w:tcPr>
          <w:p w:rsidRPr="008E48D2" w:rsidR="008A3BCD" w:rsidP="0025470F" w:rsidRDefault="008A3BCD" w14:paraId="5A755E0E" w14:textId="77777777">
            <w:pPr>
              <w:jc w:val="center"/>
              <w:rPr>
                <w:rFonts w:cstheme="minorHAnsi"/>
                <w:b/>
              </w:rPr>
            </w:pPr>
          </w:p>
        </w:tc>
        <w:tc>
          <w:tcPr>
            <w:tcW w:w="866" w:type="dxa"/>
            <w:tcBorders>
              <w:top w:val="single" w:color="auto" w:sz="12" w:space="0"/>
              <w:left w:val="single" w:color="auto" w:sz="6" w:space="0"/>
              <w:bottom w:val="single" w:color="auto" w:sz="6" w:space="0"/>
              <w:right w:val="single" w:color="auto" w:sz="8" w:space="0"/>
            </w:tcBorders>
            <w:shd w:val="clear" w:color="auto" w:fill="DBE5F1" w:themeFill="accent1" w:themeFillTint="33"/>
          </w:tcPr>
          <w:p w:rsidRPr="008E48D2" w:rsidR="008A3BCD" w:rsidP="0025470F" w:rsidRDefault="008A3BCD" w14:paraId="022B8E2A" w14:textId="76C14D57">
            <w:pPr>
              <w:jc w:val="center"/>
              <w:rPr>
                <w:rFonts w:cstheme="minorHAnsi"/>
                <w:bCs/>
              </w:rPr>
            </w:pPr>
            <w:r w:rsidRPr="008E48D2">
              <w:rPr>
                <w:rFonts w:cstheme="minorHAnsi"/>
                <w:bCs/>
              </w:rPr>
              <w:t>Application</w:t>
            </w:r>
          </w:p>
        </w:tc>
        <w:tc>
          <w:tcPr>
            <w:tcW w:w="850" w:type="dxa"/>
            <w:tcBorders>
              <w:top w:val="single" w:color="auto" w:sz="12" w:space="0"/>
              <w:left w:val="single" w:color="auto" w:sz="8" w:space="0"/>
              <w:bottom w:val="single" w:color="auto" w:sz="6" w:space="0"/>
              <w:right w:val="single" w:color="auto" w:sz="8" w:space="0"/>
            </w:tcBorders>
            <w:shd w:val="clear" w:color="auto" w:fill="DBE5F1" w:themeFill="accent1" w:themeFillTint="33"/>
          </w:tcPr>
          <w:p w:rsidRPr="008E48D2" w:rsidR="008A3BCD" w:rsidP="0025470F" w:rsidRDefault="008A3BCD" w14:paraId="5BF99628" w14:textId="261337F7">
            <w:pPr>
              <w:jc w:val="center"/>
              <w:rPr>
                <w:rFonts w:cstheme="minorHAnsi"/>
                <w:bCs/>
              </w:rPr>
            </w:pPr>
            <w:r w:rsidRPr="008E48D2">
              <w:rPr>
                <w:rFonts w:cstheme="minorHAnsi"/>
                <w:bCs/>
              </w:rPr>
              <w:t>Interview</w:t>
            </w:r>
          </w:p>
        </w:tc>
        <w:tc>
          <w:tcPr>
            <w:tcW w:w="958" w:type="dxa"/>
            <w:tcBorders>
              <w:top w:val="single" w:color="auto" w:sz="12" w:space="0"/>
              <w:left w:val="single" w:color="auto" w:sz="8" w:space="0"/>
              <w:bottom w:val="single" w:color="auto" w:sz="6" w:space="0"/>
              <w:right w:val="single" w:color="auto" w:sz="12" w:space="0"/>
            </w:tcBorders>
            <w:shd w:val="clear" w:color="auto" w:fill="DBE5F1" w:themeFill="accent1" w:themeFillTint="33"/>
          </w:tcPr>
          <w:p w:rsidRPr="008E48D2" w:rsidR="008A3BCD" w:rsidP="0025470F" w:rsidRDefault="008A3BCD" w14:paraId="63A62669" w14:textId="464639B9">
            <w:pPr>
              <w:jc w:val="center"/>
              <w:rPr>
                <w:rFonts w:cstheme="minorHAnsi"/>
                <w:bCs/>
              </w:rPr>
            </w:pPr>
            <w:r w:rsidRPr="008E48D2">
              <w:rPr>
                <w:rFonts w:cstheme="minorHAnsi"/>
                <w:bCs/>
              </w:rPr>
              <w:t xml:space="preserve">Test / Exercise </w:t>
            </w:r>
          </w:p>
        </w:tc>
      </w:tr>
      <w:tr w:rsidRPr="008E48D2" w:rsidR="008A3BCD" w:rsidTr="000D23E8" w14:paraId="25A48AC8" w14:textId="6D93F6F3">
        <w:trPr>
          <w:trHeight w:val="543"/>
        </w:trPr>
        <w:tc>
          <w:tcPr>
            <w:tcW w:w="2287" w:type="dxa"/>
            <w:vMerge w:val="restart"/>
            <w:tcBorders>
              <w:top w:val="single" w:color="000000" w:sz="12" w:space="0"/>
              <w:left w:val="single" w:color="auto" w:sz="12" w:space="0"/>
              <w:right w:val="single" w:color="000000" w:sz="12" w:space="0"/>
            </w:tcBorders>
            <w:shd w:val="clear" w:color="auto" w:fill="DBE5F1" w:themeFill="accent1" w:themeFillTint="33"/>
          </w:tcPr>
          <w:p w:rsidRPr="008E48D2" w:rsidR="008A3BCD" w:rsidP="0025470F" w:rsidRDefault="008A3BCD" w14:paraId="4EEC27C2" w14:textId="77777777">
            <w:pPr>
              <w:jc w:val="center"/>
              <w:rPr>
                <w:rFonts w:cstheme="minorHAnsi"/>
                <w:b/>
              </w:rPr>
            </w:pPr>
          </w:p>
          <w:p w:rsidRPr="008E48D2" w:rsidR="008A3BCD" w:rsidP="0025470F" w:rsidRDefault="008A3BCD" w14:paraId="33E169F4" w14:textId="6FBB8A56">
            <w:pPr>
              <w:jc w:val="center"/>
              <w:rPr>
                <w:rFonts w:cstheme="minorHAnsi"/>
                <w:b/>
              </w:rPr>
            </w:pPr>
            <w:r w:rsidRPr="008E48D2">
              <w:rPr>
                <w:rFonts w:cstheme="minorHAnsi"/>
                <w:b/>
              </w:rPr>
              <w:t>Qualifications and/or membership of prof</w:t>
            </w:r>
            <w:r w:rsidRPr="008E48D2" w:rsidR="000D23E8">
              <w:rPr>
                <w:rFonts w:cstheme="minorHAnsi"/>
                <w:b/>
              </w:rPr>
              <w:t xml:space="preserve">. </w:t>
            </w:r>
            <w:r w:rsidRPr="008E48D2">
              <w:rPr>
                <w:rFonts w:cstheme="minorHAnsi"/>
                <w:b/>
              </w:rPr>
              <w:t>bodies</w:t>
            </w:r>
          </w:p>
          <w:p w:rsidRPr="008E48D2" w:rsidR="008A3BCD" w:rsidP="00CE2F07" w:rsidRDefault="008A3BCD" w14:paraId="69AA77F3" w14:textId="77777777">
            <w:pPr>
              <w:rPr>
                <w:rFonts w:cstheme="minorHAnsi"/>
                <w:b/>
              </w:rPr>
            </w:pPr>
          </w:p>
          <w:p w:rsidRPr="008E48D2" w:rsidR="008A3BCD" w:rsidP="00CE2F07" w:rsidRDefault="008A3BCD" w14:paraId="2F06DD45" w14:textId="00901E65">
            <w:pPr>
              <w:rPr>
                <w:rFonts w:cstheme="minorHAnsi"/>
                <w:b/>
                <w:iCs/>
                <w:color w:val="002060"/>
              </w:rPr>
            </w:pPr>
            <w:r w:rsidRPr="008E48D2">
              <w:rPr>
                <w:rFonts w:cstheme="minorHAnsi"/>
                <w:iCs/>
                <w:color w:val="002060"/>
              </w:rPr>
              <w:t>This section reflects the appropriate level of expertise required by the role</w:t>
            </w:r>
            <w:r w:rsidRPr="008E48D2">
              <w:rPr>
                <w:rFonts w:cstheme="minorHAnsi"/>
                <w:b/>
                <w:iCs/>
                <w:color w:val="002060"/>
              </w:rPr>
              <w:t>.</w:t>
            </w:r>
          </w:p>
          <w:p w:rsidRPr="008E48D2" w:rsidR="008A3BCD" w:rsidP="00CE2F07" w:rsidRDefault="008A3BCD" w14:paraId="54BE0C73" w14:textId="07C89A3E">
            <w:pPr>
              <w:rPr>
                <w:rFonts w:cstheme="minorHAnsi"/>
                <w:b/>
              </w:rPr>
            </w:pPr>
          </w:p>
        </w:tc>
        <w:tc>
          <w:tcPr>
            <w:tcW w:w="3544" w:type="dxa"/>
            <w:tcBorders>
              <w:top w:val="single" w:color="auto" w:sz="6" w:space="0"/>
              <w:left w:val="single" w:color="000000" w:sz="12" w:space="0"/>
              <w:bottom w:val="single" w:color="auto" w:sz="6" w:space="0"/>
              <w:right w:val="single" w:color="auto" w:sz="6" w:space="0"/>
            </w:tcBorders>
          </w:tcPr>
          <w:p w:rsidRPr="008E48D2" w:rsidR="008A3BCD" w:rsidP="00BC7136" w:rsidRDefault="00D43441" w14:paraId="19F082DA" w14:textId="6CB20766">
            <w:pPr>
              <w:rPr>
                <w:rFonts w:cstheme="minorHAnsi"/>
              </w:rPr>
            </w:pPr>
            <w:r w:rsidRPr="008E48D2">
              <w:rPr>
                <w:rStyle w:val="normaltextrun"/>
                <w:rFonts w:cstheme="minorHAnsi"/>
                <w:color w:val="000000"/>
                <w:bdr w:val="none" w:color="auto" w:sz="0" w:space="0" w:frame="1"/>
              </w:rPr>
              <w:t>First degree or equivalent</w:t>
            </w:r>
          </w:p>
        </w:tc>
        <w:tc>
          <w:tcPr>
            <w:tcW w:w="1701" w:type="dxa"/>
            <w:tcBorders>
              <w:top w:val="single" w:color="auto" w:sz="6" w:space="0"/>
              <w:left w:val="single" w:color="auto" w:sz="6" w:space="0"/>
              <w:right w:val="single" w:color="auto" w:sz="12" w:space="0"/>
            </w:tcBorders>
          </w:tcPr>
          <w:p w:rsidRPr="008E48D2" w:rsidR="008A3BCD" w:rsidP="00BC7136" w:rsidRDefault="008A3BCD" w14:paraId="3AD8AE53" w14:textId="6A620CC6">
            <w:pPr>
              <w:rPr>
                <w:rFonts w:cstheme="minorHAnsi"/>
              </w:rPr>
            </w:pPr>
            <w:r w:rsidRPr="008E48D2">
              <w:rPr>
                <w:rFonts w:cstheme="minorHAnsi"/>
              </w:rPr>
              <w:t xml:space="preserve">Essential </w:t>
            </w:r>
          </w:p>
        </w:tc>
        <w:tc>
          <w:tcPr>
            <w:tcW w:w="866" w:type="dxa"/>
            <w:tcBorders>
              <w:top w:val="single" w:color="auto" w:sz="6" w:space="0"/>
              <w:left w:val="single" w:color="auto" w:sz="6" w:space="0"/>
              <w:right w:val="single" w:color="auto" w:sz="8" w:space="0"/>
            </w:tcBorders>
          </w:tcPr>
          <w:p w:rsidRPr="008E48D2" w:rsidR="008A3BCD" w:rsidP="00153099" w:rsidRDefault="00153099" w14:paraId="32C40F6F" w14:textId="69EF9521">
            <w:pPr>
              <w:jc w:val="center"/>
              <w:rPr>
                <w:rFonts w:cstheme="minorHAnsi"/>
              </w:rPr>
            </w:pPr>
            <w:r w:rsidRPr="008E48D2">
              <w:rPr>
                <w:rFonts w:cstheme="minorHAnsi"/>
              </w:rPr>
              <w:t>x</w:t>
            </w:r>
          </w:p>
        </w:tc>
        <w:tc>
          <w:tcPr>
            <w:tcW w:w="850" w:type="dxa"/>
            <w:tcBorders>
              <w:top w:val="single" w:color="auto" w:sz="6" w:space="0"/>
              <w:left w:val="single" w:color="auto" w:sz="8" w:space="0"/>
              <w:right w:val="single" w:color="auto" w:sz="8" w:space="0"/>
            </w:tcBorders>
          </w:tcPr>
          <w:p w:rsidRPr="008E48D2" w:rsidR="008A3BCD" w:rsidP="00153099" w:rsidRDefault="008A3BCD" w14:paraId="2690DD42" w14:textId="45A0A751">
            <w:pPr>
              <w:jc w:val="center"/>
              <w:rPr>
                <w:rFonts w:cstheme="minorHAnsi"/>
              </w:rPr>
            </w:pPr>
          </w:p>
        </w:tc>
        <w:tc>
          <w:tcPr>
            <w:tcW w:w="958" w:type="dxa"/>
            <w:tcBorders>
              <w:top w:val="single" w:color="auto" w:sz="6" w:space="0"/>
              <w:left w:val="single" w:color="auto" w:sz="8" w:space="0"/>
              <w:right w:val="single" w:color="auto" w:sz="12" w:space="0"/>
            </w:tcBorders>
          </w:tcPr>
          <w:p w:rsidRPr="008E48D2" w:rsidR="008A3BCD" w:rsidP="00153099" w:rsidRDefault="008A3BCD" w14:paraId="6075C734" w14:textId="62E6291C">
            <w:pPr>
              <w:jc w:val="center"/>
              <w:rPr>
                <w:rFonts w:cstheme="minorHAnsi"/>
              </w:rPr>
            </w:pPr>
          </w:p>
        </w:tc>
      </w:tr>
      <w:tr w:rsidRPr="008E48D2" w:rsidR="008A3BCD" w:rsidTr="000D23E8" w14:paraId="7FAC1227" w14:textId="77777777">
        <w:trPr>
          <w:trHeight w:val="554"/>
        </w:trPr>
        <w:tc>
          <w:tcPr>
            <w:tcW w:w="2287" w:type="dxa"/>
            <w:vMerge/>
            <w:tcBorders>
              <w:left w:val="single" w:color="auto" w:sz="12" w:space="0"/>
              <w:right w:val="single" w:color="000000" w:sz="12" w:space="0"/>
            </w:tcBorders>
            <w:shd w:val="clear" w:color="auto" w:fill="DBE5F1" w:themeFill="accent1" w:themeFillTint="33"/>
          </w:tcPr>
          <w:p w:rsidRPr="008E48D2" w:rsidR="008A3BCD" w:rsidP="0025470F" w:rsidRDefault="008A3BCD" w14:paraId="320B91B8" w14:textId="77777777">
            <w:pPr>
              <w:jc w:val="center"/>
              <w:rPr>
                <w:rFonts w:cstheme="minorHAnsi"/>
                <w:b/>
              </w:rPr>
            </w:pPr>
          </w:p>
        </w:tc>
        <w:tc>
          <w:tcPr>
            <w:tcW w:w="3544" w:type="dxa"/>
            <w:tcBorders>
              <w:top w:val="single" w:color="auto" w:sz="6" w:space="0"/>
              <w:left w:val="single" w:color="000000" w:sz="12" w:space="0"/>
              <w:bottom w:val="single" w:color="auto" w:sz="6" w:space="0"/>
              <w:right w:val="single" w:color="auto" w:sz="6" w:space="0"/>
            </w:tcBorders>
          </w:tcPr>
          <w:p w:rsidRPr="008E48D2" w:rsidR="008A3BCD" w:rsidP="00BC7136" w:rsidRDefault="0035747F" w14:paraId="00E20ED3" w14:textId="7FAC8235">
            <w:pPr>
              <w:rPr>
                <w:rFonts w:cstheme="minorHAnsi"/>
              </w:rPr>
            </w:pPr>
            <w:r w:rsidRPr="008E48D2">
              <w:rPr>
                <w:rStyle w:val="normaltextrun"/>
                <w:rFonts w:cstheme="minorHAnsi"/>
                <w:color w:val="000000"/>
                <w:shd w:val="clear" w:color="auto" w:fill="FFFFFF"/>
              </w:rPr>
              <w:t>A professional qualification in information or library studies or equivalent (i.e. Cilip Chartership)</w:t>
            </w:r>
            <w:r w:rsidRPr="008E48D2">
              <w:rPr>
                <w:rStyle w:val="eop"/>
                <w:rFonts w:cstheme="minorHAnsi"/>
                <w:color w:val="000000"/>
                <w:shd w:val="clear" w:color="auto" w:fill="FFFFFF"/>
              </w:rPr>
              <w:t> </w:t>
            </w:r>
          </w:p>
        </w:tc>
        <w:tc>
          <w:tcPr>
            <w:tcW w:w="1701" w:type="dxa"/>
            <w:tcBorders>
              <w:left w:val="single" w:color="auto" w:sz="6" w:space="0"/>
              <w:right w:val="single" w:color="auto" w:sz="12" w:space="0"/>
            </w:tcBorders>
          </w:tcPr>
          <w:p w:rsidRPr="008E48D2" w:rsidR="008A3BCD" w:rsidP="00BC7136" w:rsidRDefault="0035747F" w14:paraId="7B5F52FF" w14:textId="5DE268F5">
            <w:pPr>
              <w:rPr>
                <w:rFonts w:cstheme="minorHAnsi"/>
              </w:rPr>
            </w:pPr>
            <w:r w:rsidRPr="008E48D2">
              <w:rPr>
                <w:rFonts w:cstheme="minorHAnsi"/>
              </w:rPr>
              <w:t>Desirable</w:t>
            </w:r>
          </w:p>
        </w:tc>
        <w:tc>
          <w:tcPr>
            <w:tcW w:w="866" w:type="dxa"/>
            <w:tcBorders>
              <w:left w:val="single" w:color="auto" w:sz="6" w:space="0"/>
              <w:right w:val="single" w:color="auto" w:sz="8" w:space="0"/>
            </w:tcBorders>
          </w:tcPr>
          <w:p w:rsidRPr="008E48D2" w:rsidR="008A3BCD" w:rsidP="00153099" w:rsidRDefault="00436A2B" w14:paraId="781D0FD7" w14:textId="3F3FAEC9">
            <w:pPr>
              <w:jc w:val="center"/>
              <w:rPr>
                <w:rFonts w:cstheme="minorHAnsi"/>
              </w:rPr>
            </w:pPr>
            <w:r>
              <w:rPr>
                <w:rFonts w:cstheme="minorHAnsi"/>
              </w:rPr>
              <w:t>X</w:t>
            </w:r>
          </w:p>
        </w:tc>
        <w:tc>
          <w:tcPr>
            <w:tcW w:w="850" w:type="dxa"/>
            <w:tcBorders>
              <w:left w:val="single" w:color="auto" w:sz="8" w:space="0"/>
              <w:right w:val="single" w:color="auto" w:sz="8" w:space="0"/>
            </w:tcBorders>
          </w:tcPr>
          <w:p w:rsidRPr="008E48D2" w:rsidR="008A3BCD" w:rsidP="00153099" w:rsidRDefault="008A3BCD" w14:paraId="0DF597FB" w14:textId="77777777">
            <w:pPr>
              <w:jc w:val="center"/>
              <w:rPr>
                <w:rFonts w:cstheme="minorHAnsi"/>
              </w:rPr>
            </w:pPr>
          </w:p>
        </w:tc>
        <w:tc>
          <w:tcPr>
            <w:tcW w:w="958" w:type="dxa"/>
            <w:tcBorders>
              <w:left w:val="single" w:color="auto" w:sz="8" w:space="0"/>
              <w:right w:val="single" w:color="auto" w:sz="12" w:space="0"/>
            </w:tcBorders>
          </w:tcPr>
          <w:p w:rsidRPr="008E48D2" w:rsidR="008A3BCD" w:rsidP="00153099" w:rsidRDefault="008A3BCD" w14:paraId="12FFF022" w14:textId="619A50DD">
            <w:pPr>
              <w:jc w:val="center"/>
              <w:rPr>
                <w:rFonts w:cstheme="minorHAnsi"/>
              </w:rPr>
            </w:pPr>
          </w:p>
        </w:tc>
      </w:tr>
      <w:tr w:rsidRPr="008E48D2" w:rsidR="008A3BCD" w:rsidTr="000D23E8" w14:paraId="21AB6A22" w14:textId="77777777">
        <w:trPr>
          <w:trHeight w:val="462"/>
        </w:trPr>
        <w:tc>
          <w:tcPr>
            <w:tcW w:w="2287" w:type="dxa"/>
            <w:vMerge/>
            <w:tcBorders>
              <w:left w:val="single" w:color="auto" w:sz="12" w:space="0"/>
              <w:right w:val="single" w:color="000000" w:sz="12" w:space="0"/>
            </w:tcBorders>
            <w:shd w:val="clear" w:color="auto" w:fill="DBE5F1" w:themeFill="accent1" w:themeFillTint="33"/>
          </w:tcPr>
          <w:p w:rsidRPr="008E48D2" w:rsidR="008A3BCD" w:rsidP="0025470F" w:rsidRDefault="008A3BCD" w14:paraId="07415F27" w14:textId="77777777">
            <w:pPr>
              <w:jc w:val="center"/>
              <w:rPr>
                <w:rFonts w:cstheme="minorHAnsi"/>
                <w:b/>
              </w:rPr>
            </w:pPr>
          </w:p>
        </w:tc>
        <w:tc>
          <w:tcPr>
            <w:tcW w:w="3544" w:type="dxa"/>
            <w:tcBorders>
              <w:top w:val="single" w:color="auto" w:sz="6" w:space="0"/>
              <w:left w:val="single" w:color="000000" w:sz="12" w:space="0"/>
              <w:bottom w:val="single" w:color="auto" w:sz="6" w:space="0"/>
              <w:right w:val="single" w:color="auto" w:sz="6" w:space="0"/>
            </w:tcBorders>
          </w:tcPr>
          <w:p w:rsidRPr="008E48D2" w:rsidR="008A3BCD" w:rsidP="00BC7136" w:rsidRDefault="008A3BCD" w14:paraId="71EC0DBE" w14:textId="77777777">
            <w:pPr>
              <w:rPr>
                <w:rFonts w:cstheme="minorHAnsi"/>
              </w:rPr>
            </w:pPr>
          </w:p>
        </w:tc>
        <w:tc>
          <w:tcPr>
            <w:tcW w:w="1701" w:type="dxa"/>
            <w:tcBorders>
              <w:left w:val="single" w:color="auto" w:sz="6" w:space="0"/>
              <w:right w:val="single" w:color="auto" w:sz="12" w:space="0"/>
            </w:tcBorders>
          </w:tcPr>
          <w:p w:rsidRPr="008E48D2" w:rsidR="008A3BCD" w:rsidP="00BC7136" w:rsidRDefault="008A3BCD" w14:paraId="07D8232B" w14:textId="77777777">
            <w:pPr>
              <w:rPr>
                <w:rFonts w:cstheme="minorHAnsi"/>
              </w:rPr>
            </w:pPr>
          </w:p>
        </w:tc>
        <w:tc>
          <w:tcPr>
            <w:tcW w:w="866" w:type="dxa"/>
            <w:tcBorders>
              <w:left w:val="single" w:color="auto" w:sz="6" w:space="0"/>
              <w:right w:val="single" w:color="auto" w:sz="8" w:space="0"/>
            </w:tcBorders>
          </w:tcPr>
          <w:p w:rsidRPr="008E48D2" w:rsidR="008A3BCD" w:rsidP="00153099" w:rsidRDefault="008A3BCD" w14:paraId="00CB652D" w14:textId="77777777">
            <w:pPr>
              <w:jc w:val="center"/>
              <w:rPr>
                <w:rFonts w:cstheme="minorHAnsi"/>
              </w:rPr>
            </w:pPr>
          </w:p>
        </w:tc>
        <w:tc>
          <w:tcPr>
            <w:tcW w:w="850" w:type="dxa"/>
            <w:tcBorders>
              <w:left w:val="single" w:color="auto" w:sz="8" w:space="0"/>
              <w:right w:val="single" w:color="auto" w:sz="8" w:space="0"/>
            </w:tcBorders>
          </w:tcPr>
          <w:p w:rsidRPr="008E48D2" w:rsidR="008A3BCD" w:rsidP="00153099" w:rsidRDefault="008A3BCD" w14:paraId="15F5133E" w14:textId="77777777">
            <w:pPr>
              <w:jc w:val="center"/>
              <w:rPr>
                <w:rFonts w:cstheme="minorHAnsi"/>
              </w:rPr>
            </w:pPr>
          </w:p>
        </w:tc>
        <w:tc>
          <w:tcPr>
            <w:tcW w:w="958" w:type="dxa"/>
            <w:tcBorders>
              <w:left w:val="single" w:color="auto" w:sz="8" w:space="0"/>
              <w:right w:val="single" w:color="auto" w:sz="12" w:space="0"/>
            </w:tcBorders>
          </w:tcPr>
          <w:p w:rsidRPr="008E48D2" w:rsidR="008A3BCD" w:rsidP="00153099" w:rsidRDefault="008A3BCD" w14:paraId="09C9E6E4" w14:textId="49208CEE">
            <w:pPr>
              <w:jc w:val="center"/>
              <w:rPr>
                <w:rFonts w:cstheme="minorHAnsi"/>
              </w:rPr>
            </w:pPr>
          </w:p>
        </w:tc>
      </w:tr>
      <w:tr w:rsidRPr="008E48D2" w:rsidR="008A3BCD" w:rsidTr="000D23E8" w14:paraId="2406ED15" w14:textId="77777777">
        <w:trPr>
          <w:trHeight w:val="550"/>
        </w:trPr>
        <w:tc>
          <w:tcPr>
            <w:tcW w:w="2287" w:type="dxa"/>
            <w:vMerge/>
            <w:tcBorders>
              <w:left w:val="single" w:color="auto" w:sz="12" w:space="0"/>
              <w:bottom w:val="single" w:color="auto" w:sz="12" w:space="0"/>
              <w:right w:val="single" w:color="000000" w:sz="12" w:space="0"/>
            </w:tcBorders>
            <w:shd w:val="clear" w:color="auto" w:fill="DBE5F1" w:themeFill="accent1" w:themeFillTint="33"/>
          </w:tcPr>
          <w:p w:rsidRPr="008E48D2" w:rsidR="008A3BCD" w:rsidP="0025470F" w:rsidRDefault="008A3BCD" w14:paraId="481361C2" w14:textId="77777777">
            <w:pPr>
              <w:jc w:val="center"/>
              <w:rPr>
                <w:rFonts w:cstheme="minorHAnsi"/>
                <w:b/>
              </w:rPr>
            </w:pPr>
          </w:p>
        </w:tc>
        <w:tc>
          <w:tcPr>
            <w:tcW w:w="3544" w:type="dxa"/>
            <w:tcBorders>
              <w:top w:val="single" w:color="auto" w:sz="6" w:space="0"/>
              <w:left w:val="single" w:color="000000" w:sz="12" w:space="0"/>
              <w:bottom w:val="single" w:color="auto" w:sz="12" w:space="0"/>
              <w:right w:val="single" w:color="auto" w:sz="6" w:space="0"/>
            </w:tcBorders>
          </w:tcPr>
          <w:p w:rsidRPr="008E48D2" w:rsidR="008A3BCD" w:rsidP="00BC7136" w:rsidRDefault="008A3BCD" w14:paraId="2A9A2D4A" w14:textId="77777777">
            <w:pPr>
              <w:rPr>
                <w:rFonts w:cstheme="minorHAnsi"/>
              </w:rPr>
            </w:pPr>
          </w:p>
        </w:tc>
        <w:tc>
          <w:tcPr>
            <w:tcW w:w="1701" w:type="dxa"/>
            <w:tcBorders>
              <w:left w:val="single" w:color="auto" w:sz="6" w:space="0"/>
              <w:bottom w:val="single" w:color="auto" w:sz="12" w:space="0"/>
              <w:right w:val="single" w:color="auto" w:sz="12" w:space="0"/>
            </w:tcBorders>
          </w:tcPr>
          <w:p w:rsidRPr="008E48D2" w:rsidR="008A3BCD" w:rsidP="00BC7136" w:rsidRDefault="008A3BCD" w14:paraId="77C8333E" w14:textId="77777777">
            <w:pPr>
              <w:rPr>
                <w:rFonts w:cstheme="minorHAnsi"/>
              </w:rPr>
            </w:pPr>
          </w:p>
        </w:tc>
        <w:tc>
          <w:tcPr>
            <w:tcW w:w="866" w:type="dxa"/>
            <w:tcBorders>
              <w:left w:val="single" w:color="auto" w:sz="6" w:space="0"/>
              <w:bottom w:val="single" w:color="auto" w:sz="12" w:space="0"/>
              <w:right w:val="single" w:color="auto" w:sz="8" w:space="0"/>
            </w:tcBorders>
          </w:tcPr>
          <w:p w:rsidRPr="008E48D2" w:rsidR="008A3BCD" w:rsidP="00153099" w:rsidRDefault="008A3BCD" w14:paraId="76355A3E" w14:textId="77777777">
            <w:pPr>
              <w:jc w:val="center"/>
              <w:rPr>
                <w:rFonts w:cstheme="minorHAnsi"/>
              </w:rPr>
            </w:pPr>
          </w:p>
        </w:tc>
        <w:tc>
          <w:tcPr>
            <w:tcW w:w="850" w:type="dxa"/>
            <w:tcBorders>
              <w:left w:val="single" w:color="auto" w:sz="8" w:space="0"/>
              <w:bottom w:val="single" w:color="auto" w:sz="12" w:space="0"/>
              <w:right w:val="single" w:color="auto" w:sz="8" w:space="0"/>
            </w:tcBorders>
          </w:tcPr>
          <w:p w:rsidRPr="008E48D2" w:rsidR="008A3BCD" w:rsidP="00153099" w:rsidRDefault="008A3BCD" w14:paraId="77D3E6C5" w14:textId="77777777">
            <w:pPr>
              <w:jc w:val="center"/>
              <w:rPr>
                <w:rFonts w:cstheme="minorHAnsi"/>
              </w:rPr>
            </w:pPr>
          </w:p>
        </w:tc>
        <w:tc>
          <w:tcPr>
            <w:tcW w:w="958" w:type="dxa"/>
            <w:tcBorders>
              <w:left w:val="single" w:color="auto" w:sz="8" w:space="0"/>
              <w:bottom w:val="single" w:color="auto" w:sz="12" w:space="0"/>
              <w:right w:val="single" w:color="auto" w:sz="12" w:space="0"/>
            </w:tcBorders>
          </w:tcPr>
          <w:p w:rsidRPr="008E48D2" w:rsidR="008A3BCD" w:rsidP="00153099" w:rsidRDefault="008A3BCD" w14:paraId="5662B6AD" w14:textId="01DF7FC5">
            <w:pPr>
              <w:jc w:val="center"/>
              <w:rPr>
                <w:rFonts w:cstheme="minorHAnsi"/>
              </w:rPr>
            </w:pPr>
          </w:p>
        </w:tc>
      </w:tr>
      <w:tr w:rsidRPr="008E48D2" w:rsidR="00160B7B" w:rsidTr="000D23E8" w14:paraId="3ACE9DAE" w14:textId="21680AB5">
        <w:trPr>
          <w:trHeight w:val="597"/>
        </w:trPr>
        <w:tc>
          <w:tcPr>
            <w:tcW w:w="2287" w:type="dxa"/>
            <w:vMerge w:val="restart"/>
            <w:tcBorders>
              <w:top w:val="single" w:color="auto" w:sz="12" w:space="0"/>
              <w:left w:val="single" w:color="auto" w:sz="12" w:space="0"/>
              <w:right w:val="single" w:color="auto" w:sz="12" w:space="0"/>
            </w:tcBorders>
            <w:shd w:val="clear" w:color="auto" w:fill="DBE5F1" w:themeFill="accent1" w:themeFillTint="33"/>
          </w:tcPr>
          <w:p w:rsidRPr="008E48D2" w:rsidR="00160B7B" w:rsidP="0025470F" w:rsidRDefault="00160B7B" w14:paraId="346CF253" w14:textId="77777777">
            <w:pPr>
              <w:jc w:val="center"/>
              <w:rPr>
                <w:rFonts w:cstheme="minorHAnsi"/>
                <w:b/>
              </w:rPr>
            </w:pPr>
          </w:p>
          <w:p w:rsidRPr="008E48D2" w:rsidR="00160B7B" w:rsidP="0025470F" w:rsidRDefault="00160B7B" w14:paraId="17E5C541" w14:textId="77777777">
            <w:pPr>
              <w:jc w:val="center"/>
              <w:rPr>
                <w:rFonts w:cstheme="minorHAnsi"/>
                <w:b/>
              </w:rPr>
            </w:pPr>
            <w:r w:rsidRPr="008E48D2">
              <w:rPr>
                <w:rFonts w:cstheme="minorHAnsi"/>
                <w:b/>
              </w:rPr>
              <w:t>Knowledge and experience</w:t>
            </w:r>
          </w:p>
          <w:p w:rsidRPr="008E48D2" w:rsidR="00160B7B" w:rsidP="00CE2F07" w:rsidRDefault="00160B7B" w14:paraId="64CD0D40" w14:textId="77777777">
            <w:pPr>
              <w:rPr>
                <w:rFonts w:cstheme="minorHAnsi"/>
                <w:b/>
              </w:rPr>
            </w:pPr>
          </w:p>
          <w:p w:rsidRPr="008E48D2" w:rsidR="00160B7B" w:rsidP="00CE2F07" w:rsidRDefault="00160B7B" w14:paraId="314903BE" w14:textId="196FED1C">
            <w:pPr>
              <w:rPr>
                <w:rFonts w:cstheme="minorHAnsi"/>
                <w:b/>
                <w:iCs/>
                <w:color w:val="002060"/>
              </w:rPr>
            </w:pPr>
            <w:r w:rsidRPr="008E48D2">
              <w:rPr>
                <w:rFonts w:cstheme="minorHAnsi"/>
                <w:iCs/>
                <w:color w:val="002060"/>
              </w:rPr>
              <w:t>This section reflects the level of knowledge and experience of the key aspects of the role, as described in the job description</w:t>
            </w:r>
            <w:r w:rsidRPr="008E48D2">
              <w:rPr>
                <w:rFonts w:cstheme="minorHAnsi"/>
                <w:b/>
                <w:iCs/>
                <w:color w:val="002060"/>
              </w:rPr>
              <w:t>.</w:t>
            </w:r>
          </w:p>
          <w:p w:rsidRPr="008E48D2" w:rsidR="00160B7B" w:rsidP="00CE2F07" w:rsidRDefault="00160B7B" w14:paraId="5299218F" w14:textId="2300B898">
            <w:pPr>
              <w:rPr>
                <w:rFonts w:cstheme="minorHAnsi"/>
                <w:b/>
              </w:rPr>
            </w:pPr>
          </w:p>
        </w:tc>
        <w:tc>
          <w:tcPr>
            <w:tcW w:w="3544" w:type="dxa"/>
            <w:tcBorders>
              <w:top w:val="single" w:color="auto" w:sz="12" w:space="0"/>
              <w:left w:val="single" w:color="auto" w:sz="12" w:space="0"/>
              <w:bottom w:val="single" w:color="auto" w:sz="6" w:space="0"/>
              <w:right w:val="single" w:color="auto" w:sz="6" w:space="0"/>
            </w:tcBorders>
          </w:tcPr>
          <w:p w:rsidRPr="008E48D2" w:rsidR="00160B7B" w:rsidP="005A1FB7" w:rsidRDefault="005A1FB7" w14:paraId="57A948C2" w14:textId="74C33C91">
            <w:pPr>
              <w:rPr>
                <w:rFonts w:cstheme="minorHAnsi"/>
              </w:rPr>
            </w:pPr>
            <w:r w:rsidRPr="008E48D2">
              <w:rPr>
                <w:rFonts w:cstheme="minorHAnsi"/>
              </w:rPr>
              <w:t xml:space="preserve">Experience of working in a library, information, IT or customer care environment </w:t>
            </w:r>
          </w:p>
        </w:tc>
        <w:tc>
          <w:tcPr>
            <w:tcW w:w="1701" w:type="dxa"/>
            <w:tcBorders>
              <w:top w:val="single" w:color="auto" w:sz="12" w:space="0"/>
              <w:left w:val="single" w:color="auto" w:sz="6" w:space="0"/>
              <w:right w:val="single" w:color="auto" w:sz="12" w:space="0"/>
            </w:tcBorders>
          </w:tcPr>
          <w:p w:rsidRPr="008E48D2" w:rsidR="00160B7B" w:rsidP="00BC7136" w:rsidRDefault="005A1FB7" w14:paraId="14592434" w14:textId="673A0E32">
            <w:pPr>
              <w:rPr>
                <w:rFonts w:cstheme="minorHAnsi"/>
              </w:rPr>
            </w:pPr>
            <w:r w:rsidRPr="008E48D2">
              <w:rPr>
                <w:rFonts w:cstheme="minorHAnsi"/>
              </w:rPr>
              <w:t>Essential</w:t>
            </w:r>
          </w:p>
        </w:tc>
        <w:tc>
          <w:tcPr>
            <w:tcW w:w="866" w:type="dxa"/>
            <w:tcBorders>
              <w:top w:val="single" w:color="auto" w:sz="12" w:space="0"/>
              <w:left w:val="single" w:color="auto" w:sz="6" w:space="0"/>
              <w:right w:val="single" w:color="auto" w:sz="8" w:space="0"/>
            </w:tcBorders>
          </w:tcPr>
          <w:p w:rsidRPr="008E48D2" w:rsidR="00160B7B" w:rsidP="00BC7136" w:rsidRDefault="00436A2B" w14:paraId="7ECE39B5" w14:textId="09211F21">
            <w:pPr>
              <w:rPr>
                <w:rFonts w:cstheme="minorHAnsi"/>
              </w:rPr>
            </w:pPr>
            <w:r>
              <w:rPr>
                <w:rFonts w:cstheme="minorHAnsi"/>
              </w:rPr>
              <w:t>X</w:t>
            </w:r>
          </w:p>
        </w:tc>
        <w:tc>
          <w:tcPr>
            <w:tcW w:w="850" w:type="dxa"/>
            <w:tcBorders>
              <w:top w:val="single" w:color="auto" w:sz="12" w:space="0"/>
              <w:left w:val="single" w:color="auto" w:sz="8" w:space="0"/>
              <w:right w:val="single" w:color="auto" w:sz="8" w:space="0"/>
            </w:tcBorders>
          </w:tcPr>
          <w:p w:rsidRPr="008E48D2" w:rsidR="00160B7B" w:rsidP="00BC7136" w:rsidRDefault="00160B7B" w14:paraId="4888BE67" w14:textId="77777777">
            <w:pPr>
              <w:rPr>
                <w:rFonts w:cstheme="minorHAnsi"/>
              </w:rPr>
            </w:pPr>
          </w:p>
        </w:tc>
        <w:tc>
          <w:tcPr>
            <w:tcW w:w="958" w:type="dxa"/>
            <w:tcBorders>
              <w:top w:val="single" w:color="auto" w:sz="12" w:space="0"/>
              <w:left w:val="single" w:color="auto" w:sz="8" w:space="0"/>
              <w:right w:val="single" w:color="auto" w:sz="12" w:space="0"/>
            </w:tcBorders>
          </w:tcPr>
          <w:p w:rsidRPr="008E48D2" w:rsidR="00160B7B" w:rsidP="00BC7136" w:rsidRDefault="00160B7B" w14:paraId="2F6F7C0D" w14:textId="185E9030">
            <w:pPr>
              <w:rPr>
                <w:rFonts w:cstheme="minorHAnsi"/>
              </w:rPr>
            </w:pPr>
          </w:p>
        </w:tc>
      </w:tr>
      <w:tr w:rsidRPr="008E48D2" w:rsidR="00160B7B" w:rsidTr="000D23E8" w14:paraId="058D2AD8" w14:textId="77777777">
        <w:trPr>
          <w:trHeight w:val="441"/>
        </w:trPr>
        <w:tc>
          <w:tcPr>
            <w:tcW w:w="2287" w:type="dxa"/>
            <w:vMerge/>
            <w:tcBorders>
              <w:left w:val="single" w:color="auto" w:sz="12" w:space="0"/>
              <w:right w:val="single" w:color="auto" w:sz="12" w:space="0"/>
            </w:tcBorders>
            <w:shd w:val="clear" w:color="auto" w:fill="DBE5F1" w:themeFill="accent1" w:themeFillTint="33"/>
          </w:tcPr>
          <w:p w:rsidRPr="008E48D2" w:rsidR="00160B7B" w:rsidP="0025470F" w:rsidRDefault="00160B7B" w14:paraId="50C224F4" w14:textId="77777777">
            <w:pPr>
              <w:jc w:val="center"/>
              <w:rPr>
                <w:rFonts w:cstheme="minorHAnsi"/>
                <w:b/>
              </w:rPr>
            </w:pPr>
          </w:p>
        </w:tc>
        <w:tc>
          <w:tcPr>
            <w:tcW w:w="3544" w:type="dxa"/>
            <w:tcBorders>
              <w:top w:val="single" w:color="auto" w:sz="6" w:space="0"/>
              <w:left w:val="single" w:color="auto" w:sz="12" w:space="0"/>
              <w:bottom w:val="single" w:color="auto" w:sz="6" w:space="0"/>
              <w:right w:val="single" w:color="auto" w:sz="6" w:space="0"/>
            </w:tcBorders>
          </w:tcPr>
          <w:p w:rsidRPr="008E48D2" w:rsidR="00160B7B" w:rsidP="00912452" w:rsidRDefault="005A1FB7" w14:paraId="43108FCA" w14:textId="476F07E4">
            <w:pPr>
              <w:rPr>
                <w:rFonts w:cstheme="minorHAnsi"/>
              </w:rPr>
            </w:pPr>
            <w:r w:rsidRPr="008E48D2">
              <w:rPr>
                <w:rFonts w:cstheme="minorHAnsi"/>
              </w:rPr>
              <w:t>Awareness of equality and diversity issues relating to customer care</w:t>
            </w:r>
          </w:p>
        </w:tc>
        <w:tc>
          <w:tcPr>
            <w:tcW w:w="1701" w:type="dxa"/>
            <w:tcBorders>
              <w:left w:val="single" w:color="auto" w:sz="6" w:space="0"/>
              <w:right w:val="single" w:color="auto" w:sz="12" w:space="0"/>
            </w:tcBorders>
          </w:tcPr>
          <w:p w:rsidRPr="008E48D2" w:rsidR="00160B7B" w:rsidP="00BC7136" w:rsidRDefault="005A1FB7" w14:paraId="6D69087B" w14:textId="1D14A634">
            <w:pPr>
              <w:rPr>
                <w:rFonts w:cstheme="minorHAnsi"/>
              </w:rPr>
            </w:pPr>
            <w:r w:rsidRPr="008E48D2">
              <w:rPr>
                <w:rFonts w:cstheme="minorHAnsi"/>
              </w:rPr>
              <w:t>Essential</w:t>
            </w:r>
          </w:p>
        </w:tc>
        <w:tc>
          <w:tcPr>
            <w:tcW w:w="866" w:type="dxa"/>
            <w:tcBorders>
              <w:left w:val="single" w:color="auto" w:sz="6" w:space="0"/>
              <w:right w:val="single" w:color="auto" w:sz="8" w:space="0"/>
            </w:tcBorders>
          </w:tcPr>
          <w:p w:rsidRPr="008E48D2" w:rsidR="00160B7B" w:rsidP="00BC7136" w:rsidRDefault="003A5436" w14:paraId="3D4B6187" w14:textId="6B8352F6">
            <w:pPr>
              <w:rPr>
                <w:rFonts w:cstheme="minorHAnsi"/>
              </w:rPr>
            </w:pPr>
            <w:r>
              <w:rPr>
                <w:rFonts w:cstheme="minorHAnsi"/>
              </w:rPr>
              <w:t>X</w:t>
            </w:r>
          </w:p>
        </w:tc>
        <w:tc>
          <w:tcPr>
            <w:tcW w:w="850" w:type="dxa"/>
            <w:tcBorders>
              <w:left w:val="single" w:color="auto" w:sz="8" w:space="0"/>
              <w:right w:val="single" w:color="auto" w:sz="8" w:space="0"/>
            </w:tcBorders>
          </w:tcPr>
          <w:p w:rsidRPr="008E48D2" w:rsidR="00160B7B" w:rsidP="00BC7136" w:rsidRDefault="003A5436" w14:paraId="0FE95A5A" w14:textId="2812985C">
            <w:pPr>
              <w:rPr>
                <w:rFonts w:cstheme="minorHAnsi"/>
              </w:rPr>
            </w:pPr>
            <w:r>
              <w:rPr>
                <w:rFonts w:cstheme="minorHAnsi"/>
              </w:rPr>
              <w:t>X</w:t>
            </w:r>
          </w:p>
        </w:tc>
        <w:tc>
          <w:tcPr>
            <w:tcW w:w="958" w:type="dxa"/>
            <w:tcBorders>
              <w:left w:val="single" w:color="auto" w:sz="8" w:space="0"/>
              <w:right w:val="single" w:color="auto" w:sz="12" w:space="0"/>
            </w:tcBorders>
          </w:tcPr>
          <w:p w:rsidRPr="008E48D2" w:rsidR="00160B7B" w:rsidP="00BC7136" w:rsidRDefault="00160B7B" w14:paraId="71773730" w14:textId="1109BAAE">
            <w:pPr>
              <w:rPr>
                <w:rFonts w:cstheme="minorHAnsi"/>
              </w:rPr>
            </w:pPr>
          </w:p>
        </w:tc>
      </w:tr>
      <w:tr w:rsidRPr="008E48D2" w:rsidR="00160B7B" w:rsidTr="000D23E8" w14:paraId="66594A72" w14:textId="77777777">
        <w:trPr>
          <w:trHeight w:val="547"/>
        </w:trPr>
        <w:tc>
          <w:tcPr>
            <w:tcW w:w="2287" w:type="dxa"/>
            <w:vMerge/>
            <w:tcBorders>
              <w:left w:val="single" w:color="auto" w:sz="12" w:space="0"/>
              <w:right w:val="single" w:color="auto" w:sz="12" w:space="0"/>
            </w:tcBorders>
            <w:shd w:val="clear" w:color="auto" w:fill="DBE5F1" w:themeFill="accent1" w:themeFillTint="33"/>
          </w:tcPr>
          <w:p w:rsidRPr="008E48D2" w:rsidR="00160B7B" w:rsidP="0025470F" w:rsidRDefault="00160B7B" w14:paraId="13B1646F" w14:textId="77777777">
            <w:pPr>
              <w:jc w:val="center"/>
              <w:rPr>
                <w:rFonts w:cstheme="minorHAnsi"/>
                <w:b/>
              </w:rPr>
            </w:pPr>
          </w:p>
        </w:tc>
        <w:tc>
          <w:tcPr>
            <w:tcW w:w="3544" w:type="dxa"/>
            <w:tcBorders>
              <w:top w:val="single" w:color="auto" w:sz="6" w:space="0"/>
              <w:left w:val="single" w:color="auto" w:sz="12" w:space="0"/>
              <w:bottom w:val="single" w:color="auto" w:sz="6" w:space="0"/>
              <w:right w:val="single" w:color="auto" w:sz="6" w:space="0"/>
            </w:tcBorders>
          </w:tcPr>
          <w:p w:rsidRPr="008E48D2" w:rsidR="00160B7B" w:rsidP="000F33CD" w:rsidRDefault="000F33CD" w14:paraId="1766A023" w14:textId="39BB2B31">
            <w:pPr>
              <w:jc w:val="both"/>
              <w:textAlignment w:val="baseline"/>
              <w:rPr>
                <w:rFonts w:cstheme="minorHAnsi"/>
              </w:rPr>
            </w:pPr>
            <w:r w:rsidRPr="000F33CD">
              <w:rPr>
                <w:rFonts w:eastAsia="Times New Roman" w:cstheme="minorHAnsi"/>
                <w:lang w:eastAsia="en-GB"/>
              </w:rPr>
              <w:t>Experience of working in an FE or HE environment.</w:t>
            </w:r>
          </w:p>
        </w:tc>
        <w:tc>
          <w:tcPr>
            <w:tcW w:w="1701" w:type="dxa"/>
            <w:tcBorders>
              <w:left w:val="single" w:color="auto" w:sz="6" w:space="0"/>
              <w:right w:val="single" w:color="auto" w:sz="12" w:space="0"/>
            </w:tcBorders>
          </w:tcPr>
          <w:p w:rsidRPr="008E48D2" w:rsidR="00160B7B" w:rsidP="00BC7136" w:rsidRDefault="006C5C55" w14:paraId="571A1FD4" w14:textId="35D8BC96">
            <w:pPr>
              <w:rPr>
                <w:rFonts w:cstheme="minorHAnsi"/>
              </w:rPr>
            </w:pPr>
            <w:r w:rsidRPr="008E48D2">
              <w:rPr>
                <w:rFonts w:cstheme="minorHAnsi"/>
              </w:rPr>
              <w:t>Desirable</w:t>
            </w:r>
          </w:p>
        </w:tc>
        <w:tc>
          <w:tcPr>
            <w:tcW w:w="866" w:type="dxa"/>
            <w:tcBorders>
              <w:left w:val="single" w:color="auto" w:sz="6" w:space="0"/>
              <w:right w:val="single" w:color="auto" w:sz="8" w:space="0"/>
            </w:tcBorders>
          </w:tcPr>
          <w:p w:rsidRPr="008E48D2" w:rsidR="00160B7B" w:rsidP="00BC7136" w:rsidRDefault="003A5436" w14:paraId="42B678C5" w14:textId="6C6BD7F6">
            <w:pPr>
              <w:rPr>
                <w:rFonts w:cstheme="minorHAnsi"/>
              </w:rPr>
            </w:pPr>
            <w:r>
              <w:rPr>
                <w:rFonts w:cstheme="minorHAnsi"/>
              </w:rPr>
              <w:t>X</w:t>
            </w:r>
          </w:p>
        </w:tc>
        <w:tc>
          <w:tcPr>
            <w:tcW w:w="850" w:type="dxa"/>
            <w:tcBorders>
              <w:left w:val="single" w:color="auto" w:sz="8" w:space="0"/>
              <w:right w:val="single" w:color="auto" w:sz="8" w:space="0"/>
            </w:tcBorders>
          </w:tcPr>
          <w:p w:rsidRPr="008E48D2" w:rsidR="00160B7B" w:rsidP="00BC7136" w:rsidRDefault="00160B7B" w14:paraId="6D43F767" w14:textId="77777777">
            <w:pPr>
              <w:rPr>
                <w:rFonts w:cstheme="minorHAnsi"/>
              </w:rPr>
            </w:pPr>
          </w:p>
        </w:tc>
        <w:tc>
          <w:tcPr>
            <w:tcW w:w="958" w:type="dxa"/>
            <w:tcBorders>
              <w:left w:val="single" w:color="auto" w:sz="8" w:space="0"/>
              <w:right w:val="single" w:color="auto" w:sz="12" w:space="0"/>
            </w:tcBorders>
          </w:tcPr>
          <w:p w:rsidRPr="008E48D2" w:rsidR="00160B7B" w:rsidP="00BC7136" w:rsidRDefault="00160B7B" w14:paraId="2043DBF0" w14:textId="6F3E43A8">
            <w:pPr>
              <w:rPr>
                <w:rFonts w:cstheme="minorHAnsi"/>
              </w:rPr>
            </w:pPr>
          </w:p>
        </w:tc>
      </w:tr>
      <w:tr w:rsidRPr="008E48D2" w:rsidR="00160B7B" w:rsidTr="000D23E8" w14:paraId="5955BA81" w14:textId="77777777">
        <w:trPr>
          <w:trHeight w:val="413"/>
        </w:trPr>
        <w:tc>
          <w:tcPr>
            <w:tcW w:w="2287" w:type="dxa"/>
            <w:vMerge/>
            <w:tcBorders>
              <w:left w:val="single" w:color="auto" w:sz="12" w:space="0"/>
              <w:bottom w:val="single" w:color="auto" w:sz="12" w:space="0"/>
              <w:right w:val="single" w:color="auto" w:sz="12" w:space="0"/>
            </w:tcBorders>
            <w:shd w:val="clear" w:color="auto" w:fill="DBE5F1" w:themeFill="accent1" w:themeFillTint="33"/>
          </w:tcPr>
          <w:p w:rsidRPr="008E48D2" w:rsidR="00160B7B" w:rsidP="0025470F" w:rsidRDefault="00160B7B" w14:paraId="0A89E377" w14:textId="77777777">
            <w:pPr>
              <w:jc w:val="center"/>
              <w:rPr>
                <w:rFonts w:cstheme="minorHAnsi"/>
                <w:b/>
              </w:rPr>
            </w:pPr>
          </w:p>
        </w:tc>
        <w:tc>
          <w:tcPr>
            <w:tcW w:w="3544" w:type="dxa"/>
            <w:tcBorders>
              <w:top w:val="single" w:color="auto" w:sz="6" w:space="0"/>
              <w:left w:val="single" w:color="auto" w:sz="12" w:space="0"/>
              <w:bottom w:val="single" w:color="auto" w:sz="12" w:space="0"/>
              <w:right w:val="single" w:color="auto" w:sz="6" w:space="0"/>
            </w:tcBorders>
          </w:tcPr>
          <w:p w:rsidRPr="008E48D2" w:rsidR="00160B7B" w:rsidP="006C5C55" w:rsidRDefault="000F33CD" w14:paraId="66E7FCDB" w14:textId="27B2689B">
            <w:pPr>
              <w:jc w:val="both"/>
              <w:textAlignment w:val="baseline"/>
              <w:rPr>
                <w:rFonts w:cstheme="minorHAnsi"/>
              </w:rPr>
            </w:pPr>
            <w:r w:rsidRPr="000F33CD">
              <w:rPr>
                <w:rFonts w:eastAsia="Times New Roman" w:cstheme="minorHAnsi"/>
                <w:lang w:eastAsia="en-GB"/>
              </w:rPr>
              <w:t>Awareness of the typical range of IT and information resources available in Higher Education libraries</w:t>
            </w:r>
            <w:r w:rsidRPr="000F33CD">
              <w:rPr>
                <w:rFonts w:eastAsia="Times New Roman" w:cstheme="minorHAnsi"/>
                <w:b/>
                <w:bCs/>
                <w:lang w:eastAsia="en-GB"/>
              </w:rPr>
              <w:t> </w:t>
            </w:r>
          </w:p>
        </w:tc>
        <w:tc>
          <w:tcPr>
            <w:tcW w:w="1701" w:type="dxa"/>
            <w:tcBorders>
              <w:left w:val="single" w:color="auto" w:sz="6" w:space="0"/>
              <w:bottom w:val="single" w:color="auto" w:sz="12" w:space="0"/>
              <w:right w:val="single" w:color="auto" w:sz="12" w:space="0"/>
            </w:tcBorders>
          </w:tcPr>
          <w:p w:rsidRPr="008E48D2" w:rsidR="00160B7B" w:rsidP="00BC7136" w:rsidRDefault="006C5C55" w14:paraId="6CDC5956" w14:textId="118C5E4D">
            <w:pPr>
              <w:rPr>
                <w:rFonts w:cstheme="minorHAnsi"/>
              </w:rPr>
            </w:pPr>
            <w:r w:rsidRPr="008E48D2">
              <w:rPr>
                <w:rFonts w:cstheme="minorHAnsi"/>
              </w:rPr>
              <w:t>Desirable</w:t>
            </w:r>
          </w:p>
        </w:tc>
        <w:tc>
          <w:tcPr>
            <w:tcW w:w="866" w:type="dxa"/>
            <w:tcBorders>
              <w:left w:val="single" w:color="auto" w:sz="6" w:space="0"/>
              <w:bottom w:val="single" w:color="auto" w:sz="12" w:space="0"/>
              <w:right w:val="single" w:color="auto" w:sz="8" w:space="0"/>
            </w:tcBorders>
          </w:tcPr>
          <w:p w:rsidRPr="008E48D2" w:rsidR="00160B7B" w:rsidP="00BC7136" w:rsidRDefault="00CE5356" w14:paraId="63513412" w14:textId="43DAD9C2">
            <w:pPr>
              <w:rPr>
                <w:rFonts w:cstheme="minorHAnsi"/>
              </w:rPr>
            </w:pPr>
            <w:r>
              <w:rPr>
                <w:rFonts w:cstheme="minorHAnsi"/>
              </w:rPr>
              <w:t>X</w:t>
            </w:r>
          </w:p>
        </w:tc>
        <w:tc>
          <w:tcPr>
            <w:tcW w:w="850" w:type="dxa"/>
            <w:tcBorders>
              <w:left w:val="single" w:color="auto" w:sz="8" w:space="0"/>
              <w:bottom w:val="single" w:color="auto" w:sz="12" w:space="0"/>
              <w:right w:val="single" w:color="auto" w:sz="8" w:space="0"/>
            </w:tcBorders>
          </w:tcPr>
          <w:p w:rsidRPr="008E48D2" w:rsidR="00160B7B" w:rsidP="00BC7136" w:rsidRDefault="00160B7B" w14:paraId="3D4776E6" w14:textId="77777777">
            <w:pPr>
              <w:rPr>
                <w:rFonts w:cstheme="minorHAnsi"/>
              </w:rPr>
            </w:pPr>
          </w:p>
        </w:tc>
        <w:tc>
          <w:tcPr>
            <w:tcW w:w="958" w:type="dxa"/>
            <w:tcBorders>
              <w:left w:val="single" w:color="auto" w:sz="8" w:space="0"/>
              <w:bottom w:val="single" w:color="auto" w:sz="12" w:space="0"/>
              <w:right w:val="single" w:color="auto" w:sz="12" w:space="0"/>
            </w:tcBorders>
          </w:tcPr>
          <w:p w:rsidRPr="008E48D2" w:rsidR="00160B7B" w:rsidP="00BC7136" w:rsidRDefault="00160B7B" w14:paraId="5C5C3B24" w14:textId="0646C070">
            <w:pPr>
              <w:rPr>
                <w:rFonts w:cstheme="minorHAnsi"/>
              </w:rPr>
            </w:pPr>
          </w:p>
        </w:tc>
      </w:tr>
      <w:tr w:rsidRPr="008E48D2" w:rsidR="00034C89" w:rsidTr="000D23E8" w14:paraId="104BF4E7" w14:textId="62F6BE56">
        <w:trPr>
          <w:trHeight w:val="520"/>
        </w:trPr>
        <w:tc>
          <w:tcPr>
            <w:tcW w:w="2287" w:type="dxa"/>
            <w:vMerge w:val="restart"/>
            <w:tcBorders>
              <w:top w:val="single" w:color="auto" w:sz="12" w:space="0"/>
              <w:left w:val="single" w:color="auto" w:sz="12" w:space="0"/>
              <w:right w:val="single" w:color="auto" w:sz="12" w:space="0"/>
            </w:tcBorders>
            <w:shd w:val="clear" w:color="auto" w:fill="DBE5F1" w:themeFill="accent1" w:themeFillTint="33"/>
          </w:tcPr>
          <w:p w:rsidRPr="008E48D2" w:rsidR="00034C89" w:rsidP="0025470F" w:rsidRDefault="00034C89" w14:paraId="2383FE4B" w14:textId="77777777">
            <w:pPr>
              <w:jc w:val="center"/>
              <w:rPr>
                <w:rFonts w:cstheme="minorHAnsi"/>
                <w:b/>
              </w:rPr>
            </w:pPr>
          </w:p>
          <w:p w:rsidRPr="008E48D2" w:rsidR="00034C89" w:rsidP="0025470F" w:rsidRDefault="00034C89" w14:paraId="302FEC43" w14:textId="77777777">
            <w:pPr>
              <w:jc w:val="center"/>
              <w:rPr>
                <w:rFonts w:cstheme="minorHAnsi"/>
                <w:b/>
              </w:rPr>
            </w:pPr>
            <w:r w:rsidRPr="008E48D2">
              <w:rPr>
                <w:rFonts w:cstheme="minorHAnsi"/>
                <w:b/>
              </w:rPr>
              <w:t>Specific skills to the job</w:t>
            </w:r>
          </w:p>
          <w:p w:rsidRPr="008E48D2" w:rsidR="00034C89" w:rsidP="00CE2F07" w:rsidRDefault="00034C89" w14:paraId="4051EDC4" w14:textId="77777777">
            <w:pPr>
              <w:rPr>
                <w:rFonts w:cstheme="minorHAnsi"/>
                <w:i/>
                <w:color w:val="002060"/>
              </w:rPr>
            </w:pPr>
          </w:p>
          <w:p w:rsidRPr="008E48D2" w:rsidR="00034C89" w:rsidP="00CE2F07" w:rsidRDefault="00034C89" w14:paraId="512DCA39" w14:textId="77777777">
            <w:pPr>
              <w:rPr>
                <w:rFonts w:cstheme="minorHAnsi"/>
                <w:iCs/>
                <w:color w:val="002060"/>
              </w:rPr>
            </w:pPr>
            <w:r w:rsidRPr="008E48D2">
              <w:rPr>
                <w:rFonts w:cstheme="minorHAnsi"/>
                <w:iCs/>
                <w:color w:val="002060"/>
              </w:rPr>
              <w:t>This section identifies job-specific skills required which might be completely unnecessary for other jobs but are critical to this particular job.</w:t>
            </w:r>
          </w:p>
          <w:p w:rsidRPr="008E48D2" w:rsidR="00034C89" w:rsidP="00CE2F07" w:rsidRDefault="00034C89" w14:paraId="19BF542C" w14:textId="328DF142">
            <w:pPr>
              <w:rPr>
                <w:rFonts w:cstheme="minorHAnsi"/>
                <w:b/>
              </w:rPr>
            </w:pPr>
          </w:p>
        </w:tc>
        <w:tc>
          <w:tcPr>
            <w:tcW w:w="3544" w:type="dxa"/>
            <w:tcBorders>
              <w:top w:val="single" w:color="auto" w:sz="12" w:space="0"/>
              <w:left w:val="single" w:color="auto" w:sz="12" w:space="0"/>
              <w:bottom w:val="single" w:color="auto" w:sz="6" w:space="0"/>
              <w:right w:val="single" w:color="auto" w:sz="6" w:space="0"/>
            </w:tcBorders>
          </w:tcPr>
          <w:p w:rsidRPr="008E48D2" w:rsidR="00034C89" w:rsidP="00BC15CE" w:rsidRDefault="00034C89" w14:paraId="18B226F6" w14:textId="77777777">
            <w:pPr>
              <w:rPr>
                <w:rFonts w:cstheme="minorHAnsi"/>
              </w:rPr>
            </w:pPr>
            <w:r w:rsidRPr="008E48D2">
              <w:rPr>
                <w:rFonts w:cstheme="minorHAnsi"/>
              </w:rPr>
              <w:t xml:space="preserve">An understanding of learning, teaching and research and of the requirements of students from a variety of backgrounds.  </w:t>
            </w:r>
          </w:p>
          <w:p w:rsidRPr="008E48D2" w:rsidR="00034C89" w:rsidP="00BC15CE" w:rsidRDefault="00034C89" w14:paraId="5C0CD60D" w14:textId="6E7E49C6">
            <w:pPr>
              <w:rPr>
                <w:rFonts w:cstheme="minorHAnsi"/>
              </w:rPr>
            </w:pPr>
          </w:p>
        </w:tc>
        <w:tc>
          <w:tcPr>
            <w:tcW w:w="1701" w:type="dxa"/>
            <w:tcBorders>
              <w:top w:val="single" w:color="auto" w:sz="12" w:space="0"/>
              <w:left w:val="single" w:color="auto" w:sz="6" w:space="0"/>
              <w:right w:val="single" w:color="auto" w:sz="12" w:space="0"/>
            </w:tcBorders>
          </w:tcPr>
          <w:p w:rsidRPr="008E48D2" w:rsidR="00034C89" w:rsidP="00BC7136" w:rsidRDefault="00034C89" w14:paraId="758437EF" w14:textId="399F30D8">
            <w:pPr>
              <w:rPr>
                <w:rFonts w:cstheme="minorHAnsi"/>
              </w:rPr>
            </w:pPr>
            <w:r w:rsidRPr="008E48D2">
              <w:rPr>
                <w:rFonts w:cstheme="minorHAnsi"/>
              </w:rPr>
              <w:t>Essential</w:t>
            </w:r>
          </w:p>
          <w:p w:rsidRPr="008E48D2" w:rsidR="00034C89" w:rsidP="00BC7136" w:rsidRDefault="00034C89" w14:paraId="737CA828" w14:textId="24E8B2B5">
            <w:pPr>
              <w:rPr>
                <w:rFonts w:cstheme="minorHAnsi"/>
              </w:rPr>
            </w:pPr>
          </w:p>
        </w:tc>
        <w:tc>
          <w:tcPr>
            <w:tcW w:w="866" w:type="dxa"/>
            <w:tcBorders>
              <w:top w:val="single" w:color="auto" w:sz="12" w:space="0"/>
              <w:left w:val="single" w:color="auto" w:sz="6" w:space="0"/>
              <w:right w:val="single" w:color="auto" w:sz="8" w:space="0"/>
            </w:tcBorders>
          </w:tcPr>
          <w:p w:rsidRPr="008E48D2" w:rsidR="00034C89" w:rsidP="00BC7136" w:rsidRDefault="00DA5594" w14:paraId="358E1F3B" w14:textId="46F7D491">
            <w:pPr>
              <w:rPr>
                <w:rFonts w:cstheme="minorHAnsi"/>
              </w:rPr>
            </w:pPr>
            <w:r>
              <w:rPr>
                <w:rFonts w:cstheme="minorHAnsi"/>
              </w:rPr>
              <w:t>X</w:t>
            </w:r>
          </w:p>
        </w:tc>
        <w:tc>
          <w:tcPr>
            <w:tcW w:w="850" w:type="dxa"/>
            <w:tcBorders>
              <w:top w:val="single" w:color="auto" w:sz="12" w:space="0"/>
              <w:left w:val="single" w:color="auto" w:sz="8" w:space="0"/>
              <w:right w:val="single" w:color="auto" w:sz="8" w:space="0"/>
            </w:tcBorders>
          </w:tcPr>
          <w:p w:rsidRPr="008E48D2" w:rsidR="00034C89" w:rsidP="00BC7136" w:rsidRDefault="00DA5594" w14:paraId="2850F88C" w14:textId="2CA28D80">
            <w:pPr>
              <w:rPr>
                <w:rFonts w:cstheme="minorHAnsi"/>
              </w:rPr>
            </w:pPr>
            <w:r>
              <w:rPr>
                <w:rFonts w:cstheme="minorHAnsi"/>
              </w:rPr>
              <w:t>X</w:t>
            </w:r>
          </w:p>
        </w:tc>
        <w:tc>
          <w:tcPr>
            <w:tcW w:w="958" w:type="dxa"/>
            <w:tcBorders>
              <w:top w:val="single" w:color="auto" w:sz="12" w:space="0"/>
              <w:left w:val="single" w:color="auto" w:sz="8" w:space="0"/>
              <w:right w:val="single" w:color="auto" w:sz="12" w:space="0"/>
            </w:tcBorders>
          </w:tcPr>
          <w:p w:rsidRPr="008E48D2" w:rsidR="00034C89" w:rsidP="00BC7136" w:rsidRDefault="00F015F6" w14:paraId="2EF0CB40" w14:textId="2CE37C5A">
            <w:pPr>
              <w:rPr>
                <w:rFonts w:cstheme="minorHAnsi"/>
              </w:rPr>
            </w:pPr>
            <w:r>
              <w:rPr>
                <w:rFonts w:cstheme="minorHAnsi"/>
              </w:rPr>
              <w:t>X</w:t>
            </w:r>
          </w:p>
        </w:tc>
      </w:tr>
      <w:tr w:rsidRPr="008E48D2" w:rsidR="00034C89" w:rsidTr="000D23E8" w14:paraId="4DADA03C" w14:textId="77777777">
        <w:trPr>
          <w:trHeight w:val="529"/>
        </w:trPr>
        <w:tc>
          <w:tcPr>
            <w:tcW w:w="2287" w:type="dxa"/>
            <w:vMerge/>
            <w:tcBorders>
              <w:left w:val="single" w:color="auto" w:sz="12" w:space="0"/>
              <w:right w:val="single" w:color="auto" w:sz="12" w:space="0"/>
            </w:tcBorders>
            <w:shd w:val="clear" w:color="auto" w:fill="DBE5F1" w:themeFill="accent1" w:themeFillTint="33"/>
          </w:tcPr>
          <w:p w:rsidRPr="008E48D2" w:rsidR="00034C89" w:rsidP="0025470F" w:rsidRDefault="00034C89" w14:paraId="69F471B1" w14:textId="77777777">
            <w:pPr>
              <w:jc w:val="center"/>
              <w:rPr>
                <w:rFonts w:cstheme="minorHAnsi"/>
                <w:b/>
              </w:rPr>
            </w:pPr>
          </w:p>
        </w:tc>
        <w:tc>
          <w:tcPr>
            <w:tcW w:w="3544" w:type="dxa"/>
            <w:tcBorders>
              <w:top w:val="single" w:color="auto" w:sz="6" w:space="0"/>
              <w:left w:val="single" w:color="auto" w:sz="12" w:space="0"/>
              <w:bottom w:val="single" w:color="auto" w:sz="6" w:space="0"/>
              <w:right w:val="single" w:color="auto" w:sz="6" w:space="0"/>
            </w:tcBorders>
          </w:tcPr>
          <w:p w:rsidRPr="008E48D2" w:rsidR="00034C89" w:rsidP="00697C94" w:rsidRDefault="00034C89" w14:paraId="0CB6ACAF" w14:textId="77777777">
            <w:pPr>
              <w:rPr>
                <w:rFonts w:cstheme="minorHAnsi"/>
              </w:rPr>
            </w:pPr>
            <w:r w:rsidRPr="008E48D2">
              <w:rPr>
                <w:rFonts w:cstheme="minorHAnsi"/>
              </w:rPr>
              <w:t xml:space="preserve">Excellent customer service skills </w:t>
            </w:r>
          </w:p>
          <w:p w:rsidRPr="008E48D2" w:rsidR="00034C89" w:rsidP="00F53BE6" w:rsidRDefault="00034C89" w14:paraId="61BA8BC9" w14:textId="77777777">
            <w:pPr>
              <w:rPr>
                <w:rFonts w:cstheme="minorHAnsi"/>
              </w:rPr>
            </w:pPr>
          </w:p>
        </w:tc>
        <w:tc>
          <w:tcPr>
            <w:tcW w:w="1701" w:type="dxa"/>
            <w:tcBorders>
              <w:left w:val="single" w:color="auto" w:sz="6" w:space="0"/>
              <w:right w:val="single" w:color="auto" w:sz="12" w:space="0"/>
            </w:tcBorders>
          </w:tcPr>
          <w:p w:rsidRPr="008E48D2" w:rsidR="00034C89" w:rsidP="00BC7136" w:rsidRDefault="00034C89" w14:paraId="4C917ADB" w14:textId="12697D8F">
            <w:pPr>
              <w:rPr>
                <w:rFonts w:cstheme="minorHAnsi"/>
              </w:rPr>
            </w:pPr>
            <w:r w:rsidRPr="008E48D2">
              <w:rPr>
                <w:rFonts w:cstheme="minorHAnsi"/>
              </w:rPr>
              <w:t>Essential</w:t>
            </w:r>
          </w:p>
        </w:tc>
        <w:tc>
          <w:tcPr>
            <w:tcW w:w="866" w:type="dxa"/>
            <w:tcBorders>
              <w:left w:val="single" w:color="auto" w:sz="6" w:space="0"/>
              <w:right w:val="single" w:color="auto" w:sz="8" w:space="0"/>
            </w:tcBorders>
          </w:tcPr>
          <w:p w:rsidRPr="008E48D2" w:rsidR="00034C89" w:rsidP="00BC7136" w:rsidRDefault="00DA5594" w14:paraId="6876F5C6" w14:textId="731B44A2">
            <w:pPr>
              <w:rPr>
                <w:rFonts w:cstheme="minorHAnsi"/>
              </w:rPr>
            </w:pPr>
            <w:r>
              <w:rPr>
                <w:rFonts w:cstheme="minorHAnsi"/>
              </w:rPr>
              <w:t>X</w:t>
            </w:r>
          </w:p>
        </w:tc>
        <w:tc>
          <w:tcPr>
            <w:tcW w:w="850" w:type="dxa"/>
            <w:tcBorders>
              <w:left w:val="single" w:color="auto" w:sz="8" w:space="0"/>
              <w:right w:val="single" w:color="auto" w:sz="8" w:space="0"/>
            </w:tcBorders>
          </w:tcPr>
          <w:p w:rsidRPr="008E48D2" w:rsidR="00034C89" w:rsidP="00BC7136" w:rsidRDefault="00DA5594" w14:paraId="36BFA1F8" w14:textId="7824F295">
            <w:pPr>
              <w:rPr>
                <w:rFonts w:cstheme="minorHAnsi"/>
              </w:rPr>
            </w:pPr>
            <w:r>
              <w:rPr>
                <w:rFonts w:cstheme="minorHAnsi"/>
              </w:rPr>
              <w:t>X</w:t>
            </w:r>
          </w:p>
        </w:tc>
        <w:tc>
          <w:tcPr>
            <w:tcW w:w="958" w:type="dxa"/>
            <w:tcBorders>
              <w:left w:val="single" w:color="auto" w:sz="8" w:space="0"/>
              <w:right w:val="single" w:color="auto" w:sz="12" w:space="0"/>
            </w:tcBorders>
          </w:tcPr>
          <w:p w:rsidRPr="008E48D2" w:rsidR="00034C89" w:rsidP="00BC7136" w:rsidRDefault="00034C89" w14:paraId="0422FF6D" w14:textId="100D475A">
            <w:pPr>
              <w:rPr>
                <w:rFonts w:cstheme="minorHAnsi"/>
              </w:rPr>
            </w:pPr>
          </w:p>
        </w:tc>
      </w:tr>
      <w:tr w:rsidRPr="008E48D2" w:rsidR="00034C89" w:rsidTr="000D23E8" w14:paraId="6A4EEB60" w14:textId="77777777">
        <w:trPr>
          <w:trHeight w:val="537"/>
        </w:trPr>
        <w:tc>
          <w:tcPr>
            <w:tcW w:w="2287" w:type="dxa"/>
            <w:vMerge/>
            <w:tcBorders>
              <w:left w:val="single" w:color="auto" w:sz="12" w:space="0"/>
              <w:right w:val="single" w:color="auto" w:sz="12" w:space="0"/>
            </w:tcBorders>
            <w:shd w:val="clear" w:color="auto" w:fill="DBE5F1" w:themeFill="accent1" w:themeFillTint="33"/>
          </w:tcPr>
          <w:p w:rsidRPr="008E48D2" w:rsidR="00034C89" w:rsidP="0025470F" w:rsidRDefault="00034C89" w14:paraId="18E8FB03" w14:textId="77777777">
            <w:pPr>
              <w:jc w:val="center"/>
              <w:rPr>
                <w:rFonts w:cstheme="minorHAnsi"/>
                <w:b/>
              </w:rPr>
            </w:pPr>
          </w:p>
        </w:tc>
        <w:tc>
          <w:tcPr>
            <w:tcW w:w="3544" w:type="dxa"/>
            <w:tcBorders>
              <w:top w:val="single" w:color="auto" w:sz="6" w:space="0"/>
              <w:left w:val="single" w:color="auto" w:sz="12" w:space="0"/>
              <w:bottom w:val="single" w:color="auto" w:sz="6" w:space="0"/>
              <w:right w:val="single" w:color="auto" w:sz="6" w:space="0"/>
            </w:tcBorders>
          </w:tcPr>
          <w:p w:rsidRPr="008E48D2" w:rsidR="00034C89" w:rsidP="00697C94" w:rsidRDefault="00034C89" w14:paraId="6A720542" w14:textId="77777777">
            <w:pPr>
              <w:rPr>
                <w:rFonts w:cstheme="minorHAnsi"/>
              </w:rPr>
            </w:pPr>
            <w:r w:rsidRPr="008E48D2">
              <w:rPr>
                <w:rFonts w:cstheme="minorHAnsi"/>
              </w:rPr>
              <w:t xml:space="preserve">Excellent interpersonal skills </w:t>
            </w:r>
          </w:p>
          <w:p w:rsidRPr="008E48D2" w:rsidR="00034C89" w:rsidP="00F53BE6" w:rsidRDefault="00034C89" w14:paraId="3CF25411" w14:textId="77777777">
            <w:pPr>
              <w:rPr>
                <w:rFonts w:cstheme="minorHAnsi"/>
              </w:rPr>
            </w:pPr>
          </w:p>
        </w:tc>
        <w:tc>
          <w:tcPr>
            <w:tcW w:w="1701" w:type="dxa"/>
            <w:tcBorders>
              <w:left w:val="single" w:color="auto" w:sz="6" w:space="0"/>
              <w:right w:val="single" w:color="auto" w:sz="12" w:space="0"/>
            </w:tcBorders>
          </w:tcPr>
          <w:p w:rsidRPr="008E48D2" w:rsidR="00034C89" w:rsidP="00BC7136" w:rsidRDefault="00034C89" w14:paraId="378FEFEF" w14:textId="3D91286D">
            <w:pPr>
              <w:rPr>
                <w:rFonts w:cstheme="minorHAnsi"/>
              </w:rPr>
            </w:pPr>
            <w:r w:rsidRPr="008E48D2">
              <w:rPr>
                <w:rFonts w:cstheme="minorHAnsi"/>
              </w:rPr>
              <w:t>Essential</w:t>
            </w:r>
          </w:p>
        </w:tc>
        <w:tc>
          <w:tcPr>
            <w:tcW w:w="866" w:type="dxa"/>
            <w:tcBorders>
              <w:left w:val="single" w:color="auto" w:sz="6" w:space="0"/>
              <w:right w:val="single" w:color="auto" w:sz="8" w:space="0"/>
            </w:tcBorders>
          </w:tcPr>
          <w:p w:rsidRPr="008E48D2" w:rsidR="00034C89" w:rsidP="00BC7136" w:rsidRDefault="00DA5594" w14:paraId="17132398" w14:textId="3C7B4886">
            <w:pPr>
              <w:rPr>
                <w:rFonts w:cstheme="minorHAnsi"/>
              </w:rPr>
            </w:pPr>
            <w:r>
              <w:rPr>
                <w:rFonts w:cstheme="minorHAnsi"/>
              </w:rPr>
              <w:t>X</w:t>
            </w:r>
          </w:p>
        </w:tc>
        <w:tc>
          <w:tcPr>
            <w:tcW w:w="850" w:type="dxa"/>
            <w:tcBorders>
              <w:left w:val="single" w:color="auto" w:sz="8" w:space="0"/>
              <w:right w:val="single" w:color="auto" w:sz="8" w:space="0"/>
            </w:tcBorders>
          </w:tcPr>
          <w:p w:rsidRPr="008E48D2" w:rsidR="00034C89" w:rsidP="00BC7136" w:rsidRDefault="00DA5594" w14:paraId="544949AC" w14:textId="609A0309">
            <w:pPr>
              <w:rPr>
                <w:rFonts w:cstheme="minorHAnsi"/>
              </w:rPr>
            </w:pPr>
            <w:r>
              <w:rPr>
                <w:rFonts w:cstheme="minorHAnsi"/>
              </w:rPr>
              <w:t>X</w:t>
            </w:r>
          </w:p>
        </w:tc>
        <w:tc>
          <w:tcPr>
            <w:tcW w:w="958" w:type="dxa"/>
            <w:tcBorders>
              <w:left w:val="single" w:color="auto" w:sz="8" w:space="0"/>
              <w:right w:val="single" w:color="auto" w:sz="12" w:space="0"/>
            </w:tcBorders>
          </w:tcPr>
          <w:p w:rsidRPr="008E48D2" w:rsidR="00034C89" w:rsidP="00BC7136" w:rsidRDefault="00034C89" w14:paraId="27F482E9" w14:textId="7B8E244A">
            <w:pPr>
              <w:rPr>
                <w:rFonts w:cstheme="minorHAnsi"/>
              </w:rPr>
            </w:pPr>
          </w:p>
        </w:tc>
      </w:tr>
      <w:tr w:rsidRPr="008E48D2" w:rsidR="00034C89" w:rsidTr="00C80201" w14:paraId="7E58CC70" w14:textId="77777777">
        <w:trPr>
          <w:trHeight w:val="418"/>
        </w:trPr>
        <w:tc>
          <w:tcPr>
            <w:tcW w:w="2287" w:type="dxa"/>
            <w:vMerge/>
            <w:tcBorders>
              <w:left w:val="single" w:color="auto" w:sz="12" w:space="0"/>
              <w:right w:val="single" w:color="auto" w:sz="12" w:space="0"/>
            </w:tcBorders>
            <w:shd w:val="clear" w:color="auto" w:fill="DBE5F1" w:themeFill="accent1" w:themeFillTint="33"/>
          </w:tcPr>
          <w:p w:rsidRPr="008E48D2" w:rsidR="00034C89" w:rsidP="0025470F" w:rsidRDefault="00034C89" w14:paraId="70A8ADB2" w14:textId="77777777">
            <w:pPr>
              <w:jc w:val="center"/>
              <w:rPr>
                <w:rFonts w:cstheme="minorHAnsi"/>
                <w:b/>
              </w:rPr>
            </w:pPr>
          </w:p>
        </w:tc>
        <w:tc>
          <w:tcPr>
            <w:tcW w:w="3544" w:type="dxa"/>
            <w:tcBorders>
              <w:top w:val="single" w:color="auto" w:sz="6" w:space="0"/>
              <w:left w:val="single" w:color="auto" w:sz="12" w:space="0"/>
              <w:bottom w:val="single" w:color="auto" w:sz="12" w:space="0"/>
              <w:right w:val="single" w:color="auto" w:sz="6" w:space="0"/>
            </w:tcBorders>
          </w:tcPr>
          <w:p w:rsidRPr="008E48D2" w:rsidR="00034C89" w:rsidP="00697C94" w:rsidRDefault="00034C89" w14:paraId="5455AC98" w14:textId="77777777">
            <w:pPr>
              <w:rPr>
                <w:rFonts w:cstheme="minorHAnsi"/>
              </w:rPr>
            </w:pPr>
            <w:r w:rsidRPr="008E48D2">
              <w:rPr>
                <w:rFonts w:cstheme="minorHAnsi"/>
              </w:rPr>
              <w:t xml:space="preserve">Excellent verbal and written communication skills </w:t>
            </w:r>
          </w:p>
          <w:p w:rsidRPr="008E48D2" w:rsidR="00034C89" w:rsidP="00F53BE6" w:rsidRDefault="00034C89" w14:paraId="121C6E1E" w14:textId="77777777">
            <w:pPr>
              <w:rPr>
                <w:rFonts w:cstheme="minorHAnsi"/>
              </w:rPr>
            </w:pPr>
          </w:p>
        </w:tc>
        <w:tc>
          <w:tcPr>
            <w:tcW w:w="1701" w:type="dxa"/>
            <w:tcBorders>
              <w:left w:val="single" w:color="auto" w:sz="6" w:space="0"/>
              <w:bottom w:val="single" w:color="auto" w:sz="12" w:space="0"/>
              <w:right w:val="single" w:color="auto" w:sz="12" w:space="0"/>
            </w:tcBorders>
          </w:tcPr>
          <w:p w:rsidRPr="008E48D2" w:rsidR="00034C89" w:rsidP="00BC7136" w:rsidRDefault="00034C89" w14:paraId="67B93077" w14:textId="2D5E87D5">
            <w:pPr>
              <w:rPr>
                <w:rFonts w:cstheme="minorHAnsi"/>
              </w:rPr>
            </w:pPr>
            <w:r w:rsidRPr="008E48D2">
              <w:rPr>
                <w:rFonts w:cstheme="minorHAnsi"/>
              </w:rPr>
              <w:t>Essential</w:t>
            </w:r>
          </w:p>
        </w:tc>
        <w:tc>
          <w:tcPr>
            <w:tcW w:w="866" w:type="dxa"/>
            <w:tcBorders>
              <w:left w:val="single" w:color="auto" w:sz="6" w:space="0"/>
              <w:bottom w:val="single" w:color="auto" w:sz="12" w:space="0"/>
              <w:right w:val="single" w:color="auto" w:sz="8" w:space="0"/>
            </w:tcBorders>
          </w:tcPr>
          <w:p w:rsidRPr="008E48D2" w:rsidR="00034C89" w:rsidP="00BC7136" w:rsidRDefault="00DA5594" w14:paraId="62C3B434" w14:textId="0F735F9E">
            <w:pPr>
              <w:rPr>
                <w:rFonts w:cstheme="minorHAnsi"/>
              </w:rPr>
            </w:pPr>
            <w:r>
              <w:rPr>
                <w:rFonts w:cstheme="minorHAnsi"/>
              </w:rPr>
              <w:t>X</w:t>
            </w:r>
          </w:p>
        </w:tc>
        <w:tc>
          <w:tcPr>
            <w:tcW w:w="850" w:type="dxa"/>
            <w:tcBorders>
              <w:left w:val="single" w:color="auto" w:sz="8" w:space="0"/>
              <w:bottom w:val="single" w:color="auto" w:sz="12" w:space="0"/>
              <w:right w:val="single" w:color="auto" w:sz="8" w:space="0"/>
            </w:tcBorders>
          </w:tcPr>
          <w:p w:rsidRPr="008E48D2" w:rsidR="00034C89" w:rsidP="00BC7136" w:rsidRDefault="00DA5594" w14:paraId="08E51625" w14:textId="5827E0BA">
            <w:pPr>
              <w:rPr>
                <w:rFonts w:cstheme="minorHAnsi"/>
              </w:rPr>
            </w:pPr>
            <w:r>
              <w:rPr>
                <w:rFonts w:cstheme="minorHAnsi"/>
              </w:rPr>
              <w:t>X</w:t>
            </w:r>
          </w:p>
        </w:tc>
        <w:tc>
          <w:tcPr>
            <w:tcW w:w="958" w:type="dxa"/>
            <w:tcBorders>
              <w:left w:val="single" w:color="auto" w:sz="8" w:space="0"/>
              <w:bottom w:val="single" w:color="auto" w:sz="12" w:space="0"/>
              <w:right w:val="single" w:color="auto" w:sz="12" w:space="0"/>
            </w:tcBorders>
          </w:tcPr>
          <w:p w:rsidRPr="008E48D2" w:rsidR="00034C89" w:rsidP="00BC7136" w:rsidRDefault="00F015F6" w14:paraId="46852E94" w14:textId="2E2649F6">
            <w:pPr>
              <w:rPr>
                <w:rFonts w:cstheme="minorHAnsi"/>
              </w:rPr>
            </w:pPr>
            <w:r>
              <w:rPr>
                <w:rFonts w:cstheme="minorHAnsi"/>
              </w:rPr>
              <w:t>X</w:t>
            </w:r>
          </w:p>
        </w:tc>
      </w:tr>
      <w:tr w:rsidRPr="008E48D2" w:rsidR="00034C89" w:rsidTr="00C80201" w14:paraId="1B40CE6B" w14:textId="77777777">
        <w:trPr>
          <w:trHeight w:val="418"/>
        </w:trPr>
        <w:tc>
          <w:tcPr>
            <w:tcW w:w="2287" w:type="dxa"/>
            <w:vMerge/>
            <w:tcBorders>
              <w:left w:val="single" w:color="auto" w:sz="12" w:space="0"/>
              <w:right w:val="single" w:color="auto" w:sz="12" w:space="0"/>
            </w:tcBorders>
            <w:shd w:val="clear" w:color="auto" w:fill="DBE5F1" w:themeFill="accent1" w:themeFillTint="33"/>
          </w:tcPr>
          <w:p w:rsidRPr="008E48D2" w:rsidR="00034C89" w:rsidP="0025470F" w:rsidRDefault="00034C89" w14:paraId="72D35531" w14:textId="77777777">
            <w:pPr>
              <w:jc w:val="center"/>
              <w:rPr>
                <w:rFonts w:cstheme="minorHAnsi"/>
                <w:b/>
              </w:rPr>
            </w:pPr>
          </w:p>
        </w:tc>
        <w:tc>
          <w:tcPr>
            <w:tcW w:w="3544" w:type="dxa"/>
            <w:tcBorders>
              <w:top w:val="single" w:color="auto" w:sz="6" w:space="0"/>
              <w:left w:val="single" w:color="auto" w:sz="12" w:space="0"/>
              <w:bottom w:val="single" w:color="auto" w:sz="12" w:space="0"/>
              <w:right w:val="single" w:color="auto" w:sz="6" w:space="0"/>
            </w:tcBorders>
          </w:tcPr>
          <w:p w:rsidRPr="008E48D2" w:rsidR="00034C89" w:rsidP="00697C94" w:rsidRDefault="00034C89" w14:paraId="19005396" w14:textId="77777777">
            <w:pPr>
              <w:rPr>
                <w:rFonts w:cstheme="minorHAnsi"/>
              </w:rPr>
            </w:pPr>
            <w:r w:rsidRPr="008E48D2">
              <w:rPr>
                <w:rFonts w:cstheme="minorHAnsi"/>
              </w:rPr>
              <w:t xml:space="preserve">Ability to use and demonstrate a range of software applications, including MS Office and social media </w:t>
            </w:r>
          </w:p>
          <w:p w:rsidRPr="008E48D2" w:rsidR="00034C89" w:rsidP="00697C94" w:rsidRDefault="00034C89" w14:paraId="307835B5" w14:textId="77777777">
            <w:pPr>
              <w:rPr>
                <w:rFonts w:cstheme="minorHAnsi"/>
              </w:rPr>
            </w:pPr>
          </w:p>
        </w:tc>
        <w:tc>
          <w:tcPr>
            <w:tcW w:w="1701" w:type="dxa"/>
            <w:tcBorders>
              <w:left w:val="single" w:color="auto" w:sz="6" w:space="0"/>
              <w:bottom w:val="single" w:color="auto" w:sz="12" w:space="0"/>
              <w:right w:val="single" w:color="auto" w:sz="12" w:space="0"/>
            </w:tcBorders>
          </w:tcPr>
          <w:p w:rsidRPr="008E48D2" w:rsidR="00034C89" w:rsidP="00BC7136" w:rsidRDefault="00034C89" w14:paraId="0EB132CE" w14:textId="0217A5EE">
            <w:pPr>
              <w:rPr>
                <w:rFonts w:cstheme="minorHAnsi"/>
              </w:rPr>
            </w:pPr>
            <w:r w:rsidRPr="008E48D2">
              <w:rPr>
                <w:rFonts w:cstheme="minorHAnsi"/>
              </w:rPr>
              <w:t>Essential</w:t>
            </w:r>
          </w:p>
        </w:tc>
        <w:tc>
          <w:tcPr>
            <w:tcW w:w="866" w:type="dxa"/>
            <w:tcBorders>
              <w:left w:val="single" w:color="auto" w:sz="6" w:space="0"/>
              <w:bottom w:val="single" w:color="auto" w:sz="12" w:space="0"/>
              <w:right w:val="single" w:color="auto" w:sz="8" w:space="0"/>
            </w:tcBorders>
          </w:tcPr>
          <w:p w:rsidRPr="008E48D2" w:rsidR="00034C89" w:rsidP="00BC7136" w:rsidRDefault="00DA5594" w14:paraId="3EF6B857" w14:textId="0CE51F7B">
            <w:pPr>
              <w:rPr>
                <w:rFonts w:cstheme="minorHAnsi"/>
              </w:rPr>
            </w:pPr>
            <w:r>
              <w:rPr>
                <w:rFonts w:cstheme="minorHAnsi"/>
              </w:rPr>
              <w:t>X</w:t>
            </w:r>
          </w:p>
        </w:tc>
        <w:tc>
          <w:tcPr>
            <w:tcW w:w="850" w:type="dxa"/>
            <w:tcBorders>
              <w:left w:val="single" w:color="auto" w:sz="8" w:space="0"/>
              <w:bottom w:val="single" w:color="auto" w:sz="12" w:space="0"/>
              <w:right w:val="single" w:color="auto" w:sz="8" w:space="0"/>
            </w:tcBorders>
          </w:tcPr>
          <w:p w:rsidRPr="008E48D2" w:rsidR="00034C89" w:rsidP="00BC7136" w:rsidRDefault="00034C89" w14:paraId="1A0AC197" w14:textId="77777777">
            <w:pPr>
              <w:rPr>
                <w:rFonts w:cstheme="minorHAnsi"/>
              </w:rPr>
            </w:pPr>
          </w:p>
        </w:tc>
        <w:tc>
          <w:tcPr>
            <w:tcW w:w="958" w:type="dxa"/>
            <w:tcBorders>
              <w:left w:val="single" w:color="auto" w:sz="8" w:space="0"/>
              <w:bottom w:val="single" w:color="auto" w:sz="12" w:space="0"/>
              <w:right w:val="single" w:color="auto" w:sz="12" w:space="0"/>
            </w:tcBorders>
          </w:tcPr>
          <w:p w:rsidRPr="008E48D2" w:rsidR="00034C89" w:rsidP="00BC7136" w:rsidRDefault="00034C89" w14:paraId="29B18B7C" w14:textId="77777777">
            <w:pPr>
              <w:rPr>
                <w:rFonts w:cstheme="minorHAnsi"/>
              </w:rPr>
            </w:pPr>
          </w:p>
        </w:tc>
      </w:tr>
      <w:tr w:rsidRPr="008E48D2" w:rsidR="00034C89" w:rsidTr="00C80201" w14:paraId="74645623" w14:textId="77777777">
        <w:trPr>
          <w:trHeight w:val="418"/>
        </w:trPr>
        <w:tc>
          <w:tcPr>
            <w:tcW w:w="2287" w:type="dxa"/>
            <w:vMerge/>
            <w:tcBorders>
              <w:left w:val="single" w:color="auto" w:sz="12" w:space="0"/>
              <w:right w:val="single" w:color="auto" w:sz="12" w:space="0"/>
            </w:tcBorders>
            <w:shd w:val="clear" w:color="auto" w:fill="DBE5F1" w:themeFill="accent1" w:themeFillTint="33"/>
          </w:tcPr>
          <w:p w:rsidRPr="008E48D2" w:rsidR="00034C89" w:rsidP="0025470F" w:rsidRDefault="00034C89" w14:paraId="029B6B81" w14:textId="77777777">
            <w:pPr>
              <w:jc w:val="center"/>
              <w:rPr>
                <w:rFonts w:cstheme="minorHAnsi"/>
                <w:b/>
              </w:rPr>
            </w:pPr>
          </w:p>
        </w:tc>
        <w:tc>
          <w:tcPr>
            <w:tcW w:w="3544" w:type="dxa"/>
            <w:tcBorders>
              <w:top w:val="single" w:color="auto" w:sz="6" w:space="0"/>
              <w:left w:val="single" w:color="auto" w:sz="12" w:space="0"/>
              <w:bottom w:val="single" w:color="auto" w:sz="12" w:space="0"/>
              <w:right w:val="single" w:color="auto" w:sz="6" w:space="0"/>
            </w:tcBorders>
          </w:tcPr>
          <w:p w:rsidRPr="008E48D2" w:rsidR="00034C89" w:rsidP="00697C94" w:rsidRDefault="00034C89" w14:paraId="2CD4EB11" w14:textId="77777777">
            <w:pPr>
              <w:rPr>
                <w:rFonts w:cstheme="minorHAnsi"/>
              </w:rPr>
            </w:pPr>
            <w:r w:rsidRPr="008E48D2">
              <w:rPr>
                <w:rFonts w:cstheme="minorHAnsi"/>
              </w:rPr>
              <w:t xml:space="preserve">Ability to use a variety of IT hardware, including PCs and mobile devices </w:t>
            </w:r>
          </w:p>
          <w:p w:rsidRPr="008E48D2" w:rsidR="00034C89" w:rsidP="00697C94" w:rsidRDefault="00034C89" w14:paraId="1F77DB0E" w14:textId="77777777">
            <w:pPr>
              <w:rPr>
                <w:rFonts w:cstheme="minorHAnsi"/>
              </w:rPr>
            </w:pPr>
          </w:p>
        </w:tc>
        <w:tc>
          <w:tcPr>
            <w:tcW w:w="1701" w:type="dxa"/>
            <w:tcBorders>
              <w:left w:val="single" w:color="auto" w:sz="6" w:space="0"/>
              <w:bottom w:val="single" w:color="auto" w:sz="12" w:space="0"/>
              <w:right w:val="single" w:color="auto" w:sz="12" w:space="0"/>
            </w:tcBorders>
          </w:tcPr>
          <w:p w:rsidRPr="008E48D2" w:rsidR="00034C89" w:rsidP="00BC7136" w:rsidRDefault="00034C89" w14:paraId="541B5B7D" w14:textId="2159DC56">
            <w:pPr>
              <w:rPr>
                <w:rFonts w:cstheme="minorHAnsi"/>
              </w:rPr>
            </w:pPr>
            <w:r w:rsidRPr="008E48D2">
              <w:rPr>
                <w:rFonts w:cstheme="minorHAnsi"/>
              </w:rPr>
              <w:t>Essential</w:t>
            </w:r>
          </w:p>
        </w:tc>
        <w:tc>
          <w:tcPr>
            <w:tcW w:w="866" w:type="dxa"/>
            <w:tcBorders>
              <w:left w:val="single" w:color="auto" w:sz="6" w:space="0"/>
              <w:bottom w:val="single" w:color="auto" w:sz="12" w:space="0"/>
              <w:right w:val="single" w:color="auto" w:sz="8" w:space="0"/>
            </w:tcBorders>
          </w:tcPr>
          <w:p w:rsidRPr="008E48D2" w:rsidR="00034C89" w:rsidP="00BC7136" w:rsidRDefault="00DA5594" w14:paraId="3891AC1E" w14:textId="4CF57857">
            <w:pPr>
              <w:rPr>
                <w:rFonts w:cstheme="minorHAnsi"/>
              </w:rPr>
            </w:pPr>
            <w:r>
              <w:rPr>
                <w:rFonts w:cstheme="minorHAnsi"/>
              </w:rPr>
              <w:t>X</w:t>
            </w:r>
          </w:p>
        </w:tc>
        <w:tc>
          <w:tcPr>
            <w:tcW w:w="850" w:type="dxa"/>
            <w:tcBorders>
              <w:left w:val="single" w:color="auto" w:sz="8" w:space="0"/>
              <w:bottom w:val="single" w:color="auto" w:sz="12" w:space="0"/>
              <w:right w:val="single" w:color="auto" w:sz="8" w:space="0"/>
            </w:tcBorders>
          </w:tcPr>
          <w:p w:rsidRPr="008E48D2" w:rsidR="00034C89" w:rsidP="00BC7136" w:rsidRDefault="00034C89" w14:paraId="4784CF58" w14:textId="77777777">
            <w:pPr>
              <w:rPr>
                <w:rFonts w:cstheme="minorHAnsi"/>
              </w:rPr>
            </w:pPr>
          </w:p>
        </w:tc>
        <w:tc>
          <w:tcPr>
            <w:tcW w:w="958" w:type="dxa"/>
            <w:tcBorders>
              <w:left w:val="single" w:color="auto" w:sz="8" w:space="0"/>
              <w:bottom w:val="single" w:color="auto" w:sz="12" w:space="0"/>
              <w:right w:val="single" w:color="auto" w:sz="12" w:space="0"/>
            </w:tcBorders>
          </w:tcPr>
          <w:p w:rsidRPr="008E48D2" w:rsidR="00034C89" w:rsidP="00BC7136" w:rsidRDefault="001670F1" w14:paraId="4D1331A5" w14:textId="28DF7C79">
            <w:pPr>
              <w:rPr>
                <w:rFonts w:cstheme="minorHAnsi"/>
              </w:rPr>
            </w:pPr>
            <w:r>
              <w:rPr>
                <w:rFonts w:cstheme="minorHAnsi"/>
              </w:rPr>
              <w:t>X</w:t>
            </w:r>
          </w:p>
        </w:tc>
      </w:tr>
      <w:tr w:rsidRPr="008E48D2" w:rsidR="00034C89" w:rsidTr="00C80201" w14:paraId="0287DE31" w14:textId="77777777">
        <w:trPr>
          <w:trHeight w:val="418"/>
        </w:trPr>
        <w:tc>
          <w:tcPr>
            <w:tcW w:w="2287" w:type="dxa"/>
            <w:vMerge/>
            <w:tcBorders>
              <w:left w:val="single" w:color="auto" w:sz="12" w:space="0"/>
              <w:right w:val="single" w:color="auto" w:sz="12" w:space="0"/>
            </w:tcBorders>
            <w:shd w:val="clear" w:color="auto" w:fill="DBE5F1" w:themeFill="accent1" w:themeFillTint="33"/>
          </w:tcPr>
          <w:p w:rsidRPr="008E48D2" w:rsidR="00034C89" w:rsidP="0025470F" w:rsidRDefault="00034C89" w14:paraId="20432CD1" w14:textId="77777777">
            <w:pPr>
              <w:jc w:val="center"/>
              <w:rPr>
                <w:rFonts w:cstheme="minorHAnsi"/>
                <w:b/>
              </w:rPr>
            </w:pPr>
          </w:p>
        </w:tc>
        <w:tc>
          <w:tcPr>
            <w:tcW w:w="3544" w:type="dxa"/>
            <w:tcBorders>
              <w:top w:val="single" w:color="auto" w:sz="6" w:space="0"/>
              <w:left w:val="single" w:color="auto" w:sz="12" w:space="0"/>
              <w:bottom w:val="single" w:color="auto" w:sz="12" w:space="0"/>
              <w:right w:val="single" w:color="auto" w:sz="6" w:space="0"/>
            </w:tcBorders>
          </w:tcPr>
          <w:p w:rsidRPr="008E48D2" w:rsidR="00034C89" w:rsidP="00697C94" w:rsidRDefault="00034C89" w14:paraId="4C1B18DB" w14:textId="25DE2094">
            <w:pPr>
              <w:rPr>
                <w:rFonts w:cstheme="minorHAnsi"/>
              </w:rPr>
            </w:pPr>
            <w:r w:rsidRPr="008E48D2">
              <w:rPr>
                <w:rFonts w:cstheme="minorHAnsi"/>
              </w:rPr>
              <w:t>Willingness to learn and use new ICT technologies</w:t>
            </w:r>
          </w:p>
        </w:tc>
        <w:tc>
          <w:tcPr>
            <w:tcW w:w="1701" w:type="dxa"/>
            <w:tcBorders>
              <w:left w:val="single" w:color="auto" w:sz="6" w:space="0"/>
              <w:bottom w:val="single" w:color="auto" w:sz="12" w:space="0"/>
              <w:right w:val="single" w:color="auto" w:sz="12" w:space="0"/>
            </w:tcBorders>
          </w:tcPr>
          <w:p w:rsidRPr="008E48D2" w:rsidR="00034C89" w:rsidP="00BC7136" w:rsidRDefault="00034C89" w14:paraId="4695611D" w14:textId="7481A009">
            <w:pPr>
              <w:rPr>
                <w:rFonts w:cstheme="minorHAnsi"/>
              </w:rPr>
            </w:pPr>
            <w:r w:rsidRPr="008E48D2">
              <w:rPr>
                <w:rFonts w:cstheme="minorHAnsi"/>
              </w:rPr>
              <w:t>Essential</w:t>
            </w:r>
          </w:p>
        </w:tc>
        <w:tc>
          <w:tcPr>
            <w:tcW w:w="866" w:type="dxa"/>
            <w:tcBorders>
              <w:left w:val="single" w:color="auto" w:sz="6" w:space="0"/>
              <w:bottom w:val="single" w:color="auto" w:sz="12" w:space="0"/>
              <w:right w:val="single" w:color="auto" w:sz="8" w:space="0"/>
            </w:tcBorders>
          </w:tcPr>
          <w:p w:rsidRPr="008E48D2" w:rsidR="00034C89" w:rsidP="00BC7136" w:rsidRDefault="00DA5594" w14:paraId="6BBB65B5" w14:textId="00168677">
            <w:pPr>
              <w:rPr>
                <w:rFonts w:cstheme="minorHAnsi"/>
              </w:rPr>
            </w:pPr>
            <w:r>
              <w:rPr>
                <w:rFonts w:cstheme="minorHAnsi"/>
              </w:rPr>
              <w:t>X</w:t>
            </w:r>
          </w:p>
        </w:tc>
        <w:tc>
          <w:tcPr>
            <w:tcW w:w="850" w:type="dxa"/>
            <w:tcBorders>
              <w:left w:val="single" w:color="auto" w:sz="8" w:space="0"/>
              <w:bottom w:val="single" w:color="auto" w:sz="12" w:space="0"/>
              <w:right w:val="single" w:color="auto" w:sz="8" w:space="0"/>
            </w:tcBorders>
          </w:tcPr>
          <w:p w:rsidRPr="008E48D2" w:rsidR="00034C89" w:rsidP="00BC7136" w:rsidRDefault="00034C89" w14:paraId="0F39B83C" w14:textId="77777777">
            <w:pPr>
              <w:rPr>
                <w:rFonts w:cstheme="minorHAnsi"/>
              </w:rPr>
            </w:pPr>
          </w:p>
        </w:tc>
        <w:tc>
          <w:tcPr>
            <w:tcW w:w="958" w:type="dxa"/>
            <w:tcBorders>
              <w:left w:val="single" w:color="auto" w:sz="8" w:space="0"/>
              <w:bottom w:val="single" w:color="auto" w:sz="12" w:space="0"/>
              <w:right w:val="single" w:color="auto" w:sz="12" w:space="0"/>
            </w:tcBorders>
          </w:tcPr>
          <w:p w:rsidRPr="008E48D2" w:rsidR="00034C89" w:rsidP="00BC7136" w:rsidRDefault="00034C89" w14:paraId="345D836E" w14:textId="77777777">
            <w:pPr>
              <w:rPr>
                <w:rFonts w:cstheme="minorHAnsi"/>
              </w:rPr>
            </w:pPr>
          </w:p>
        </w:tc>
      </w:tr>
      <w:tr w:rsidRPr="008E48D2" w:rsidR="00034C89" w:rsidTr="000D23E8" w14:paraId="6F5FF49E" w14:textId="77777777">
        <w:trPr>
          <w:trHeight w:val="418"/>
        </w:trPr>
        <w:tc>
          <w:tcPr>
            <w:tcW w:w="2287" w:type="dxa"/>
            <w:vMerge/>
            <w:tcBorders>
              <w:left w:val="single" w:color="auto" w:sz="12" w:space="0"/>
              <w:bottom w:val="single" w:color="auto" w:sz="12" w:space="0"/>
              <w:right w:val="single" w:color="auto" w:sz="12" w:space="0"/>
            </w:tcBorders>
            <w:shd w:val="clear" w:color="auto" w:fill="DBE5F1" w:themeFill="accent1" w:themeFillTint="33"/>
          </w:tcPr>
          <w:p w:rsidRPr="008E48D2" w:rsidR="00034C89" w:rsidP="0025470F" w:rsidRDefault="00034C89" w14:paraId="4FBD5875" w14:textId="77777777">
            <w:pPr>
              <w:jc w:val="center"/>
              <w:rPr>
                <w:rFonts w:cstheme="minorHAnsi"/>
                <w:b/>
              </w:rPr>
            </w:pPr>
          </w:p>
        </w:tc>
        <w:tc>
          <w:tcPr>
            <w:tcW w:w="3544" w:type="dxa"/>
            <w:tcBorders>
              <w:top w:val="single" w:color="auto" w:sz="6" w:space="0"/>
              <w:left w:val="single" w:color="auto" w:sz="12" w:space="0"/>
              <w:bottom w:val="single" w:color="auto" w:sz="12" w:space="0"/>
              <w:right w:val="single" w:color="auto" w:sz="6" w:space="0"/>
            </w:tcBorders>
          </w:tcPr>
          <w:p w:rsidRPr="008E48D2" w:rsidR="00034C89" w:rsidP="00697C94" w:rsidRDefault="00034C89" w14:paraId="2DF76D73" w14:textId="463B60C6">
            <w:pPr>
              <w:rPr>
                <w:rFonts w:cstheme="minorHAnsi"/>
              </w:rPr>
            </w:pPr>
            <w:r w:rsidRPr="008E48D2">
              <w:rPr>
                <w:rStyle w:val="normaltextrun"/>
                <w:rFonts w:cstheme="minorHAnsi"/>
                <w:color w:val="000000"/>
                <w:shd w:val="clear" w:color="auto" w:fill="FFFFFF"/>
              </w:rPr>
              <w:t>Articulate an understanding of the rapidly changing culture of higher education and library provision.</w:t>
            </w:r>
            <w:r w:rsidRPr="008E48D2">
              <w:rPr>
                <w:rStyle w:val="eop"/>
                <w:rFonts w:cstheme="minorHAnsi"/>
                <w:b/>
                <w:bCs/>
                <w:color w:val="000000"/>
                <w:shd w:val="clear" w:color="auto" w:fill="FFFFFF"/>
              </w:rPr>
              <w:t> </w:t>
            </w:r>
          </w:p>
        </w:tc>
        <w:tc>
          <w:tcPr>
            <w:tcW w:w="1701" w:type="dxa"/>
            <w:tcBorders>
              <w:left w:val="single" w:color="auto" w:sz="6" w:space="0"/>
              <w:bottom w:val="single" w:color="auto" w:sz="12" w:space="0"/>
              <w:right w:val="single" w:color="auto" w:sz="12" w:space="0"/>
            </w:tcBorders>
          </w:tcPr>
          <w:p w:rsidRPr="008E48D2" w:rsidR="00034C89" w:rsidP="00BC7136" w:rsidRDefault="00034C89" w14:paraId="082EB2AB" w14:textId="765E7021">
            <w:pPr>
              <w:rPr>
                <w:rFonts w:cstheme="minorHAnsi"/>
              </w:rPr>
            </w:pPr>
            <w:r w:rsidRPr="008E48D2">
              <w:rPr>
                <w:rFonts w:cstheme="minorHAnsi"/>
              </w:rPr>
              <w:t>Desirable</w:t>
            </w:r>
          </w:p>
        </w:tc>
        <w:tc>
          <w:tcPr>
            <w:tcW w:w="866" w:type="dxa"/>
            <w:tcBorders>
              <w:left w:val="single" w:color="auto" w:sz="6" w:space="0"/>
              <w:bottom w:val="single" w:color="auto" w:sz="12" w:space="0"/>
              <w:right w:val="single" w:color="auto" w:sz="8" w:space="0"/>
            </w:tcBorders>
          </w:tcPr>
          <w:p w:rsidRPr="008E48D2" w:rsidR="00034C89" w:rsidP="00BC7136" w:rsidRDefault="00DA5594" w14:paraId="0288EE17" w14:textId="7B312312">
            <w:pPr>
              <w:rPr>
                <w:rFonts w:cstheme="minorHAnsi"/>
              </w:rPr>
            </w:pPr>
            <w:r>
              <w:rPr>
                <w:rFonts w:cstheme="minorHAnsi"/>
              </w:rPr>
              <w:t>X</w:t>
            </w:r>
          </w:p>
        </w:tc>
        <w:tc>
          <w:tcPr>
            <w:tcW w:w="850" w:type="dxa"/>
            <w:tcBorders>
              <w:left w:val="single" w:color="auto" w:sz="8" w:space="0"/>
              <w:bottom w:val="single" w:color="auto" w:sz="12" w:space="0"/>
              <w:right w:val="single" w:color="auto" w:sz="8" w:space="0"/>
            </w:tcBorders>
          </w:tcPr>
          <w:p w:rsidRPr="008E48D2" w:rsidR="00034C89" w:rsidP="00BC7136" w:rsidRDefault="00034C89" w14:paraId="5A22A306" w14:textId="77777777">
            <w:pPr>
              <w:rPr>
                <w:rFonts w:cstheme="minorHAnsi"/>
              </w:rPr>
            </w:pPr>
          </w:p>
        </w:tc>
        <w:tc>
          <w:tcPr>
            <w:tcW w:w="958" w:type="dxa"/>
            <w:tcBorders>
              <w:left w:val="single" w:color="auto" w:sz="8" w:space="0"/>
              <w:bottom w:val="single" w:color="auto" w:sz="12" w:space="0"/>
              <w:right w:val="single" w:color="auto" w:sz="12" w:space="0"/>
            </w:tcBorders>
          </w:tcPr>
          <w:p w:rsidRPr="008E48D2" w:rsidR="00034C89" w:rsidP="00BC7136" w:rsidRDefault="00034C89" w14:paraId="7DD4FFA2" w14:textId="77777777">
            <w:pPr>
              <w:rPr>
                <w:rFonts w:cstheme="minorHAnsi"/>
              </w:rPr>
            </w:pPr>
          </w:p>
        </w:tc>
      </w:tr>
      <w:tr w:rsidRPr="008E48D2" w:rsidR="00DA5594" w:rsidTr="00A22AC9" w14:paraId="5009C48F" w14:textId="66B22034">
        <w:trPr>
          <w:trHeight w:val="438"/>
        </w:trPr>
        <w:tc>
          <w:tcPr>
            <w:tcW w:w="2287" w:type="dxa"/>
            <w:vMerge w:val="restart"/>
            <w:tcBorders>
              <w:top w:val="single" w:color="auto" w:sz="12" w:space="0"/>
              <w:left w:val="single" w:color="auto" w:sz="12" w:space="0"/>
              <w:right w:val="single" w:color="auto" w:sz="12" w:space="0"/>
            </w:tcBorders>
            <w:shd w:val="clear" w:color="auto" w:fill="DBE5F1" w:themeFill="accent1" w:themeFillTint="33"/>
          </w:tcPr>
          <w:p w:rsidRPr="008E48D2" w:rsidR="00DA5594" w:rsidP="00DA5594" w:rsidRDefault="00DA5594" w14:paraId="4CFF0AD3" w14:textId="77777777">
            <w:pPr>
              <w:jc w:val="center"/>
              <w:rPr>
                <w:rFonts w:cstheme="minorHAnsi"/>
                <w:b/>
              </w:rPr>
            </w:pPr>
          </w:p>
          <w:p w:rsidRPr="008E48D2" w:rsidR="00DA5594" w:rsidP="00DA5594" w:rsidRDefault="00DA5594" w14:paraId="2291C382" w14:textId="77777777">
            <w:pPr>
              <w:jc w:val="center"/>
              <w:rPr>
                <w:rFonts w:cstheme="minorHAnsi"/>
                <w:b/>
              </w:rPr>
            </w:pPr>
            <w:r w:rsidRPr="008E48D2">
              <w:rPr>
                <w:rFonts w:cstheme="minorHAnsi"/>
                <w:b/>
              </w:rPr>
              <w:t>General skills</w:t>
            </w:r>
          </w:p>
          <w:p w:rsidRPr="008E48D2" w:rsidR="00DA5594" w:rsidP="00DA5594" w:rsidRDefault="00DA5594" w14:paraId="12E6FC51" w14:textId="77777777">
            <w:pPr>
              <w:jc w:val="center"/>
              <w:rPr>
                <w:rFonts w:cstheme="minorHAnsi"/>
                <w:b/>
              </w:rPr>
            </w:pPr>
          </w:p>
          <w:p w:rsidRPr="008E48D2" w:rsidR="00DA5594" w:rsidP="00DA5594" w:rsidRDefault="00DA5594" w14:paraId="6F4F1060" w14:textId="5EAC85BD">
            <w:pPr>
              <w:rPr>
                <w:rFonts w:cstheme="minorHAnsi"/>
                <w:iCs/>
                <w:color w:val="002060"/>
              </w:rPr>
            </w:pPr>
            <w:r w:rsidRPr="008E48D2">
              <w:rPr>
                <w:rFonts w:cstheme="minorHAnsi"/>
                <w:iCs/>
                <w:color w:val="002060"/>
              </w:rPr>
              <w:t>This section identifies transferable skills that you use for almost every job.</w:t>
            </w:r>
          </w:p>
        </w:tc>
        <w:tc>
          <w:tcPr>
            <w:tcW w:w="3544" w:type="dxa"/>
            <w:tcBorders>
              <w:top w:val="single" w:color="auto" w:sz="6" w:space="0"/>
              <w:left w:val="single" w:color="auto" w:sz="12" w:space="0"/>
              <w:bottom w:val="single" w:color="auto" w:sz="6" w:space="0"/>
              <w:right w:val="single" w:color="auto" w:sz="6" w:space="0"/>
            </w:tcBorders>
          </w:tcPr>
          <w:p w:rsidRPr="008E48D2" w:rsidR="00DA5594" w:rsidP="00DA5594" w:rsidRDefault="00DA5594" w14:paraId="473416E7" w14:textId="7447CEA6">
            <w:pPr>
              <w:rPr>
                <w:rFonts w:cstheme="minorHAnsi"/>
              </w:rPr>
            </w:pPr>
            <w:r w:rsidRPr="008E48D2">
              <w:rPr>
                <w:rStyle w:val="normaltextrun"/>
                <w:rFonts w:cstheme="minorHAnsi"/>
              </w:rPr>
              <w:t>Adaptable approach and enthusiasm for a rapidly changing environment.</w:t>
            </w:r>
            <w:r w:rsidRPr="008E48D2">
              <w:rPr>
                <w:rStyle w:val="eop"/>
                <w:rFonts w:cstheme="minorHAnsi"/>
                <w:b/>
                <w:bCs/>
              </w:rPr>
              <w:t> </w:t>
            </w:r>
          </w:p>
        </w:tc>
        <w:tc>
          <w:tcPr>
            <w:tcW w:w="1701" w:type="dxa"/>
            <w:tcBorders>
              <w:top w:val="single" w:color="auto" w:sz="12" w:space="0"/>
              <w:left w:val="single" w:color="auto" w:sz="6" w:space="0"/>
              <w:right w:val="single" w:color="auto" w:sz="12" w:space="0"/>
            </w:tcBorders>
          </w:tcPr>
          <w:p w:rsidRPr="008E48D2" w:rsidR="00DA5594" w:rsidP="00DA5594" w:rsidRDefault="00DA5594" w14:paraId="345F88A4" w14:textId="661F904A">
            <w:pPr>
              <w:rPr>
                <w:rFonts w:cstheme="minorHAnsi"/>
              </w:rPr>
            </w:pPr>
            <w:r w:rsidRPr="008E48D2">
              <w:rPr>
                <w:rFonts w:cstheme="minorHAnsi"/>
              </w:rPr>
              <w:t>Essential</w:t>
            </w:r>
          </w:p>
        </w:tc>
        <w:tc>
          <w:tcPr>
            <w:tcW w:w="866" w:type="dxa"/>
            <w:tcBorders>
              <w:top w:val="single" w:color="auto" w:sz="12" w:space="0"/>
              <w:left w:val="single" w:color="auto" w:sz="6" w:space="0"/>
              <w:right w:val="single" w:color="auto" w:sz="8" w:space="0"/>
            </w:tcBorders>
          </w:tcPr>
          <w:p w:rsidRPr="008E48D2" w:rsidR="00DA5594" w:rsidP="00DA5594" w:rsidRDefault="00066C6E" w14:paraId="3DF22E28" w14:textId="744A0A37">
            <w:pPr>
              <w:rPr>
                <w:rFonts w:cstheme="minorHAnsi"/>
              </w:rPr>
            </w:pPr>
            <w:r>
              <w:rPr>
                <w:rFonts w:cstheme="minorHAnsi"/>
              </w:rPr>
              <w:t>X</w:t>
            </w:r>
          </w:p>
        </w:tc>
        <w:tc>
          <w:tcPr>
            <w:tcW w:w="850" w:type="dxa"/>
            <w:tcBorders>
              <w:top w:val="single" w:color="auto" w:sz="12" w:space="0"/>
              <w:left w:val="single" w:color="auto" w:sz="8" w:space="0"/>
              <w:right w:val="single" w:color="auto" w:sz="8" w:space="0"/>
            </w:tcBorders>
          </w:tcPr>
          <w:p w:rsidRPr="008E48D2" w:rsidR="00DA5594" w:rsidP="00DA5594" w:rsidRDefault="00066C6E" w14:paraId="0EE182FC" w14:textId="5776CA4D">
            <w:pPr>
              <w:rPr>
                <w:rFonts w:cstheme="minorHAnsi"/>
              </w:rPr>
            </w:pPr>
            <w:r>
              <w:rPr>
                <w:rFonts w:cstheme="minorHAnsi"/>
              </w:rPr>
              <w:t>X</w:t>
            </w:r>
          </w:p>
        </w:tc>
        <w:tc>
          <w:tcPr>
            <w:tcW w:w="958" w:type="dxa"/>
            <w:tcBorders>
              <w:top w:val="single" w:color="auto" w:sz="12" w:space="0"/>
              <w:left w:val="single" w:color="auto" w:sz="8" w:space="0"/>
              <w:right w:val="single" w:color="auto" w:sz="12" w:space="0"/>
            </w:tcBorders>
          </w:tcPr>
          <w:p w:rsidRPr="008E48D2" w:rsidR="00DA5594" w:rsidP="00DA5594" w:rsidRDefault="006329BE" w14:paraId="5A8A4F71" w14:textId="10876061">
            <w:pPr>
              <w:rPr>
                <w:rFonts w:cstheme="minorHAnsi"/>
              </w:rPr>
            </w:pPr>
            <w:r>
              <w:rPr>
                <w:rFonts w:cstheme="minorHAnsi"/>
              </w:rPr>
              <w:t>X</w:t>
            </w:r>
          </w:p>
        </w:tc>
      </w:tr>
      <w:tr w:rsidRPr="008E48D2" w:rsidR="00DA5594" w:rsidTr="00A22AC9" w14:paraId="23F48501" w14:textId="77777777">
        <w:trPr>
          <w:trHeight w:val="485"/>
        </w:trPr>
        <w:tc>
          <w:tcPr>
            <w:tcW w:w="2287" w:type="dxa"/>
            <w:vMerge/>
            <w:tcBorders>
              <w:left w:val="single" w:color="auto" w:sz="12" w:space="0"/>
              <w:right w:val="single" w:color="auto" w:sz="12" w:space="0"/>
            </w:tcBorders>
            <w:shd w:val="clear" w:color="auto" w:fill="DBE5F1" w:themeFill="accent1" w:themeFillTint="33"/>
          </w:tcPr>
          <w:p w:rsidRPr="008E48D2" w:rsidR="00DA5594" w:rsidP="00DA5594" w:rsidRDefault="00DA5594" w14:paraId="42538C9F" w14:textId="77777777">
            <w:pPr>
              <w:jc w:val="center"/>
              <w:rPr>
                <w:rFonts w:cstheme="minorHAnsi"/>
                <w:b/>
              </w:rPr>
            </w:pPr>
          </w:p>
        </w:tc>
        <w:tc>
          <w:tcPr>
            <w:tcW w:w="3544" w:type="dxa"/>
            <w:tcBorders>
              <w:top w:val="single" w:color="auto" w:sz="6" w:space="0"/>
              <w:left w:val="single" w:color="auto" w:sz="12" w:space="0"/>
              <w:bottom w:val="single" w:color="auto" w:sz="12" w:space="0"/>
              <w:right w:val="single" w:color="auto" w:sz="6" w:space="0"/>
            </w:tcBorders>
          </w:tcPr>
          <w:p w:rsidRPr="008E48D2" w:rsidR="00DA5594" w:rsidP="00DA5594" w:rsidRDefault="00DA5594" w14:paraId="01CFB3F7" w14:textId="77777777">
            <w:pPr>
              <w:pStyle w:val="paragraph"/>
              <w:spacing w:before="0" w:beforeAutospacing="0" w:after="0" w:afterAutospacing="0"/>
              <w:jc w:val="both"/>
              <w:textAlignment w:val="baseline"/>
              <w:rPr>
                <w:rFonts w:asciiTheme="minorHAnsi" w:hAnsiTheme="minorHAnsi" w:cstheme="minorHAnsi"/>
                <w:b/>
                <w:bCs/>
                <w:sz w:val="22"/>
                <w:szCs w:val="22"/>
              </w:rPr>
            </w:pPr>
            <w:r w:rsidRPr="008E48D2">
              <w:rPr>
                <w:rStyle w:val="normaltextrun"/>
                <w:rFonts w:asciiTheme="minorHAnsi" w:hAnsiTheme="minorHAnsi" w:cstheme="minorHAnsi"/>
                <w:sz w:val="22"/>
                <w:szCs w:val="22"/>
              </w:rPr>
              <w:t>A commitment to meeting user needs and proactive, positive approach to service development.</w:t>
            </w:r>
            <w:r w:rsidRPr="008E48D2">
              <w:rPr>
                <w:rStyle w:val="eop"/>
                <w:rFonts w:asciiTheme="minorHAnsi" w:hAnsiTheme="minorHAnsi" w:cstheme="minorHAnsi"/>
                <w:b/>
                <w:bCs/>
                <w:sz w:val="22"/>
                <w:szCs w:val="22"/>
              </w:rPr>
              <w:t> </w:t>
            </w:r>
          </w:p>
          <w:p w:rsidRPr="008E48D2" w:rsidR="00DA5594" w:rsidP="00DA5594" w:rsidRDefault="00DA5594" w14:paraId="1A46887B" w14:textId="1014065F">
            <w:pPr>
              <w:pStyle w:val="paragraph"/>
              <w:spacing w:before="0" w:beforeAutospacing="0" w:after="0" w:afterAutospacing="0"/>
              <w:jc w:val="both"/>
              <w:textAlignment w:val="baseline"/>
              <w:rPr>
                <w:rFonts w:asciiTheme="minorHAnsi" w:hAnsiTheme="minorHAnsi" w:cstheme="minorHAnsi"/>
                <w:sz w:val="22"/>
                <w:szCs w:val="22"/>
              </w:rPr>
            </w:pPr>
          </w:p>
        </w:tc>
        <w:tc>
          <w:tcPr>
            <w:tcW w:w="1701" w:type="dxa"/>
            <w:tcBorders>
              <w:left w:val="single" w:color="auto" w:sz="6" w:space="0"/>
              <w:right w:val="single" w:color="auto" w:sz="12" w:space="0"/>
            </w:tcBorders>
          </w:tcPr>
          <w:p w:rsidRPr="008E48D2" w:rsidR="00DA5594" w:rsidP="00DA5594" w:rsidRDefault="00DA5594" w14:paraId="1EEEA390" w14:textId="690E7A7F">
            <w:pPr>
              <w:rPr>
                <w:rFonts w:cstheme="minorHAnsi"/>
              </w:rPr>
            </w:pPr>
            <w:r w:rsidRPr="008E48D2">
              <w:rPr>
                <w:rFonts w:cstheme="minorHAnsi"/>
              </w:rPr>
              <w:t>Essential</w:t>
            </w:r>
          </w:p>
        </w:tc>
        <w:tc>
          <w:tcPr>
            <w:tcW w:w="866" w:type="dxa"/>
            <w:tcBorders>
              <w:left w:val="single" w:color="auto" w:sz="6" w:space="0"/>
              <w:right w:val="single" w:color="auto" w:sz="8" w:space="0"/>
            </w:tcBorders>
          </w:tcPr>
          <w:p w:rsidRPr="008E48D2" w:rsidR="00DA5594" w:rsidP="00DA5594" w:rsidRDefault="00066C6E" w14:paraId="7DDC5852" w14:textId="033BE297">
            <w:pPr>
              <w:rPr>
                <w:rFonts w:cstheme="minorHAnsi"/>
              </w:rPr>
            </w:pPr>
            <w:r>
              <w:rPr>
                <w:rFonts w:cstheme="minorHAnsi"/>
              </w:rPr>
              <w:t>X</w:t>
            </w:r>
          </w:p>
        </w:tc>
        <w:tc>
          <w:tcPr>
            <w:tcW w:w="850" w:type="dxa"/>
            <w:tcBorders>
              <w:left w:val="single" w:color="auto" w:sz="8" w:space="0"/>
              <w:right w:val="single" w:color="auto" w:sz="8" w:space="0"/>
            </w:tcBorders>
          </w:tcPr>
          <w:p w:rsidRPr="008E48D2" w:rsidR="00DA5594" w:rsidP="00DA5594" w:rsidRDefault="00066C6E" w14:paraId="09353721" w14:textId="2B705C93">
            <w:pPr>
              <w:rPr>
                <w:rFonts w:cstheme="minorHAnsi"/>
              </w:rPr>
            </w:pPr>
            <w:r>
              <w:rPr>
                <w:rFonts w:cstheme="minorHAnsi"/>
              </w:rPr>
              <w:t>X</w:t>
            </w:r>
          </w:p>
        </w:tc>
        <w:tc>
          <w:tcPr>
            <w:tcW w:w="958" w:type="dxa"/>
            <w:tcBorders>
              <w:left w:val="single" w:color="auto" w:sz="8" w:space="0"/>
              <w:right w:val="single" w:color="auto" w:sz="12" w:space="0"/>
            </w:tcBorders>
          </w:tcPr>
          <w:p w:rsidRPr="008E48D2" w:rsidR="00DA5594" w:rsidP="00DA5594" w:rsidRDefault="00DA5594" w14:paraId="44058CBA" w14:textId="1DDB3711">
            <w:pPr>
              <w:rPr>
                <w:rFonts w:cstheme="minorHAnsi"/>
              </w:rPr>
            </w:pPr>
          </w:p>
        </w:tc>
      </w:tr>
      <w:tr w:rsidRPr="008E48D2" w:rsidR="00DA5594" w:rsidTr="00813335" w14:paraId="67F2FA7B" w14:textId="77777777">
        <w:trPr>
          <w:trHeight w:val="468"/>
        </w:trPr>
        <w:tc>
          <w:tcPr>
            <w:tcW w:w="2287" w:type="dxa"/>
            <w:vMerge/>
            <w:tcBorders>
              <w:left w:val="single" w:color="auto" w:sz="12" w:space="0"/>
              <w:right w:val="single" w:color="auto" w:sz="12" w:space="0"/>
            </w:tcBorders>
            <w:shd w:val="clear" w:color="auto" w:fill="DBE5F1" w:themeFill="accent1" w:themeFillTint="33"/>
          </w:tcPr>
          <w:p w:rsidRPr="008E48D2" w:rsidR="00DA5594" w:rsidP="00DA5594" w:rsidRDefault="00DA5594" w14:paraId="769F2B23" w14:textId="77777777">
            <w:pPr>
              <w:jc w:val="center"/>
              <w:rPr>
                <w:rFonts w:cstheme="minorHAnsi"/>
                <w:b/>
              </w:rPr>
            </w:pPr>
          </w:p>
        </w:tc>
        <w:tc>
          <w:tcPr>
            <w:tcW w:w="3544" w:type="dxa"/>
            <w:tcBorders>
              <w:top w:val="single" w:color="auto" w:sz="6" w:space="0"/>
              <w:left w:val="single" w:color="auto" w:sz="12" w:space="0"/>
              <w:bottom w:val="single" w:color="auto" w:sz="12" w:space="0"/>
              <w:right w:val="single" w:color="auto" w:sz="6" w:space="0"/>
            </w:tcBorders>
          </w:tcPr>
          <w:p w:rsidRPr="008E48D2" w:rsidR="00DA5594" w:rsidP="00DA5594" w:rsidRDefault="00DA5594" w14:paraId="1837AF60" w14:textId="77777777">
            <w:pPr>
              <w:pStyle w:val="paragraph"/>
              <w:spacing w:before="0" w:beforeAutospacing="0" w:after="0" w:afterAutospacing="0"/>
              <w:jc w:val="both"/>
              <w:textAlignment w:val="baseline"/>
              <w:rPr>
                <w:rFonts w:asciiTheme="minorHAnsi" w:hAnsiTheme="minorHAnsi" w:cstheme="minorHAnsi"/>
                <w:b/>
                <w:bCs/>
                <w:sz w:val="22"/>
                <w:szCs w:val="22"/>
              </w:rPr>
            </w:pPr>
            <w:r w:rsidRPr="008E48D2">
              <w:rPr>
                <w:rStyle w:val="normaltextrun"/>
                <w:rFonts w:asciiTheme="minorHAnsi" w:hAnsiTheme="minorHAnsi" w:cstheme="minorHAnsi"/>
                <w:sz w:val="22"/>
                <w:szCs w:val="22"/>
              </w:rPr>
              <w:t>Team player capable of working with minimum supervision</w:t>
            </w:r>
            <w:r w:rsidRPr="008E48D2">
              <w:rPr>
                <w:rStyle w:val="eop"/>
                <w:rFonts w:asciiTheme="minorHAnsi" w:hAnsiTheme="minorHAnsi" w:cstheme="minorHAnsi"/>
                <w:b/>
                <w:bCs/>
                <w:sz w:val="22"/>
                <w:szCs w:val="22"/>
              </w:rPr>
              <w:t> </w:t>
            </w:r>
          </w:p>
          <w:p w:rsidRPr="008E48D2" w:rsidR="00DA5594" w:rsidP="00DA5594" w:rsidRDefault="00DA5594" w14:paraId="5346CB42" w14:textId="77777777">
            <w:pPr>
              <w:rPr>
                <w:rFonts w:cstheme="minorHAnsi"/>
              </w:rPr>
            </w:pPr>
          </w:p>
        </w:tc>
        <w:tc>
          <w:tcPr>
            <w:tcW w:w="1701" w:type="dxa"/>
            <w:tcBorders>
              <w:left w:val="single" w:color="auto" w:sz="6" w:space="0"/>
              <w:bottom w:val="single" w:color="auto" w:sz="12" w:space="0"/>
              <w:right w:val="single" w:color="auto" w:sz="12" w:space="0"/>
            </w:tcBorders>
          </w:tcPr>
          <w:p w:rsidRPr="008E48D2" w:rsidR="00DA5594" w:rsidP="00DA5594" w:rsidRDefault="00DA5594" w14:paraId="5DF09265" w14:textId="5C700582">
            <w:pPr>
              <w:rPr>
                <w:rFonts w:cstheme="minorHAnsi"/>
              </w:rPr>
            </w:pPr>
            <w:r w:rsidRPr="008E48D2">
              <w:rPr>
                <w:rFonts w:cstheme="minorHAnsi"/>
              </w:rPr>
              <w:t>Essential</w:t>
            </w:r>
          </w:p>
        </w:tc>
        <w:tc>
          <w:tcPr>
            <w:tcW w:w="866" w:type="dxa"/>
            <w:tcBorders>
              <w:left w:val="single" w:color="auto" w:sz="6" w:space="0"/>
              <w:bottom w:val="single" w:color="auto" w:sz="12" w:space="0"/>
              <w:right w:val="single" w:color="auto" w:sz="8" w:space="0"/>
            </w:tcBorders>
          </w:tcPr>
          <w:p w:rsidRPr="008E48D2" w:rsidR="00DA5594" w:rsidP="00DA5594" w:rsidRDefault="00066C6E" w14:paraId="62A68977" w14:textId="109C4335">
            <w:pPr>
              <w:rPr>
                <w:rFonts w:cstheme="minorHAnsi"/>
              </w:rPr>
            </w:pPr>
            <w:r>
              <w:rPr>
                <w:rFonts w:cstheme="minorHAnsi"/>
              </w:rPr>
              <w:t>X</w:t>
            </w:r>
          </w:p>
        </w:tc>
        <w:tc>
          <w:tcPr>
            <w:tcW w:w="850" w:type="dxa"/>
            <w:tcBorders>
              <w:left w:val="single" w:color="auto" w:sz="8" w:space="0"/>
              <w:bottom w:val="single" w:color="auto" w:sz="12" w:space="0"/>
              <w:right w:val="single" w:color="auto" w:sz="8" w:space="0"/>
            </w:tcBorders>
          </w:tcPr>
          <w:p w:rsidRPr="008E48D2" w:rsidR="00DA5594" w:rsidP="00DA5594" w:rsidRDefault="00066C6E" w14:paraId="29F487B4" w14:textId="55CAFD87">
            <w:pPr>
              <w:rPr>
                <w:rFonts w:cstheme="minorHAnsi"/>
              </w:rPr>
            </w:pPr>
            <w:r>
              <w:rPr>
                <w:rFonts w:cstheme="minorHAnsi"/>
              </w:rPr>
              <w:t>X</w:t>
            </w:r>
          </w:p>
        </w:tc>
        <w:tc>
          <w:tcPr>
            <w:tcW w:w="958" w:type="dxa"/>
            <w:tcBorders>
              <w:left w:val="single" w:color="auto" w:sz="8" w:space="0"/>
              <w:bottom w:val="single" w:color="auto" w:sz="12" w:space="0"/>
              <w:right w:val="single" w:color="auto" w:sz="12" w:space="0"/>
            </w:tcBorders>
          </w:tcPr>
          <w:p w:rsidRPr="008E48D2" w:rsidR="00DA5594" w:rsidP="00DA5594" w:rsidRDefault="00DA5594" w14:paraId="712D0A59" w14:textId="641A5E75">
            <w:pPr>
              <w:rPr>
                <w:rFonts w:cstheme="minorHAnsi"/>
              </w:rPr>
            </w:pPr>
          </w:p>
        </w:tc>
      </w:tr>
      <w:tr w:rsidRPr="008E48D2" w:rsidR="00DA5594" w:rsidTr="009855E0" w14:paraId="7EB0803E" w14:textId="77777777">
        <w:trPr>
          <w:trHeight w:val="468"/>
        </w:trPr>
        <w:tc>
          <w:tcPr>
            <w:tcW w:w="2287" w:type="dxa"/>
            <w:vMerge/>
            <w:tcBorders>
              <w:left w:val="single" w:color="auto" w:sz="12" w:space="0"/>
              <w:right w:val="single" w:color="auto" w:sz="12" w:space="0"/>
            </w:tcBorders>
            <w:shd w:val="clear" w:color="auto" w:fill="DBE5F1" w:themeFill="accent1" w:themeFillTint="33"/>
          </w:tcPr>
          <w:p w:rsidRPr="008E48D2" w:rsidR="00DA5594" w:rsidP="00DA5594" w:rsidRDefault="00DA5594" w14:paraId="156FFE24" w14:textId="77777777">
            <w:pPr>
              <w:jc w:val="center"/>
              <w:rPr>
                <w:rFonts w:cstheme="minorHAnsi"/>
                <w:b/>
              </w:rPr>
            </w:pPr>
          </w:p>
        </w:tc>
        <w:tc>
          <w:tcPr>
            <w:tcW w:w="3544" w:type="dxa"/>
            <w:tcBorders>
              <w:top w:val="single" w:color="auto" w:sz="6" w:space="0"/>
              <w:left w:val="single" w:color="auto" w:sz="12" w:space="0"/>
              <w:bottom w:val="single" w:color="auto" w:sz="12" w:space="0"/>
              <w:right w:val="single" w:color="auto" w:sz="6" w:space="0"/>
            </w:tcBorders>
          </w:tcPr>
          <w:p w:rsidRPr="008E48D2" w:rsidR="00DA5594" w:rsidP="00DA5594" w:rsidRDefault="00DA5594" w14:paraId="2B4FA289" w14:textId="77777777">
            <w:pPr>
              <w:pStyle w:val="paragraph"/>
              <w:spacing w:before="0" w:beforeAutospacing="0" w:after="0" w:afterAutospacing="0"/>
              <w:jc w:val="both"/>
              <w:textAlignment w:val="baseline"/>
              <w:rPr>
                <w:rFonts w:asciiTheme="minorHAnsi" w:hAnsiTheme="minorHAnsi" w:cstheme="minorHAnsi"/>
                <w:b/>
                <w:bCs/>
                <w:sz w:val="22"/>
                <w:szCs w:val="22"/>
              </w:rPr>
            </w:pPr>
            <w:r w:rsidRPr="008E48D2">
              <w:rPr>
                <w:rStyle w:val="normaltextrun"/>
                <w:rFonts w:asciiTheme="minorHAnsi" w:hAnsiTheme="minorHAnsi" w:cstheme="minorHAnsi"/>
                <w:sz w:val="22"/>
                <w:szCs w:val="22"/>
              </w:rPr>
              <w:t>Good clerical skills with the ability to perform tasks accurately with attention to detail</w:t>
            </w:r>
            <w:r w:rsidRPr="008E48D2">
              <w:rPr>
                <w:rStyle w:val="eop"/>
                <w:rFonts w:asciiTheme="minorHAnsi" w:hAnsiTheme="minorHAnsi" w:cstheme="minorHAnsi"/>
                <w:b/>
                <w:bCs/>
                <w:sz w:val="22"/>
                <w:szCs w:val="22"/>
              </w:rPr>
              <w:t> </w:t>
            </w:r>
          </w:p>
          <w:p w:rsidRPr="008E48D2" w:rsidR="00DA5594" w:rsidP="00DA5594" w:rsidRDefault="00DA5594" w14:paraId="047569F2" w14:textId="77777777">
            <w:pPr>
              <w:pStyle w:val="paragraph"/>
              <w:spacing w:before="0" w:beforeAutospacing="0" w:after="0" w:afterAutospacing="0"/>
              <w:jc w:val="both"/>
              <w:textAlignment w:val="baseline"/>
              <w:rPr>
                <w:rStyle w:val="normaltextrun"/>
                <w:rFonts w:asciiTheme="minorHAnsi" w:hAnsiTheme="minorHAnsi" w:cstheme="minorHAnsi"/>
                <w:sz w:val="22"/>
                <w:szCs w:val="22"/>
              </w:rPr>
            </w:pPr>
          </w:p>
        </w:tc>
        <w:tc>
          <w:tcPr>
            <w:tcW w:w="1701" w:type="dxa"/>
            <w:tcBorders>
              <w:left w:val="single" w:color="auto" w:sz="6" w:space="0"/>
              <w:bottom w:val="single" w:color="auto" w:sz="12" w:space="0"/>
              <w:right w:val="single" w:color="auto" w:sz="12" w:space="0"/>
            </w:tcBorders>
          </w:tcPr>
          <w:p w:rsidRPr="008E48D2" w:rsidR="00DA5594" w:rsidP="00DA5594" w:rsidRDefault="00DA5594" w14:paraId="276E2B9A" w14:textId="5EFE214B">
            <w:pPr>
              <w:rPr>
                <w:rFonts w:cstheme="minorHAnsi"/>
              </w:rPr>
            </w:pPr>
            <w:r w:rsidRPr="008E48D2">
              <w:rPr>
                <w:rFonts w:cstheme="minorHAnsi"/>
              </w:rPr>
              <w:t>Essential</w:t>
            </w:r>
          </w:p>
        </w:tc>
        <w:tc>
          <w:tcPr>
            <w:tcW w:w="866" w:type="dxa"/>
            <w:tcBorders>
              <w:left w:val="single" w:color="auto" w:sz="6" w:space="0"/>
              <w:bottom w:val="single" w:color="auto" w:sz="12" w:space="0"/>
              <w:right w:val="single" w:color="auto" w:sz="8" w:space="0"/>
            </w:tcBorders>
          </w:tcPr>
          <w:p w:rsidRPr="008E48D2" w:rsidR="00DA5594" w:rsidP="00DA5594" w:rsidRDefault="00066C6E" w14:paraId="488B7FBF" w14:textId="676D0380">
            <w:pPr>
              <w:rPr>
                <w:rFonts w:cstheme="minorHAnsi"/>
              </w:rPr>
            </w:pPr>
            <w:r>
              <w:rPr>
                <w:rFonts w:cstheme="minorHAnsi"/>
              </w:rPr>
              <w:t>X</w:t>
            </w:r>
          </w:p>
        </w:tc>
        <w:tc>
          <w:tcPr>
            <w:tcW w:w="850" w:type="dxa"/>
            <w:tcBorders>
              <w:left w:val="single" w:color="auto" w:sz="8" w:space="0"/>
              <w:bottom w:val="single" w:color="auto" w:sz="12" w:space="0"/>
              <w:right w:val="single" w:color="auto" w:sz="8" w:space="0"/>
            </w:tcBorders>
          </w:tcPr>
          <w:p w:rsidRPr="008E48D2" w:rsidR="00DA5594" w:rsidP="00DA5594" w:rsidRDefault="00066C6E" w14:paraId="2AB0A332" w14:textId="5C2C2F13">
            <w:pPr>
              <w:rPr>
                <w:rFonts w:cstheme="minorHAnsi"/>
              </w:rPr>
            </w:pPr>
            <w:r>
              <w:rPr>
                <w:rFonts w:cstheme="minorHAnsi"/>
              </w:rPr>
              <w:t>X</w:t>
            </w:r>
          </w:p>
        </w:tc>
        <w:tc>
          <w:tcPr>
            <w:tcW w:w="958" w:type="dxa"/>
            <w:tcBorders>
              <w:left w:val="single" w:color="auto" w:sz="8" w:space="0"/>
              <w:bottom w:val="single" w:color="auto" w:sz="12" w:space="0"/>
              <w:right w:val="single" w:color="auto" w:sz="12" w:space="0"/>
            </w:tcBorders>
          </w:tcPr>
          <w:p w:rsidRPr="008E48D2" w:rsidR="00DA5594" w:rsidP="00DA5594" w:rsidRDefault="00DA5594" w14:paraId="557182B7" w14:textId="77777777">
            <w:pPr>
              <w:rPr>
                <w:rFonts w:cstheme="minorHAnsi"/>
              </w:rPr>
            </w:pPr>
          </w:p>
        </w:tc>
      </w:tr>
      <w:tr w:rsidRPr="008E48D2" w:rsidR="00DA5594" w:rsidTr="009855E0" w14:paraId="1F3B3B7D" w14:textId="77777777">
        <w:trPr>
          <w:trHeight w:val="468"/>
        </w:trPr>
        <w:tc>
          <w:tcPr>
            <w:tcW w:w="2287" w:type="dxa"/>
            <w:vMerge/>
            <w:tcBorders>
              <w:left w:val="single" w:color="auto" w:sz="12" w:space="0"/>
              <w:right w:val="single" w:color="auto" w:sz="12" w:space="0"/>
            </w:tcBorders>
            <w:shd w:val="clear" w:color="auto" w:fill="DBE5F1" w:themeFill="accent1" w:themeFillTint="33"/>
          </w:tcPr>
          <w:p w:rsidRPr="008E48D2" w:rsidR="00DA5594" w:rsidP="00DA5594" w:rsidRDefault="00DA5594" w14:paraId="7E91B93B" w14:textId="77777777">
            <w:pPr>
              <w:jc w:val="center"/>
              <w:rPr>
                <w:rFonts w:cstheme="minorHAnsi"/>
                <w:b/>
              </w:rPr>
            </w:pPr>
          </w:p>
        </w:tc>
        <w:tc>
          <w:tcPr>
            <w:tcW w:w="3544" w:type="dxa"/>
            <w:tcBorders>
              <w:top w:val="single" w:color="auto" w:sz="6" w:space="0"/>
              <w:left w:val="single" w:color="auto" w:sz="12" w:space="0"/>
              <w:bottom w:val="single" w:color="auto" w:sz="12" w:space="0"/>
              <w:right w:val="single" w:color="auto" w:sz="6" w:space="0"/>
            </w:tcBorders>
          </w:tcPr>
          <w:p w:rsidRPr="008E48D2" w:rsidR="00DA5594" w:rsidP="00DA5594" w:rsidRDefault="00DA5594" w14:paraId="291B3624" w14:textId="77777777">
            <w:pPr>
              <w:pStyle w:val="paragraph"/>
              <w:spacing w:before="0" w:beforeAutospacing="0" w:after="0" w:afterAutospacing="0"/>
              <w:jc w:val="both"/>
              <w:textAlignment w:val="baseline"/>
              <w:rPr>
                <w:rFonts w:asciiTheme="minorHAnsi" w:hAnsiTheme="minorHAnsi" w:cstheme="minorHAnsi"/>
                <w:b/>
                <w:bCs/>
                <w:sz w:val="22"/>
                <w:szCs w:val="22"/>
              </w:rPr>
            </w:pPr>
            <w:r w:rsidRPr="008E48D2">
              <w:rPr>
                <w:rStyle w:val="normaltextrun"/>
                <w:rFonts w:asciiTheme="minorHAnsi" w:hAnsiTheme="minorHAnsi" w:cstheme="minorHAnsi"/>
                <w:sz w:val="22"/>
                <w:szCs w:val="22"/>
              </w:rPr>
              <w:t>Ability to problem solve on the spot and apply lateral thinking </w:t>
            </w:r>
            <w:r w:rsidRPr="008E48D2">
              <w:rPr>
                <w:rStyle w:val="eop"/>
                <w:rFonts w:asciiTheme="minorHAnsi" w:hAnsiTheme="minorHAnsi" w:cstheme="minorHAnsi"/>
                <w:b/>
                <w:bCs/>
                <w:sz w:val="22"/>
                <w:szCs w:val="22"/>
              </w:rPr>
              <w:t> </w:t>
            </w:r>
          </w:p>
          <w:p w:rsidRPr="008E48D2" w:rsidR="00DA5594" w:rsidP="00DA5594" w:rsidRDefault="00DA5594" w14:paraId="377C1794" w14:textId="77777777">
            <w:pPr>
              <w:rPr>
                <w:rFonts w:cstheme="minorHAnsi"/>
              </w:rPr>
            </w:pPr>
          </w:p>
        </w:tc>
        <w:tc>
          <w:tcPr>
            <w:tcW w:w="1701" w:type="dxa"/>
            <w:tcBorders>
              <w:left w:val="single" w:color="auto" w:sz="6" w:space="0"/>
              <w:bottom w:val="single" w:color="auto" w:sz="12" w:space="0"/>
              <w:right w:val="single" w:color="auto" w:sz="12" w:space="0"/>
            </w:tcBorders>
          </w:tcPr>
          <w:p w:rsidRPr="008E48D2" w:rsidR="00DA5594" w:rsidP="00DA5594" w:rsidRDefault="00DA5594" w14:paraId="2EA14815" w14:textId="03F84208">
            <w:pPr>
              <w:rPr>
                <w:rFonts w:cstheme="minorHAnsi"/>
              </w:rPr>
            </w:pPr>
            <w:r w:rsidRPr="008E48D2">
              <w:rPr>
                <w:rFonts w:cstheme="minorHAnsi"/>
              </w:rPr>
              <w:t>Essential</w:t>
            </w:r>
          </w:p>
        </w:tc>
        <w:tc>
          <w:tcPr>
            <w:tcW w:w="866" w:type="dxa"/>
            <w:tcBorders>
              <w:left w:val="single" w:color="auto" w:sz="6" w:space="0"/>
              <w:bottom w:val="single" w:color="auto" w:sz="12" w:space="0"/>
              <w:right w:val="single" w:color="auto" w:sz="8" w:space="0"/>
            </w:tcBorders>
          </w:tcPr>
          <w:p w:rsidRPr="008E48D2" w:rsidR="00DA5594" w:rsidP="00DA5594" w:rsidRDefault="00066C6E" w14:paraId="7C5713C2" w14:textId="2616C31F">
            <w:pPr>
              <w:rPr>
                <w:rFonts w:cstheme="minorHAnsi"/>
              </w:rPr>
            </w:pPr>
            <w:r>
              <w:rPr>
                <w:rFonts w:cstheme="minorHAnsi"/>
              </w:rPr>
              <w:t>X</w:t>
            </w:r>
          </w:p>
        </w:tc>
        <w:tc>
          <w:tcPr>
            <w:tcW w:w="850" w:type="dxa"/>
            <w:tcBorders>
              <w:left w:val="single" w:color="auto" w:sz="8" w:space="0"/>
              <w:bottom w:val="single" w:color="auto" w:sz="12" w:space="0"/>
              <w:right w:val="single" w:color="auto" w:sz="8" w:space="0"/>
            </w:tcBorders>
          </w:tcPr>
          <w:p w:rsidRPr="008E48D2" w:rsidR="00DA5594" w:rsidP="00DA5594" w:rsidRDefault="00066C6E" w14:paraId="339DFA48" w14:textId="52484039">
            <w:pPr>
              <w:rPr>
                <w:rFonts w:cstheme="minorHAnsi"/>
              </w:rPr>
            </w:pPr>
            <w:r>
              <w:rPr>
                <w:rFonts w:cstheme="minorHAnsi"/>
              </w:rPr>
              <w:t>X</w:t>
            </w:r>
          </w:p>
        </w:tc>
        <w:tc>
          <w:tcPr>
            <w:tcW w:w="958" w:type="dxa"/>
            <w:tcBorders>
              <w:left w:val="single" w:color="auto" w:sz="8" w:space="0"/>
              <w:bottom w:val="single" w:color="auto" w:sz="12" w:space="0"/>
              <w:right w:val="single" w:color="auto" w:sz="12" w:space="0"/>
            </w:tcBorders>
          </w:tcPr>
          <w:p w:rsidRPr="008E48D2" w:rsidR="00DA5594" w:rsidP="00DA5594" w:rsidRDefault="00DA5594" w14:paraId="4E9758EC" w14:textId="77777777">
            <w:pPr>
              <w:rPr>
                <w:rFonts w:cstheme="minorHAnsi"/>
              </w:rPr>
            </w:pPr>
          </w:p>
        </w:tc>
      </w:tr>
      <w:tr w:rsidRPr="008E48D2" w:rsidR="00DA5594" w:rsidTr="009855E0" w14:paraId="14F3DC44" w14:textId="77777777">
        <w:trPr>
          <w:trHeight w:val="468"/>
        </w:trPr>
        <w:tc>
          <w:tcPr>
            <w:tcW w:w="2287" w:type="dxa"/>
            <w:vMerge/>
            <w:tcBorders>
              <w:left w:val="single" w:color="auto" w:sz="12" w:space="0"/>
              <w:right w:val="single" w:color="auto" w:sz="12" w:space="0"/>
            </w:tcBorders>
            <w:shd w:val="clear" w:color="auto" w:fill="DBE5F1" w:themeFill="accent1" w:themeFillTint="33"/>
          </w:tcPr>
          <w:p w:rsidRPr="008E48D2" w:rsidR="00DA5594" w:rsidP="00DA5594" w:rsidRDefault="00DA5594" w14:paraId="756B0564" w14:textId="77777777">
            <w:pPr>
              <w:jc w:val="center"/>
              <w:rPr>
                <w:rFonts w:cstheme="minorHAnsi"/>
                <w:b/>
              </w:rPr>
            </w:pPr>
          </w:p>
        </w:tc>
        <w:tc>
          <w:tcPr>
            <w:tcW w:w="3544" w:type="dxa"/>
            <w:tcBorders>
              <w:top w:val="single" w:color="auto" w:sz="6" w:space="0"/>
              <w:left w:val="single" w:color="auto" w:sz="12" w:space="0"/>
              <w:bottom w:val="single" w:color="auto" w:sz="12" w:space="0"/>
              <w:right w:val="single" w:color="auto" w:sz="6" w:space="0"/>
            </w:tcBorders>
          </w:tcPr>
          <w:p w:rsidRPr="008E48D2" w:rsidR="00DA5594" w:rsidP="00DA5594" w:rsidRDefault="00DA5594" w14:paraId="13F8CACA" w14:textId="77777777">
            <w:pPr>
              <w:pStyle w:val="paragraph"/>
              <w:spacing w:before="0" w:beforeAutospacing="0" w:after="0" w:afterAutospacing="0"/>
              <w:jc w:val="both"/>
              <w:textAlignment w:val="baseline"/>
              <w:rPr>
                <w:rFonts w:asciiTheme="minorHAnsi" w:hAnsiTheme="minorHAnsi" w:cstheme="minorHAnsi"/>
                <w:b/>
                <w:bCs/>
                <w:sz w:val="22"/>
                <w:szCs w:val="22"/>
              </w:rPr>
            </w:pPr>
            <w:r w:rsidRPr="008E48D2">
              <w:rPr>
                <w:rStyle w:val="normaltextrun"/>
                <w:rFonts w:asciiTheme="minorHAnsi" w:hAnsiTheme="minorHAnsi" w:cstheme="minorHAnsi"/>
                <w:sz w:val="22"/>
                <w:szCs w:val="22"/>
              </w:rPr>
              <w:t>Possess good time management</w:t>
            </w:r>
            <w:r w:rsidRPr="008E48D2">
              <w:rPr>
                <w:rStyle w:val="eop"/>
                <w:rFonts w:asciiTheme="minorHAnsi" w:hAnsiTheme="minorHAnsi" w:cstheme="minorHAnsi"/>
                <w:b/>
                <w:bCs/>
                <w:sz w:val="22"/>
                <w:szCs w:val="22"/>
              </w:rPr>
              <w:t> </w:t>
            </w:r>
          </w:p>
          <w:p w:rsidRPr="008E48D2" w:rsidR="00DA5594" w:rsidP="00DA5594" w:rsidRDefault="00DA5594" w14:paraId="25BAC657" w14:textId="77777777">
            <w:pPr>
              <w:rPr>
                <w:rFonts w:cstheme="minorHAnsi"/>
              </w:rPr>
            </w:pPr>
          </w:p>
        </w:tc>
        <w:tc>
          <w:tcPr>
            <w:tcW w:w="1701" w:type="dxa"/>
            <w:tcBorders>
              <w:left w:val="single" w:color="auto" w:sz="6" w:space="0"/>
              <w:bottom w:val="single" w:color="auto" w:sz="12" w:space="0"/>
              <w:right w:val="single" w:color="auto" w:sz="12" w:space="0"/>
            </w:tcBorders>
          </w:tcPr>
          <w:p w:rsidRPr="008E48D2" w:rsidR="00DA5594" w:rsidP="00DA5594" w:rsidRDefault="00DA5594" w14:paraId="0957B892" w14:textId="3CB5E2C8">
            <w:pPr>
              <w:rPr>
                <w:rFonts w:cstheme="minorHAnsi"/>
              </w:rPr>
            </w:pPr>
            <w:r w:rsidRPr="008E48D2">
              <w:rPr>
                <w:rFonts w:cstheme="minorHAnsi"/>
              </w:rPr>
              <w:t>Essential</w:t>
            </w:r>
          </w:p>
        </w:tc>
        <w:tc>
          <w:tcPr>
            <w:tcW w:w="866" w:type="dxa"/>
            <w:tcBorders>
              <w:left w:val="single" w:color="auto" w:sz="6" w:space="0"/>
              <w:bottom w:val="single" w:color="auto" w:sz="12" w:space="0"/>
              <w:right w:val="single" w:color="auto" w:sz="8" w:space="0"/>
            </w:tcBorders>
          </w:tcPr>
          <w:p w:rsidRPr="008E48D2" w:rsidR="00DA5594" w:rsidP="00DA5594" w:rsidRDefault="00066C6E" w14:paraId="05507F07" w14:textId="38D49AE2">
            <w:pPr>
              <w:rPr>
                <w:rFonts w:cstheme="minorHAnsi"/>
              </w:rPr>
            </w:pPr>
            <w:r>
              <w:rPr>
                <w:rFonts w:cstheme="minorHAnsi"/>
              </w:rPr>
              <w:t>X</w:t>
            </w:r>
          </w:p>
        </w:tc>
        <w:tc>
          <w:tcPr>
            <w:tcW w:w="850" w:type="dxa"/>
            <w:tcBorders>
              <w:left w:val="single" w:color="auto" w:sz="8" w:space="0"/>
              <w:bottom w:val="single" w:color="auto" w:sz="12" w:space="0"/>
              <w:right w:val="single" w:color="auto" w:sz="8" w:space="0"/>
            </w:tcBorders>
          </w:tcPr>
          <w:p w:rsidRPr="008E48D2" w:rsidR="00DA5594" w:rsidP="00DA5594" w:rsidRDefault="00066C6E" w14:paraId="7C25D5AE" w14:textId="4F469137">
            <w:pPr>
              <w:rPr>
                <w:rFonts w:cstheme="minorHAnsi"/>
              </w:rPr>
            </w:pPr>
            <w:r>
              <w:rPr>
                <w:rFonts w:cstheme="minorHAnsi"/>
              </w:rPr>
              <w:t>X</w:t>
            </w:r>
          </w:p>
        </w:tc>
        <w:tc>
          <w:tcPr>
            <w:tcW w:w="958" w:type="dxa"/>
            <w:tcBorders>
              <w:left w:val="single" w:color="auto" w:sz="8" w:space="0"/>
              <w:bottom w:val="single" w:color="auto" w:sz="12" w:space="0"/>
              <w:right w:val="single" w:color="auto" w:sz="12" w:space="0"/>
            </w:tcBorders>
          </w:tcPr>
          <w:p w:rsidRPr="008E48D2" w:rsidR="00DA5594" w:rsidP="00DA5594" w:rsidRDefault="00DA5594" w14:paraId="52835F82" w14:textId="77777777">
            <w:pPr>
              <w:rPr>
                <w:rFonts w:cstheme="minorHAnsi"/>
              </w:rPr>
            </w:pPr>
          </w:p>
        </w:tc>
      </w:tr>
      <w:tr w:rsidRPr="008E48D2" w:rsidR="00DA5594" w:rsidTr="000D23E8" w14:paraId="21CE8BC2" w14:textId="77777777">
        <w:trPr>
          <w:trHeight w:val="468"/>
        </w:trPr>
        <w:tc>
          <w:tcPr>
            <w:tcW w:w="2287" w:type="dxa"/>
            <w:vMerge/>
            <w:tcBorders>
              <w:left w:val="single" w:color="auto" w:sz="12" w:space="0"/>
              <w:bottom w:val="single" w:color="auto" w:sz="12" w:space="0"/>
              <w:right w:val="single" w:color="auto" w:sz="12" w:space="0"/>
            </w:tcBorders>
            <w:shd w:val="clear" w:color="auto" w:fill="DBE5F1" w:themeFill="accent1" w:themeFillTint="33"/>
          </w:tcPr>
          <w:p w:rsidRPr="008E48D2" w:rsidR="00DA5594" w:rsidP="00DA5594" w:rsidRDefault="00DA5594" w14:paraId="4AA39CCE" w14:textId="77777777">
            <w:pPr>
              <w:jc w:val="center"/>
              <w:rPr>
                <w:rFonts w:cstheme="minorHAnsi"/>
                <w:b/>
              </w:rPr>
            </w:pPr>
          </w:p>
        </w:tc>
        <w:tc>
          <w:tcPr>
            <w:tcW w:w="3544" w:type="dxa"/>
            <w:tcBorders>
              <w:top w:val="single" w:color="auto" w:sz="6" w:space="0"/>
              <w:left w:val="single" w:color="auto" w:sz="12" w:space="0"/>
              <w:bottom w:val="single" w:color="auto" w:sz="12" w:space="0"/>
              <w:right w:val="single" w:color="auto" w:sz="6" w:space="0"/>
            </w:tcBorders>
          </w:tcPr>
          <w:p w:rsidRPr="008E48D2" w:rsidR="00DA5594" w:rsidP="00DA5594" w:rsidRDefault="00DA5594" w14:paraId="01C3655A" w14:textId="77777777">
            <w:pPr>
              <w:rPr>
                <w:rFonts w:cstheme="minorHAnsi"/>
              </w:rPr>
            </w:pPr>
          </w:p>
        </w:tc>
        <w:tc>
          <w:tcPr>
            <w:tcW w:w="1701" w:type="dxa"/>
            <w:tcBorders>
              <w:left w:val="single" w:color="auto" w:sz="6" w:space="0"/>
              <w:bottom w:val="single" w:color="auto" w:sz="12" w:space="0"/>
              <w:right w:val="single" w:color="auto" w:sz="12" w:space="0"/>
            </w:tcBorders>
          </w:tcPr>
          <w:p w:rsidRPr="008E48D2" w:rsidR="00DA5594" w:rsidP="00DA5594" w:rsidRDefault="00DA5594" w14:paraId="4013F15B" w14:textId="18EA0DC9">
            <w:pPr>
              <w:rPr>
                <w:rFonts w:cstheme="minorHAnsi"/>
              </w:rPr>
            </w:pPr>
          </w:p>
        </w:tc>
        <w:tc>
          <w:tcPr>
            <w:tcW w:w="866" w:type="dxa"/>
            <w:tcBorders>
              <w:left w:val="single" w:color="auto" w:sz="6" w:space="0"/>
              <w:bottom w:val="single" w:color="auto" w:sz="12" w:space="0"/>
              <w:right w:val="single" w:color="auto" w:sz="8" w:space="0"/>
            </w:tcBorders>
          </w:tcPr>
          <w:p w:rsidRPr="008E48D2" w:rsidR="00DA5594" w:rsidP="00DA5594" w:rsidRDefault="00DA5594" w14:paraId="581F0AB9" w14:textId="77777777">
            <w:pPr>
              <w:rPr>
                <w:rFonts w:cstheme="minorHAnsi"/>
              </w:rPr>
            </w:pPr>
          </w:p>
        </w:tc>
        <w:tc>
          <w:tcPr>
            <w:tcW w:w="850" w:type="dxa"/>
            <w:tcBorders>
              <w:left w:val="single" w:color="auto" w:sz="8" w:space="0"/>
              <w:bottom w:val="single" w:color="auto" w:sz="12" w:space="0"/>
              <w:right w:val="single" w:color="auto" w:sz="8" w:space="0"/>
            </w:tcBorders>
          </w:tcPr>
          <w:p w:rsidRPr="008E48D2" w:rsidR="00DA5594" w:rsidP="00DA5594" w:rsidRDefault="00DA5594" w14:paraId="39EB43CF" w14:textId="77777777">
            <w:pPr>
              <w:rPr>
                <w:rFonts w:cstheme="minorHAnsi"/>
              </w:rPr>
            </w:pPr>
          </w:p>
        </w:tc>
        <w:tc>
          <w:tcPr>
            <w:tcW w:w="958" w:type="dxa"/>
            <w:tcBorders>
              <w:left w:val="single" w:color="auto" w:sz="8" w:space="0"/>
              <w:bottom w:val="single" w:color="auto" w:sz="12" w:space="0"/>
              <w:right w:val="single" w:color="auto" w:sz="12" w:space="0"/>
            </w:tcBorders>
          </w:tcPr>
          <w:p w:rsidRPr="008E48D2" w:rsidR="00DA5594" w:rsidP="00DA5594" w:rsidRDefault="00DA5594" w14:paraId="1195258F" w14:textId="77777777">
            <w:pPr>
              <w:rPr>
                <w:rFonts w:cstheme="minorHAnsi"/>
              </w:rPr>
            </w:pPr>
          </w:p>
        </w:tc>
      </w:tr>
      <w:tr w:rsidRPr="008E48D2" w:rsidR="00DA5594" w:rsidTr="000D23E8" w14:paraId="470A4F1D" w14:textId="0716991E">
        <w:trPr>
          <w:trHeight w:val="559"/>
        </w:trPr>
        <w:tc>
          <w:tcPr>
            <w:tcW w:w="2287" w:type="dxa"/>
            <w:vMerge w:val="restart"/>
            <w:tcBorders>
              <w:top w:val="single" w:color="auto" w:sz="12" w:space="0"/>
              <w:left w:val="single" w:color="auto" w:sz="12" w:space="0"/>
              <w:right w:val="single" w:color="auto" w:sz="12" w:space="0"/>
            </w:tcBorders>
            <w:shd w:val="clear" w:color="auto" w:fill="DBE5F1" w:themeFill="accent1" w:themeFillTint="33"/>
          </w:tcPr>
          <w:p w:rsidRPr="008E48D2" w:rsidR="00DA5594" w:rsidP="00DA5594" w:rsidRDefault="00DA5594" w14:paraId="21C678A5" w14:textId="77777777">
            <w:pPr>
              <w:jc w:val="center"/>
              <w:rPr>
                <w:rFonts w:cstheme="minorHAnsi"/>
                <w:b/>
              </w:rPr>
            </w:pPr>
          </w:p>
          <w:p w:rsidRPr="008E48D2" w:rsidR="00DA5594" w:rsidP="00DA5594" w:rsidRDefault="00DA5594" w14:paraId="538EEF0C" w14:textId="77777777">
            <w:pPr>
              <w:jc w:val="center"/>
              <w:rPr>
                <w:rFonts w:cstheme="minorHAnsi"/>
                <w:b/>
              </w:rPr>
            </w:pPr>
            <w:r w:rsidRPr="008E48D2">
              <w:rPr>
                <w:rFonts w:cstheme="minorHAnsi"/>
                <w:b/>
              </w:rPr>
              <w:t>Other</w:t>
            </w:r>
          </w:p>
          <w:p w:rsidRPr="008E48D2" w:rsidR="00DA5594" w:rsidP="00DA5594" w:rsidRDefault="00DA5594" w14:paraId="3AB390C7" w14:textId="77777777">
            <w:pPr>
              <w:rPr>
                <w:rFonts w:cstheme="minorHAnsi"/>
                <w:iCs/>
                <w:color w:val="002060"/>
              </w:rPr>
            </w:pPr>
          </w:p>
          <w:p w:rsidRPr="008E48D2" w:rsidR="00DA5594" w:rsidP="00DA5594" w:rsidRDefault="00DA5594" w14:paraId="560F0B7C" w14:textId="188B7FD3">
            <w:pPr>
              <w:rPr>
                <w:rFonts w:cstheme="minorHAnsi"/>
                <w:b/>
                <w:iCs/>
              </w:rPr>
            </w:pPr>
            <w:r w:rsidRPr="008E48D2">
              <w:rPr>
                <w:rFonts w:cstheme="minorHAnsi"/>
                <w:iCs/>
                <w:color w:val="002060"/>
              </w:rPr>
              <w:t>This section should be used to make candidates aware of any special circumstances pertaining to the post.</w:t>
            </w:r>
          </w:p>
        </w:tc>
        <w:tc>
          <w:tcPr>
            <w:tcW w:w="3544" w:type="dxa"/>
            <w:tcBorders>
              <w:top w:val="single" w:color="auto" w:sz="12" w:space="0"/>
              <w:left w:val="single" w:color="auto" w:sz="12" w:space="0"/>
              <w:bottom w:val="single" w:color="auto" w:sz="6" w:space="0"/>
              <w:right w:val="single" w:color="auto" w:sz="6" w:space="0"/>
            </w:tcBorders>
          </w:tcPr>
          <w:p w:rsidRPr="008E48D2" w:rsidR="00DA5594" w:rsidP="00DA5594" w:rsidRDefault="00066C6E" w14:paraId="1A388112" w14:textId="34967265">
            <w:pPr>
              <w:pStyle w:val="paragraph"/>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C</w:t>
            </w:r>
            <w:r w:rsidRPr="008E48D2" w:rsidR="00DA5594">
              <w:rPr>
                <w:rStyle w:val="normaltextrun"/>
                <w:rFonts w:asciiTheme="minorHAnsi" w:hAnsiTheme="minorHAnsi" w:cstheme="minorHAnsi"/>
                <w:sz w:val="22"/>
                <w:szCs w:val="22"/>
              </w:rPr>
              <w:t>omply with all of the University’s procedures, policies and regulations, especially those relating to data protection, legal and statutory compliance, information security, IT change control, health and safety and procurement.</w:t>
            </w:r>
            <w:r w:rsidRPr="008E48D2" w:rsidR="00DA5594">
              <w:rPr>
                <w:rStyle w:val="eop"/>
                <w:rFonts w:asciiTheme="minorHAnsi" w:hAnsiTheme="minorHAnsi" w:cstheme="minorHAnsi"/>
                <w:b/>
                <w:bCs/>
                <w:sz w:val="22"/>
                <w:szCs w:val="22"/>
              </w:rPr>
              <w:t>  </w:t>
            </w:r>
          </w:p>
        </w:tc>
        <w:tc>
          <w:tcPr>
            <w:tcW w:w="1701" w:type="dxa"/>
            <w:tcBorders>
              <w:top w:val="single" w:color="auto" w:sz="12" w:space="0"/>
              <w:left w:val="single" w:color="auto" w:sz="6" w:space="0"/>
              <w:right w:val="single" w:color="auto" w:sz="12" w:space="0"/>
            </w:tcBorders>
          </w:tcPr>
          <w:p w:rsidRPr="008E48D2" w:rsidR="00DA5594" w:rsidP="00DA5594" w:rsidRDefault="00DA5594" w14:paraId="04BC4E09" w14:textId="75EBB05B">
            <w:pPr>
              <w:rPr>
                <w:rFonts w:cstheme="minorHAnsi"/>
              </w:rPr>
            </w:pPr>
            <w:r w:rsidRPr="008E48D2">
              <w:rPr>
                <w:rFonts w:cstheme="minorHAnsi"/>
              </w:rPr>
              <w:t>Essential</w:t>
            </w:r>
          </w:p>
        </w:tc>
        <w:tc>
          <w:tcPr>
            <w:tcW w:w="866" w:type="dxa"/>
            <w:tcBorders>
              <w:top w:val="single" w:color="auto" w:sz="12" w:space="0"/>
              <w:left w:val="single" w:color="auto" w:sz="6" w:space="0"/>
              <w:right w:val="single" w:color="auto" w:sz="8" w:space="0"/>
            </w:tcBorders>
          </w:tcPr>
          <w:p w:rsidRPr="008E48D2" w:rsidR="00DA5594" w:rsidP="00DA5594" w:rsidRDefault="00DA5594" w14:paraId="4D8F8D9C" w14:textId="77777777">
            <w:pPr>
              <w:rPr>
                <w:rFonts w:cstheme="minorHAnsi"/>
              </w:rPr>
            </w:pPr>
          </w:p>
        </w:tc>
        <w:tc>
          <w:tcPr>
            <w:tcW w:w="850" w:type="dxa"/>
            <w:tcBorders>
              <w:top w:val="single" w:color="auto" w:sz="12" w:space="0"/>
              <w:left w:val="single" w:color="auto" w:sz="8" w:space="0"/>
              <w:right w:val="single" w:color="auto" w:sz="8" w:space="0"/>
            </w:tcBorders>
          </w:tcPr>
          <w:p w:rsidRPr="008E48D2" w:rsidR="00DA5594" w:rsidP="00DA5594" w:rsidRDefault="00066C6E" w14:paraId="17387B4E" w14:textId="0AAF63B0">
            <w:pPr>
              <w:rPr>
                <w:rFonts w:cstheme="minorHAnsi"/>
              </w:rPr>
            </w:pPr>
            <w:r>
              <w:rPr>
                <w:rFonts w:cstheme="minorHAnsi"/>
              </w:rPr>
              <w:t>X</w:t>
            </w:r>
          </w:p>
        </w:tc>
        <w:tc>
          <w:tcPr>
            <w:tcW w:w="958" w:type="dxa"/>
            <w:tcBorders>
              <w:top w:val="single" w:color="auto" w:sz="12" w:space="0"/>
              <w:left w:val="single" w:color="auto" w:sz="8" w:space="0"/>
              <w:right w:val="single" w:color="auto" w:sz="12" w:space="0"/>
            </w:tcBorders>
          </w:tcPr>
          <w:p w:rsidRPr="008E48D2" w:rsidR="00DA5594" w:rsidP="00DA5594" w:rsidRDefault="00DA5594" w14:paraId="08FCB911" w14:textId="4D51935F">
            <w:pPr>
              <w:rPr>
                <w:rFonts w:cstheme="minorHAnsi"/>
              </w:rPr>
            </w:pPr>
          </w:p>
        </w:tc>
      </w:tr>
      <w:tr w:rsidRPr="008E48D2" w:rsidR="00DA5594" w:rsidTr="003D41D4" w14:paraId="0F91F431" w14:textId="77777777">
        <w:trPr>
          <w:trHeight w:val="398"/>
        </w:trPr>
        <w:tc>
          <w:tcPr>
            <w:tcW w:w="2287" w:type="dxa"/>
            <w:vMerge/>
            <w:tcBorders>
              <w:left w:val="single" w:color="auto" w:sz="12" w:space="0"/>
              <w:right w:val="single" w:color="auto" w:sz="12" w:space="0"/>
            </w:tcBorders>
            <w:shd w:val="clear" w:color="auto" w:fill="DBE5F1" w:themeFill="accent1" w:themeFillTint="33"/>
          </w:tcPr>
          <w:p w:rsidRPr="008E48D2" w:rsidR="00DA5594" w:rsidP="00DA5594" w:rsidRDefault="00DA5594" w14:paraId="1ECE2876" w14:textId="77777777">
            <w:pPr>
              <w:jc w:val="center"/>
              <w:rPr>
                <w:rFonts w:cstheme="minorHAnsi"/>
                <w:b/>
              </w:rPr>
            </w:pPr>
          </w:p>
        </w:tc>
        <w:tc>
          <w:tcPr>
            <w:tcW w:w="3544" w:type="dxa"/>
            <w:tcBorders>
              <w:top w:val="single" w:color="auto" w:sz="6" w:space="0"/>
              <w:left w:val="single" w:color="auto" w:sz="12" w:space="0"/>
              <w:bottom w:val="single" w:color="auto" w:sz="6" w:space="0"/>
              <w:right w:val="single" w:color="auto" w:sz="6" w:space="0"/>
            </w:tcBorders>
          </w:tcPr>
          <w:p w:rsidRPr="008E48D2" w:rsidR="00DA5594" w:rsidP="00DA5594" w:rsidRDefault="00DA5594" w14:paraId="65F2E82B" w14:textId="2692D040">
            <w:pPr>
              <w:pStyle w:val="paragraph"/>
              <w:spacing w:before="0" w:beforeAutospacing="0" w:after="0" w:afterAutospacing="0"/>
              <w:jc w:val="both"/>
              <w:textAlignment w:val="baseline"/>
              <w:rPr>
                <w:rFonts w:asciiTheme="minorHAnsi" w:hAnsiTheme="minorHAnsi" w:cstheme="minorHAnsi"/>
                <w:sz w:val="22"/>
                <w:szCs w:val="22"/>
              </w:rPr>
            </w:pPr>
            <w:r w:rsidRPr="008E48D2">
              <w:rPr>
                <w:rStyle w:val="normaltextrun"/>
                <w:rFonts w:asciiTheme="minorHAnsi" w:hAnsiTheme="minorHAnsi" w:cstheme="minorHAnsi"/>
                <w:sz w:val="22"/>
                <w:szCs w:val="22"/>
              </w:rPr>
              <w:t>Willingness to undertake training and development in customer care, first aid, fire safety and health and safety processes.</w:t>
            </w:r>
            <w:r w:rsidRPr="008E48D2">
              <w:rPr>
                <w:rStyle w:val="eop"/>
                <w:rFonts w:asciiTheme="minorHAnsi" w:hAnsiTheme="minorHAnsi" w:cstheme="minorHAnsi"/>
                <w:b/>
                <w:bCs/>
                <w:sz w:val="22"/>
                <w:szCs w:val="22"/>
              </w:rPr>
              <w:t> </w:t>
            </w:r>
          </w:p>
        </w:tc>
        <w:tc>
          <w:tcPr>
            <w:tcW w:w="1701" w:type="dxa"/>
            <w:tcBorders>
              <w:left w:val="single" w:color="auto" w:sz="6" w:space="0"/>
              <w:right w:val="single" w:color="auto" w:sz="12" w:space="0"/>
            </w:tcBorders>
          </w:tcPr>
          <w:p w:rsidRPr="008E48D2" w:rsidR="00DA5594" w:rsidP="00DA5594" w:rsidRDefault="00DA5594" w14:paraId="32C1A764" w14:textId="3B73F5A5">
            <w:pPr>
              <w:rPr>
                <w:rFonts w:cstheme="minorHAnsi"/>
              </w:rPr>
            </w:pPr>
            <w:r w:rsidRPr="008E48D2">
              <w:rPr>
                <w:rFonts w:cstheme="minorHAnsi"/>
              </w:rPr>
              <w:t>Essential</w:t>
            </w:r>
          </w:p>
        </w:tc>
        <w:tc>
          <w:tcPr>
            <w:tcW w:w="866" w:type="dxa"/>
            <w:tcBorders>
              <w:left w:val="single" w:color="auto" w:sz="6" w:space="0"/>
              <w:right w:val="single" w:color="auto" w:sz="8" w:space="0"/>
            </w:tcBorders>
          </w:tcPr>
          <w:p w:rsidRPr="008E48D2" w:rsidR="00DA5594" w:rsidP="00DA5594" w:rsidRDefault="00DA5594" w14:paraId="4A3F8523" w14:textId="77777777">
            <w:pPr>
              <w:rPr>
                <w:rFonts w:cstheme="minorHAnsi"/>
              </w:rPr>
            </w:pPr>
          </w:p>
        </w:tc>
        <w:tc>
          <w:tcPr>
            <w:tcW w:w="850" w:type="dxa"/>
            <w:tcBorders>
              <w:left w:val="single" w:color="auto" w:sz="8" w:space="0"/>
              <w:right w:val="single" w:color="auto" w:sz="8" w:space="0"/>
            </w:tcBorders>
          </w:tcPr>
          <w:p w:rsidRPr="008E48D2" w:rsidR="00DA5594" w:rsidP="00DA5594" w:rsidRDefault="00066C6E" w14:paraId="01E37971" w14:textId="059005FF">
            <w:pPr>
              <w:rPr>
                <w:rFonts w:cstheme="minorHAnsi"/>
              </w:rPr>
            </w:pPr>
            <w:r>
              <w:rPr>
                <w:rFonts w:cstheme="minorHAnsi"/>
              </w:rPr>
              <w:t>X</w:t>
            </w:r>
          </w:p>
        </w:tc>
        <w:tc>
          <w:tcPr>
            <w:tcW w:w="958" w:type="dxa"/>
            <w:tcBorders>
              <w:left w:val="single" w:color="auto" w:sz="8" w:space="0"/>
              <w:right w:val="single" w:color="auto" w:sz="12" w:space="0"/>
            </w:tcBorders>
          </w:tcPr>
          <w:p w:rsidRPr="008E48D2" w:rsidR="00DA5594" w:rsidP="00DA5594" w:rsidRDefault="00DA5594" w14:paraId="0EB6A2D8" w14:textId="77777777">
            <w:pPr>
              <w:rPr>
                <w:rFonts w:cstheme="minorHAnsi"/>
              </w:rPr>
            </w:pPr>
          </w:p>
        </w:tc>
      </w:tr>
      <w:tr w:rsidRPr="008E48D2" w:rsidR="00DA5594" w:rsidTr="003D41D4" w14:paraId="5C2DA8F4" w14:textId="77777777">
        <w:trPr>
          <w:trHeight w:val="398"/>
        </w:trPr>
        <w:tc>
          <w:tcPr>
            <w:tcW w:w="2287" w:type="dxa"/>
            <w:vMerge/>
            <w:tcBorders>
              <w:left w:val="single" w:color="auto" w:sz="12" w:space="0"/>
              <w:right w:val="single" w:color="auto" w:sz="12" w:space="0"/>
            </w:tcBorders>
            <w:shd w:val="clear" w:color="auto" w:fill="DBE5F1" w:themeFill="accent1" w:themeFillTint="33"/>
          </w:tcPr>
          <w:p w:rsidRPr="008E48D2" w:rsidR="00DA5594" w:rsidP="00DA5594" w:rsidRDefault="00DA5594" w14:paraId="3AEB59D1" w14:textId="77777777">
            <w:pPr>
              <w:jc w:val="center"/>
              <w:rPr>
                <w:rFonts w:cstheme="minorHAnsi"/>
                <w:b/>
              </w:rPr>
            </w:pPr>
          </w:p>
        </w:tc>
        <w:tc>
          <w:tcPr>
            <w:tcW w:w="3544" w:type="dxa"/>
            <w:tcBorders>
              <w:top w:val="single" w:color="auto" w:sz="6" w:space="0"/>
              <w:left w:val="single" w:color="auto" w:sz="12" w:space="0"/>
              <w:bottom w:val="single" w:color="auto" w:sz="6" w:space="0"/>
              <w:right w:val="single" w:color="auto" w:sz="6" w:space="0"/>
            </w:tcBorders>
          </w:tcPr>
          <w:p w:rsidRPr="008E48D2" w:rsidR="00DA5594" w:rsidP="00DA5594" w:rsidRDefault="00DA5594" w14:paraId="71E184CF" w14:textId="4799AFD3">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8E48D2">
              <w:rPr>
                <w:rStyle w:val="normaltextrun"/>
                <w:rFonts w:asciiTheme="minorHAnsi" w:hAnsiTheme="minorHAnsi" w:cstheme="minorHAnsi"/>
                <w:sz w:val="22"/>
                <w:szCs w:val="22"/>
              </w:rPr>
              <w:t>Must be capable of lifting books and move boxes and trolleys unaided</w:t>
            </w:r>
            <w:r w:rsidRPr="008E48D2">
              <w:rPr>
                <w:rStyle w:val="eop"/>
                <w:rFonts w:asciiTheme="minorHAnsi" w:hAnsiTheme="minorHAnsi" w:cstheme="minorHAnsi"/>
                <w:b/>
                <w:bCs/>
                <w:sz w:val="22"/>
                <w:szCs w:val="22"/>
              </w:rPr>
              <w:t> </w:t>
            </w:r>
          </w:p>
        </w:tc>
        <w:tc>
          <w:tcPr>
            <w:tcW w:w="1701" w:type="dxa"/>
            <w:tcBorders>
              <w:left w:val="single" w:color="auto" w:sz="6" w:space="0"/>
              <w:right w:val="single" w:color="auto" w:sz="12" w:space="0"/>
            </w:tcBorders>
          </w:tcPr>
          <w:p w:rsidRPr="008E48D2" w:rsidR="00DA5594" w:rsidP="00DA5594" w:rsidRDefault="00DA5594" w14:paraId="73B0F55A" w14:textId="251429BD">
            <w:pPr>
              <w:rPr>
                <w:rFonts w:cstheme="minorHAnsi"/>
              </w:rPr>
            </w:pPr>
            <w:r w:rsidRPr="008E48D2">
              <w:rPr>
                <w:rFonts w:cstheme="minorHAnsi"/>
              </w:rPr>
              <w:t>Essential</w:t>
            </w:r>
          </w:p>
        </w:tc>
        <w:tc>
          <w:tcPr>
            <w:tcW w:w="866" w:type="dxa"/>
            <w:tcBorders>
              <w:left w:val="single" w:color="auto" w:sz="6" w:space="0"/>
              <w:right w:val="single" w:color="auto" w:sz="8" w:space="0"/>
            </w:tcBorders>
          </w:tcPr>
          <w:p w:rsidRPr="008E48D2" w:rsidR="00DA5594" w:rsidP="00DA5594" w:rsidRDefault="00DA5594" w14:paraId="66C17D25" w14:textId="77777777">
            <w:pPr>
              <w:rPr>
                <w:rFonts w:cstheme="minorHAnsi"/>
              </w:rPr>
            </w:pPr>
          </w:p>
        </w:tc>
        <w:tc>
          <w:tcPr>
            <w:tcW w:w="850" w:type="dxa"/>
            <w:tcBorders>
              <w:left w:val="single" w:color="auto" w:sz="8" w:space="0"/>
              <w:right w:val="single" w:color="auto" w:sz="8" w:space="0"/>
            </w:tcBorders>
          </w:tcPr>
          <w:p w:rsidRPr="008E48D2" w:rsidR="00DA5594" w:rsidP="00DA5594" w:rsidRDefault="00066C6E" w14:paraId="27EAF399" w14:textId="0142BDD0">
            <w:pPr>
              <w:rPr>
                <w:rFonts w:cstheme="minorHAnsi"/>
              </w:rPr>
            </w:pPr>
            <w:r>
              <w:rPr>
                <w:rFonts w:cstheme="minorHAnsi"/>
              </w:rPr>
              <w:t>X</w:t>
            </w:r>
          </w:p>
        </w:tc>
        <w:tc>
          <w:tcPr>
            <w:tcW w:w="958" w:type="dxa"/>
            <w:tcBorders>
              <w:left w:val="single" w:color="auto" w:sz="8" w:space="0"/>
              <w:right w:val="single" w:color="auto" w:sz="12" w:space="0"/>
            </w:tcBorders>
          </w:tcPr>
          <w:p w:rsidRPr="008E48D2" w:rsidR="00DA5594" w:rsidP="00DA5594" w:rsidRDefault="00DA5594" w14:paraId="7B8FF16C" w14:textId="77777777">
            <w:pPr>
              <w:rPr>
                <w:rFonts w:cstheme="minorHAnsi"/>
              </w:rPr>
            </w:pPr>
          </w:p>
        </w:tc>
      </w:tr>
      <w:tr w:rsidRPr="008E48D2" w:rsidR="00DA5594" w:rsidTr="003D41D4" w14:paraId="16DECA46" w14:textId="77777777">
        <w:trPr>
          <w:trHeight w:val="398"/>
        </w:trPr>
        <w:tc>
          <w:tcPr>
            <w:tcW w:w="2287" w:type="dxa"/>
            <w:vMerge/>
            <w:tcBorders>
              <w:left w:val="single" w:color="auto" w:sz="12" w:space="0"/>
              <w:right w:val="single" w:color="auto" w:sz="12" w:space="0"/>
            </w:tcBorders>
            <w:shd w:val="clear" w:color="auto" w:fill="DBE5F1" w:themeFill="accent1" w:themeFillTint="33"/>
          </w:tcPr>
          <w:p w:rsidRPr="008E48D2" w:rsidR="00DA5594" w:rsidP="00DA5594" w:rsidRDefault="00DA5594" w14:paraId="5B015F88" w14:textId="77777777">
            <w:pPr>
              <w:jc w:val="center"/>
              <w:rPr>
                <w:rFonts w:cstheme="minorHAnsi"/>
                <w:b/>
              </w:rPr>
            </w:pPr>
          </w:p>
        </w:tc>
        <w:tc>
          <w:tcPr>
            <w:tcW w:w="3544" w:type="dxa"/>
            <w:tcBorders>
              <w:top w:val="single" w:color="auto" w:sz="6" w:space="0"/>
              <w:left w:val="single" w:color="auto" w:sz="12" w:space="0"/>
              <w:bottom w:val="single" w:color="auto" w:sz="6" w:space="0"/>
              <w:right w:val="single" w:color="auto" w:sz="6" w:space="0"/>
            </w:tcBorders>
          </w:tcPr>
          <w:p w:rsidRPr="008E48D2" w:rsidR="00DA5594" w:rsidP="00DA5594" w:rsidRDefault="00DA5594" w14:paraId="5EBACCB4" w14:textId="048F9FBA">
            <w:pPr>
              <w:rPr>
                <w:rFonts w:cstheme="minorHAnsi"/>
              </w:rPr>
            </w:pPr>
            <w:r w:rsidRPr="008E48D2">
              <w:rPr>
                <w:rStyle w:val="normaltextrun"/>
                <w:rFonts w:cstheme="minorHAnsi"/>
              </w:rPr>
              <w:t>Positive outlook and commitment to the University values and behaviours.</w:t>
            </w:r>
            <w:r w:rsidRPr="008E48D2">
              <w:rPr>
                <w:rStyle w:val="eop"/>
                <w:rFonts w:cstheme="minorHAnsi"/>
                <w:b/>
                <w:bCs/>
              </w:rPr>
              <w:t> </w:t>
            </w:r>
          </w:p>
        </w:tc>
        <w:tc>
          <w:tcPr>
            <w:tcW w:w="1701" w:type="dxa"/>
            <w:tcBorders>
              <w:left w:val="single" w:color="auto" w:sz="6" w:space="0"/>
              <w:right w:val="single" w:color="auto" w:sz="12" w:space="0"/>
            </w:tcBorders>
          </w:tcPr>
          <w:p w:rsidRPr="008E48D2" w:rsidR="00DA5594" w:rsidP="00DA5594" w:rsidRDefault="00DA5594" w14:paraId="3F4C0F99" w14:textId="1A2B166B">
            <w:pPr>
              <w:rPr>
                <w:rFonts w:cstheme="minorHAnsi"/>
              </w:rPr>
            </w:pPr>
            <w:r w:rsidRPr="008E48D2">
              <w:rPr>
                <w:rFonts w:cstheme="minorHAnsi"/>
              </w:rPr>
              <w:t>Essential</w:t>
            </w:r>
          </w:p>
        </w:tc>
        <w:tc>
          <w:tcPr>
            <w:tcW w:w="866" w:type="dxa"/>
            <w:tcBorders>
              <w:left w:val="single" w:color="auto" w:sz="6" w:space="0"/>
              <w:right w:val="single" w:color="auto" w:sz="8" w:space="0"/>
            </w:tcBorders>
          </w:tcPr>
          <w:p w:rsidRPr="008E48D2" w:rsidR="00DA5594" w:rsidP="00DA5594" w:rsidRDefault="00DA5594" w14:paraId="63FF443C" w14:textId="77777777">
            <w:pPr>
              <w:rPr>
                <w:rFonts w:cstheme="minorHAnsi"/>
              </w:rPr>
            </w:pPr>
          </w:p>
        </w:tc>
        <w:tc>
          <w:tcPr>
            <w:tcW w:w="850" w:type="dxa"/>
            <w:tcBorders>
              <w:left w:val="single" w:color="auto" w:sz="8" w:space="0"/>
              <w:right w:val="single" w:color="auto" w:sz="8" w:space="0"/>
            </w:tcBorders>
          </w:tcPr>
          <w:p w:rsidRPr="008E48D2" w:rsidR="00DA5594" w:rsidP="00DA5594" w:rsidRDefault="00066C6E" w14:paraId="52E9A1F7" w14:textId="7878948C">
            <w:pPr>
              <w:rPr>
                <w:rFonts w:cstheme="minorHAnsi"/>
              </w:rPr>
            </w:pPr>
            <w:r>
              <w:rPr>
                <w:rFonts w:cstheme="minorHAnsi"/>
              </w:rPr>
              <w:t>X</w:t>
            </w:r>
          </w:p>
        </w:tc>
        <w:tc>
          <w:tcPr>
            <w:tcW w:w="958" w:type="dxa"/>
            <w:tcBorders>
              <w:left w:val="single" w:color="auto" w:sz="8" w:space="0"/>
              <w:right w:val="single" w:color="auto" w:sz="12" w:space="0"/>
            </w:tcBorders>
          </w:tcPr>
          <w:p w:rsidRPr="008E48D2" w:rsidR="00DA5594" w:rsidP="00DA5594" w:rsidRDefault="00DA5594" w14:paraId="67F75758" w14:textId="77777777">
            <w:pPr>
              <w:rPr>
                <w:rFonts w:cstheme="minorHAnsi"/>
              </w:rPr>
            </w:pPr>
          </w:p>
        </w:tc>
      </w:tr>
      <w:tr w:rsidRPr="008E48D2" w:rsidR="00DA5594" w:rsidTr="003D41D4" w14:paraId="1DAF0A88" w14:textId="77777777">
        <w:trPr>
          <w:trHeight w:val="403"/>
        </w:trPr>
        <w:tc>
          <w:tcPr>
            <w:tcW w:w="2287" w:type="dxa"/>
            <w:vMerge/>
            <w:tcBorders>
              <w:left w:val="single" w:color="auto" w:sz="12" w:space="0"/>
              <w:right w:val="single" w:color="auto" w:sz="12" w:space="0"/>
            </w:tcBorders>
            <w:shd w:val="clear" w:color="auto" w:fill="DBE5F1" w:themeFill="accent1" w:themeFillTint="33"/>
          </w:tcPr>
          <w:p w:rsidRPr="008E48D2" w:rsidR="00DA5594" w:rsidP="00DA5594" w:rsidRDefault="00DA5594" w14:paraId="58FC79A6" w14:textId="77777777">
            <w:pPr>
              <w:jc w:val="center"/>
              <w:rPr>
                <w:rFonts w:cstheme="minorHAnsi"/>
                <w:b/>
              </w:rPr>
            </w:pPr>
          </w:p>
        </w:tc>
        <w:tc>
          <w:tcPr>
            <w:tcW w:w="3544" w:type="dxa"/>
            <w:tcBorders>
              <w:top w:val="single" w:color="auto" w:sz="6" w:space="0"/>
              <w:left w:val="single" w:color="auto" w:sz="12" w:space="0"/>
              <w:right w:val="single" w:color="auto" w:sz="6" w:space="0"/>
            </w:tcBorders>
          </w:tcPr>
          <w:p w:rsidRPr="008E48D2" w:rsidR="00DA5594" w:rsidP="00DA5594" w:rsidRDefault="00DA5594" w14:paraId="68D3C505" w14:textId="3800E1F6">
            <w:pPr>
              <w:pStyle w:val="paragraph"/>
              <w:spacing w:before="0" w:beforeAutospacing="0" w:after="0" w:afterAutospacing="0"/>
              <w:jc w:val="both"/>
              <w:textAlignment w:val="baseline"/>
              <w:rPr>
                <w:rFonts w:asciiTheme="minorHAnsi" w:hAnsiTheme="minorHAnsi" w:cstheme="minorHAnsi"/>
                <w:sz w:val="22"/>
                <w:szCs w:val="22"/>
              </w:rPr>
            </w:pPr>
            <w:r w:rsidRPr="008E48D2">
              <w:rPr>
                <w:rStyle w:val="normaltextrun"/>
                <w:rFonts w:asciiTheme="minorHAnsi" w:hAnsiTheme="minorHAnsi" w:cstheme="minorHAnsi"/>
                <w:sz w:val="22"/>
                <w:szCs w:val="22"/>
              </w:rPr>
              <w:t>Willingness to work flexibly, as the service requires, with some occasions of weekend and evening attendance</w:t>
            </w:r>
            <w:r w:rsidRPr="008E48D2">
              <w:rPr>
                <w:rStyle w:val="eop"/>
                <w:rFonts w:asciiTheme="minorHAnsi" w:hAnsiTheme="minorHAnsi" w:cstheme="minorHAnsi"/>
                <w:b/>
                <w:bCs/>
                <w:sz w:val="22"/>
                <w:szCs w:val="22"/>
              </w:rPr>
              <w:t> </w:t>
            </w:r>
          </w:p>
        </w:tc>
        <w:tc>
          <w:tcPr>
            <w:tcW w:w="1701" w:type="dxa"/>
            <w:tcBorders>
              <w:left w:val="single" w:color="auto" w:sz="6" w:space="0"/>
              <w:right w:val="single" w:color="auto" w:sz="12" w:space="0"/>
            </w:tcBorders>
          </w:tcPr>
          <w:p w:rsidRPr="008E48D2" w:rsidR="00DA5594" w:rsidP="00DA5594" w:rsidRDefault="00DA5594" w14:paraId="1F3A4A5A" w14:textId="414E4C22">
            <w:pPr>
              <w:rPr>
                <w:rFonts w:cstheme="minorHAnsi"/>
              </w:rPr>
            </w:pPr>
            <w:r w:rsidRPr="008E48D2">
              <w:rPr>
                <w:rFonts w:cstheme="minorHAnsi"/>
              </w:rPr>
              <w:t>Essential</w:t>
            </w:r>
          </w:p>
        </w:tc>
        <w:tc>
          <w:tcPr>
            <w:tcW w:w="866" w:type="dxa"/>
            <w:tcBorders>
              <w:left w:val="single" w:color="auto" w:sz="6" w:space="0"/>
              <w:right w:val="single" w:color="auto" w:sz="8" w:space="0"/>
            </w:tcBorders>
          </w:tcPr>
          <w:p w:rsidRPr="008E48D2" w:rsidR="00DA5594" w:rsidP="00DA5594" w:rsidRDefault="00DA5594" w14:paraId="7F97A678" w14:textId="77777777">
            <w:pPr>
              <w:rPr>
                <w:rFonts w:cstheme="minorHAnsi"/>
              </w:rPr>
            </w:pPr>
          </w:p>
        </w:tc>
        <w:tc>
          <w:tcPr>
            <w:tcW w:w="850" w:type="dxa"/>
            <w:tcBorders>
              <w:left w:val="single" w:color="auto" w:sz="8" w:space="0"/>
              <w:right w:val="single" w:color="auto" w:sz="8" w:space="0"/>
            </w:tcBorders>
          </w:tcPr>
          <w:p w:rsidRPr="008E48D2" w:rsidR="00DA5594" w:rsidP="00DA5594" w:rsidRDefault="00FC4846" w14:paraId="77DA3ABB" w14:textId="59EFFD2B">
            <w:pPr>
              <w:rPr>
                <w:rFonts w:cstheme="minorHAnsi"/>
              </w:rPr>
            </w:pPr>
            <w:r>
              <w:rPr>
                <w:rFonts w:cstheme="minorHAnsi"/>
              </w:rPr>
              <w:t>X</w:t>
            </w:r>
          </w:p>
        </w:tc>
        <w:tc>
          <w:tcPr>
            <w:tcW w:w="958" w:type="dxa"/>
            <w:tcBorders>
              <w:left w:val="single" w:color="auto" w:sz="8" w:space="0"/>
              <w:right w:val="single" w:color="auto" w:sz="12" w:space="0"/>
            </w:tcBorders>
          </w:tcPr>
          <w:p w:rsidRPr="008E48D2" w:rsidR="00DA5594" w:rsidP="00DA5594" w:rsidRDefault="00DA5594" w14:paraId="1A432A00" w14:textId="48CD1B28">
            <w:pPr>
              <w:rPr>
                <w:rFonts w:cstheme="minorHAnsi"/>
              </w:rPr>
            </w:pPr>
          </w:p>
        </w:tc>
      </w:tr>
      <w:tr w:rsidRPr="008E48D2" w:rsidR="00DA5594" w:rsidTr="003C23DA" w14:paraId="24503AD4" w14:textId="6254783F">
        <w:trPr>
          <w:trHeight w:val="1024"/>
        </w:trPr>
        <w:tc>
          <w:tcPr>
            <w:tcW w:w="10206" w:type="dxa"/>
            <w:gridSpan w:val="6"/>
            <w:tcBorders>
              <w:top w:val="single" w:color="auto" w:sz="12" w:space="0"/>
              <w:left w:val="single" w:color="auto" w:sz="12" w:space="0"/>
              <w:bottom w:val="single" w:color="auto" w:sz="12" w:space="0"/>
              <w:right w:val="single" w:color="auto" w:sz="12" w:space="0"/>
            </w:tcBorders>
            <w:shd w:val="clear" w:color="auto" w:fill="auto"/>
          </w:tcPr>
          <w:p w:rsidRPr="008E48D2" w:rsidR="00DA5594" w:rsidP="00DA5594" w:rsidRDefault="00DA5594" w14:paraId="3CD1EDF2" w14:textId="586D1A95">
            <w:pPr>
              <w:rPr>
                <w:rFonts w:cstheme="minorHAnsi"/>
              </w:rPr>
            </w:pPr>
            <w:r w:rsidRPr="008E48D2">
              <w:rPr>
                <w:rFonts w:cstheme="minorHAnsi"/>
                <w:b/>
              </w:rPr>
              <w:t xml:space="preserve">Disclosure and Barring Scheme   </w:t>
            </w:r>
            <w:r w:rsidRPr="008E48D2">
              <w:rPr>
                <w:rFonts w:cstheme="minorHAnsi"/>
              </w:rPr>
              <w:t>Is a DBS Check required:</w:t>
            </w:r>
            <w:r w:rsidRPr="008E48D2">
              <w:rPr>
                <w:rFonts w:cstheme="minorHAnsi"/>
                <w:b/>
              </w:rPr>
              <w:t xml:space="preserve">   </w:t>
            </w:r>
            <w:r w:rsidRPr="008E48D2">
              <w:rPr>
                <w:rFonts w:cstheme="minorHAnsi"/>
              </w:rPr>
              <w:t xml:space="preserve"> </w:t>
            </w:r>
            <w:sdt>
              <w:sdtPr>
                <w:rPr>
                  <w:rStyle w:val="Style3"/>
                  <w:rFonts w:cstheme="minorHAnsi"/>
                </w:rPr>
                <w:alias w:val="DBS"/>
                <w:tag w:val="DBS "/>
                <w:id w:val="1184474259"/>
                <w:placeholder>
                  <w:docPart w:val="D675A1C247084BEAA57DCF31214A0E12"/>
                </w:placeholder>
                <w:showingPlcHdr/>
                <w15:color w:val="000000"/>
                <w15:appearance w15:val="tags"/>
                <w:dropDownList>
                  <w:listItem w:value="Choose an item."/>
                  <w:listItem w:displayText="This post does not require a DBS check" w:value="This post does not require a DBS check"/>
                  <w:listItem w:displayText="This post requires a standard DBS check " w:value="This post requires a standard DBS check "/>
                  <w:listItem w:displayText="This post requires an enhanced DBS check" w:value="This post requires an enhanced DBS check"/>
                  <w:listItem w:displayText="This post requires an enhanced DBS check - with Child Barred Check" w:value="This post requires an enhanced DBS check - with Child Barred Check"/>
                  <w:listItem w:displayText="This post requires an enhanced DBS check - with Adult Barred Check" w:value="This post requires an enhanced DBS check - with Adult Barred Check"/>
                  <w:listItem w:displayText="This post requires an enhanced DBS check - with Child and Adult Barred Check" w:value="This post requires an enhanced DBS check - with Child and Adult Barred Check"/>
                </w:dropDownList>
              </w:sdtPr>
              <w:sdtEndPr>
                <w:rPr>
                  <w:rStyle w:val="DefaultParagraphFont"/>
                  <w:bdr w:val="single" w:color="auto" w:sz="4" w:space="0"/>
                </w:rPr>
              </w:sdtEndPr>
              <w:sdtContent>
                <w:r w:rsidRPr="008E48D2">
                  <w:rPr>
                    <w:rFonts w:cstheme="minorHAnsi"/>
                  </w:rPr>
                  <w:t>Please Select  from drop down list</w:t>
                </w:r>
                <w:r w:rsidRPr="008E48D2">
                  <w:rPr>
                    <w:rFonts w:cstheme="minorHAnsi"/>
                    <w:bdr w:val="single" w:color="auto" w:sz="4" w:space="0"/>
                  </w:rPr>
                  <w:t xml:space="preserve">     </w:t>
                </w:r>
              </w:sdtContent>
            </w:sdt>
          </w:p>
          <w:p w:rsidRPr="008E48D2" w:rsidR="00DA5594" w:rsidP="00DA5594" w:rsidRDefault="00DA5594" w14:paraId="07866141" w14:textId="77777777">
            <w:pPr>
              <w:rPr>
                <w:rFonts w:cstheme="minorHAnsi"/>
              </w:rPr>
            </w:pPr>
          </w:p>
          <w:p w:rsidRPr="008E48D2" w:rsidR="00DA5594" w:rsidP="00DA5594" w:rsidRDefault="00DA5594" w14:paraId="5D95F621" w14:textId="0240B5AD">
            <w:pPr>
              <w:rPr>
                <w:rFonts w:cstheme="minorHAnsi"/>
                <w:b/>
              </w:rPr>
            </w:pPr>
            <w:r w:rsidRPr="008E48D2">
              <w:rPr>
                <w:rFonts w:cstheme="minorHAnsi"/>
              </w:rPr>
              <w:t xml:space="preserve">Before making a selection, please refer to the University’s </w:t>
            </w:r>
            <w:hyperlink w:history="1" r:id="rId11">
              <w:r w:rsidRPr="008E48D2">
                <w:rPr>
                  <w:rStyle w:val="Hyperlink"/>
                  <w:rFonts w:cstheme="minorHAnsi"/>
                </w:rPr>
                <w:t>Disclosure and Barring Checks Guidance for Staff</w:t>
              </w:r>
            </w:hyperlink>
            <w:r w:rsidRPr="008E48D2">
              <w:rPr>
                <w:rFonts w:cstheme="minorHAnsi"/>
              </w:rPr>
              <w:t xml:space="preserve"> and </w:t>
            </w:r>
            <w:hyperlink w:history="1" r:id="rId12">
              <w:r w:rsidRPr="008E48D2">
                <w:rPr>
                  <w:rStyle w:val="Hyperlink"/>
                  <w:rFonts w:cstheme="minorHAnsi"/>
                </w:rPr>
                <w:t>Criminal Convictions, Disclosures and Barring Staff Policy and Procedure</w:t>
              </w:r>
            </w:hyperlink>
            <w:r w:rsidRPr="008E48D2">
              <w:rPr>
                <w:rFonts w:cstheme="minorHAnsi"/>
              </w:rPr>
              <w:t xml:space="preserve">.  If a DBS check is required for the role, a </w:t>
            </w:r>
            <w:r w:rsidRPr="008E48D2">
              <w:rPr>
                <w:rFonts w:cstheme="minorHAnsi"/>
                <w:b/>
                <w:bCs/>
              </w:rPr>
              <w:t>Check Approval Form</w:t>
            </w:r>
            <w:r w:rsidRPr="008E48D2">
              <w:rPr>
                <w:rFonts w:cstheme="minorHAnsi"/>
              </w:rPr>
              <w:t xml:space="preserve"> will need to be completed.</w:t>
            </w:r>
          </w:p>
        </w:tc>
      </w:tr>
      <w:tr w:rsidRPr="008E48D2" w:rsidR="00DA5594" w:rsidTr="00BF3479" w14:paraId="328BAD7E" w14:textId="5D1049BF">
        <w:trPr>
          <w:trHeight w:val="1614"/>
        </w:trPr>
        <w:tc>
          <w:tcPr>
            <w:tcW w:w="10206" w:type="dxa"/>
            <w:gridSpan w:val="6"/>
            <w:tcBorders>
              <w:top w:val="single" w:color="auto" w:sz="12" w:space="0"/>
              <w:left w:val="single" w:color="auto" w:sz="12" w:space="0"/>
              <w:bottom w:val="single" w:color="auto" w:sz="12" w:space="0"/>
              <w:right w:val="single" w:color="auto" w:sz="12" w:space="0"/>
            </w:tcBorders>
            <w:shd w:val="clear" w:color="auto" w:fill="F2F2F2" w:themeFill="background1" w:themeFillShade="F2"/>
          </w:tcPr>
          <w:p w:rsidRPr="008E48D2" w:rsidR="00DA5594" w:rsidP="00DA5594" w:rsidRDefault="00DA5594" w14:paraId="2536C6BB" w14:textId="019D3199">
            <w:pPr>
              <w:tabs>
                <w:tab w:val="left" w:pos="426"/>
                <w:tab w:val="left" w:pos="1701"/>
                <w:tab w:val="left" w:pos="3402"/>
                <w:tab w:val="left" w:pos="5103"/>
              </w:tabs>
              <w:ind w:right="175"/>
              <w:jc w:val="both"/>
              <w:rPr>
                <w:rFonts w:eastAsia="Times New Roman" w:cstheme="minorHAnsi"/>
                <w:bCs/>
              </w:rPr>
            </w:pPr>
            <w:r w:rsidRPr="008E48D2">
              <w:rPr>
                <w:rFonts w:eastAsia="Times New Roman" w:cstheme="minorHAnsi"/>
                <w:b/>
                <w:bCs/>
                <w:vertAlign w:val="superscript"/>
              </w:rPr>
              <w:t>1</w:t>
            </w:r>
            <w:r w:rsidRPr="008E48D2">
              <w:rPr>
                <w:rFonts w:eastAsia="Times New Roman" w:cstheme="minorHAnsi"/>
                <w:b/>
                <w:bCs/>
              </w:rPr>
              <w:t>Essential Criteria</w:t>
            </w:r>
            <w:r w:rsidRPr="008E48D2">
              <w:rPr>
                <w:rFonts w:eastAsia="Times New Roman" w:cstheme="minorHAnsi"/>
                <w:bCs/>
              </w:rPr>
              <w:t xml:space="preserve"> are those, without which, a candidate would not be able to do the job. Applicants who have not clearly demonstrated in their application that they possess the essential requirements will normally be rejected at the shortlisting stage.</w:t>
            </w:r>
          </w:p>
          <w:p w:rsidRPr="008E48D2" w:rsidR="00DA5594" w:rsidP="00DA5594" w:rsidRDefault="00DA5594" w14:paraId="64AB927F" w14:textId="77777777">
            <w:pPr>
              <w:tabs>
                <w:tab w:val="left" w:pos="426"/>
                <w:tab w:val="left" w:pos="1701"/>
                <w:tab w:val="left" w:pos="3402"/>
                <w:tab w:val="left" w:pos="5103"/>
              </w:tabs>
              <w:ind w:right="175"/>
              <w:jc w:val="both"/>
              <w:rPr>
                <w:rFonts w:eastAsia="Times New Roman" w:cstheme="minorHAnsi"/>
                <w:bCs/>
              </w:rPr>
            </w:pPr>
          </w:p>
          <w:p w:rsidRPr="008E48D2" w:rsidR="00DA5594" w:rsidP="00DA5594" w:rsidRDefault="00DA5594" w14:paraId="7EF0EC1E" w14:textId="5293622A">
            <w:pPr>
              <w:tabs>
                <w:tab w:val="left" w:pos="426"/>
                <w:tab w:val="left" w:pos="1701"/>
                <w:tab w:val="left" w:pos="3402"/>
                <w:tab w:val="left" w:pos="5103"/>
              </w:tabs>
              <w:ind w:right="175"/>
              <w:jc w:val="both"/>
              <w:rPr>
                <w:rFonts w:eastAsia="Times New Roman" w:cstheme="minorHAnsi"/>
                <w:bCs/>
              </w:rPr>
            </w:pPr>
            <w:r w:rsidRPr="008E48D2">
              <w:rPr>
                <w:rFonts w:eastAsia="Times New Roman" w:cstheme="minorHAnsi"/>
                <w:b/>
                <w:bCs/>
              </w:rPr>
              <w:t>Desirable Criteria</w:t>
            </w:r>
            <w:r w:rsidRPr="008E48D2">
              <w:rPr>
                <w:rFonts w:eastAsia="Times New Roman" w:cstheme="minorHAnsi"/>
                <w:bCs/>
              </w:rPr>
              <w:t xml:space="preserve"> are those that would be useful for the post holder to possess and will be considered when more than one applicant meets the essential requirements, to determine which applicants to shortlist.</w:t>
            </w:r>
          </w:p>
          <w:p w:rsidRPr="008E48D2" w:rsidR="00DA5594" w:rsidP="00DA5594" w:rsidRDefault="00DA5594" w14:paraId="7B29B74D" w14:textId="77777777">
            <w:pPr>
              <w:tabs>
                <w:tab w:val="left" w:pos="426"/>
                <w:tab w:val="left" w:pos="1701"/>
                <w:tab w:val="left" w:pos="3402"/>
                <w:tab w:val="left" w:pos="5103"/>
              </w:tabs>
              <w:ind w:right="175"/>
              <w:jc w:val="both"/>
              <w:rPr>
                <w:rFonts w:eastAsia="Times New Roman" w:cstheme="minorHAnsi"/>
                <w:bCs/>
              </w:rPr>
            </w:pPr>
          </w:p>
          <w:p w:rsidRPr="008E48D2" w:rsidR="00DA5594" w:rsidP="00DA5594" w:rsidRDefault="00DA5594" w14:paraId="54EA0498" w14:textId="73C47E83">
            <w:pPr>
              <w:tabs>
                <w:tab w:val="left" w:pos="426"/>
                <w:tab w:val="left" w:pos="1701"/>
                <w:tab w:val="left" w:pos="3402"/>
                <w:tab w:val="left" w:pos="5103"/>
              </w:tabs>
              <w:ind w:right="175"/>
              <w:jc w:val="both"/>
              <w:rPr>
                <w:rFonts w:eastAsia="Times New Roman" w:cstheme="minorHAnsi"/>
                <w:bCs/>
              </w:rPr>
            </w:pPr>
            <w:r w:rsidRPr="008E48D2">
              <w:rPr>
                <w:rFonts w:eastAsia="Times New Roman" w:cstheme="minorHAnsi"/>
                <w:b/>
                <w:vertAlign w:val="superscript"/>
              </w:rPr>
              <w:t xml:space="preserve">2 </w:t>
            </w:r>
            <w:r w:rsidRPr="008E48D2">
              <w:rPr>
                <w:rFonts w:eastAsia="Times New Roman" w:cstheme="minorHAnsi"/>
                <w:b/>
              </w:rPr>
              <w:t>Demonstration:</w:t>
            </w:r>
            <w:r w:rsidRPr="008E48D2">
              <w:rPr>
                <w:rFonts w:eastAsia="Times New Roman" w:cstheme="minorHAnsi"/>
                <w:bCs/>
              </w:rPr>
              <w:t xml:space="preserve"> Select the Recruitment Process stage at which the candidates will have to demonstrate that they meet the criteria. Criteria which have to be demonstrated at application stage should be mentioned in the Recruitment Information Pack as Pre-Selection/Killer Questions, Shortlisting Questions or Shortlisting Criteria. Other criteria should be evaluated and tested at interview stage (e.g. through interview questions) or through additional tests, exercises or presentations. Criteria can (and should) be demonstrated at multiple stages. </w:t>
            </w:r>
          </w:p>
        </w:tc>
      </w:tr>
    </w:tbl>
    <w:p w:rsidRPr="008E48D2" w:rsidR="00BF3479" w:rsidP="00BF3479" w:rsidRDefault="00BF3479" w14:paraId="3B2BF2B3" w14:textId="4FD20543">
      <w:pPr>
        <w:tabs>
          <w:tab w:val="left" w:pos="6885"/>
        </w:tabs>
        <w:rPr>
          <w:rFonts w:cstheme="minorHAnsi"/>
        </w:rPr>
      </w:pPr>
    </w:p>
    <w:sectPr w:rsidRPr="008E48D2" w:rsidR="00BF3479" w:rsidSect="00AF6200">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E68" w:rsidP="00AA4852" w:rsidRDefault="00A30E68" w14:paraId="5148068A" w14:textId="77777777">
      <w:pPr>
        <w:spacing w:after="0" w:line="240" w:lineRule="auto"/>
      </w:pPr>
      <w:r>
        <w:separator/>
      </w:r>
    </w:p>
  </w:endnote>
  <w:endnote w:type="continuationSeparator" w:id="0">
    <w:p w:rsidR="00A30E68" w:rsidP="00AA4852" w:rsidRDefault="00A30E68" w14:paraId="6C335749" w14:textId="77777777">
      <w:pPr>
        <w:spacing w:after="0" w:line="240" w:lineRule="auto"/>
      </w:pPr>
      <w:r>
        <w:continuationSeparator/>
      </w:r>
    </w:p>
  </w:endnote>
  <w:endnote w:type="continuationNotice" w:id="1">
    <w:p w:rsidR="00A30E68" w:rsidRDefault="00A30E68" w14:paraId="428F863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B0A" w:rsidRDefault="00520B0A" w14:paraId="018320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E68" w:rsidP="00AA4852" w:rsidRDefault="00A30E68" w14:paraId="5EFD423F" w14:textId="77777777">
      <w:pPr>
        <w:spacing w:after="0" w:line="240" w:lineRule="auto"/>
      </w:pPr>
      <w:r>
        <w:separator/>
      </w:r>
    </w:p>
  </w:footnote>
  <w:footnote w:type="continuationSeparator" w:id="0">
    <w:p w:rsidR="00A30E68" w:rsidP="00AA4852" w:rsidRDefault="00A30E68" w14:paraId="115F9C40" w14:textId="77777777">
      <w:pPr>
        <w:spacing w:after="0" w:line="240" w:lineRule="auto"/>
      </w:pPr>
      <w:r>
        <w:continuationSeparator/>
      </w:r>
    </w:p>
  </w:footnote>
  <w:footnote w:type="continuationNotice" w:id="1">
    <w:p w:rsidR="00A30E68" w:rsidRDefault="00A30E68" w14:paraId="5F1C338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20B0A" w:rsidP="00BF3479" w:rsidRDefault="00520B0A" w14:paraId="23F91F7A" w14:textId="77777777">
    <w:pPr>
      <w:pStyle w:val="Header"/>
    </w:pPr>
    <w:r>
      <w:rPr>
        <w:noProof/>
        <w:lang w:eastAsia="en-GB"/>
      </w:rPr>
      <w:drawing>
        <wp:anchor distT="0" distB="0" distL="114300" distR="114300" simplePos="0" relativeHeight="251658240" behindDoc="1" locked="0" layoutInCell="1" allowOverlap="1" wp14:anchorId="5C51D540" wp14:editId="69ED7880">
          <wp:simplePos x="0" y="0"/>
          <wp:positionH relativeFrom="column">
            <wp:posOffset>-609600</wp:posOffset>
          </wp:positionH>
          <wp:positionV relativeFrom="paragraph">
            <wp:posOffset>-240030</wp:posOffset>
          </wp:positionV>
          <wp:extent cx="2323878" cy="514800"/>
          <wp:effectExtent l="0" t="0" r="635" b="0"/>
          <wp:wrapNone/>
          <wp:docPr id="1" name="Picture 1" descr="C:\Users\westkev\AppData\Local\Microsoft\Windows\Temporary Internet Files\Content.Outlook\Y1OZ0BEL\UWL+Career University_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stkev\AppData\Local\Microsoft\Windows\Temporary Internet Files\Content.Outlook\Y1OZ0BEL\UWL+Career University_CMYK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23878" cy="514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283F"/>
    <w:multiLevelType w:val="multilevel"/>
    <w:tmpl w:val="80607F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948AB"/>
    <w:multiLevelType w:val="multilevel"/>
    <w:tmpl w:val="F87EAD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8050E"/>
    <w:multiLevelType w:val="hybridMultilevel"/>
    <w:tmpl w:val="13FAAC98"/>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3" w15:restartNumberingAfterBreak="0">
    <w:nsid w:val="34EC0A4F"/>
    <w:multiLevelType w:val="multilevel"/>
    <w:tmpl w:val="70029AF2"/>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 w15:restartNumberingAfterBreak="0">
    <w:nsid w:val="36510038"/>
    <w:multiLevelType w:val="hybridMultilevel"/>
    <w:tmpl w:val="CE5049E0"/>
    <w:lvl w:ilvl="0" w:tplc="51848CA4">
      <w:numFmt w:val="bullet"/>
      <w:lvlText w:val="-"/>
      <w:lvlJc w:val="left"/>
      <w:pPr>
        <w:ind w:left="502"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3C1C311F"/>
    <w:multiLevelType w:val="multilevel"/>
    <w:tmpl w:val="42FE6B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837A1D"/>
    <w:multiLevelType w:val="hybridMultilevel"/>
    <w:tmpl w:val="EF703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9770B0"/>
    <w:multiLevelType w:val="multilevel"/>
    <w:tmpl w:val="3A541AA0"/>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C105119"/>
    <w:multiLevelType w:val="multilevel"/>
    <w:tmpl w:val="CA48AF3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F2149F"/>
    <w:multiLevelType w:val="multilevel"/>
    <w:tmpl w:val="BE6CC0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8129C0"/>
    <w:multiLevelType w:val="multilevel"/>
    <w:tmpl w:val="C25824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B47966"/>
    <w:multiLevelType w:val="multilevel"/>
    <w:tmpl w:val="3EB8A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9F59FA"/>
    <w:multiLevelType w:val="multilevel"/>
    <w:tmpl w:val="06DEE4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A35FC0"/>
    <w:multiLevelType w:val="hybridMultilevel"/>
    <w:tmpl w:val="3BEEAC90"/>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4" w15:restartNumberingAfterBreak="0">
    <w:nsid w:val="61D03738"/>
    <w:multiLevelType w:val="multilevel"/>
    <w:tmpl w:val="26A040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667600"/>
    <w:multiLevelType w:val="multilevel"/>
    <w:tmpl w:val="75166E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BB43B1"/>
    <w:multiLevelType w:val="hybridMultilevel"/>
    <w:tmpl w:val="DAFCB660"/>
    <w:lvl w:ilvl="0" w:tplc="51848CA4">
      <w:start w:val="1"/>
      <w:numFmt w:val="bullet"/>
      <w:lvlText w:val="-"/>
      <w:lvlJc w:val="left"/>
      <w:pPr>
        <w:ind w:left="720"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6DEB2F48"/>
    <w:multiLevelType w:val="hybridMultilevel"/>
    <w:tmpl w:val="0FA22C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F585F17"/>
    <w:multiLevelType w:val="multilevel"/>
    <w:tmpl w:val="764CCA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4110868">
    <w:abstractNumId w:val="16"/>
  </w:num>
  <w:num w:numId="2" w16cid:durableId="1194882357">
    <w:abstractNumId w:val="4"/>
  </w:num>
  <w:num w:numId="3" w16cid:durableId="1875581491">
    <w:abstractNumId w:val="2"/>
  </w:num>
  <w:num w:numId="4" w16cid:durableId="1682122552">
    <w:abstractNumId w:val="13"/>
  </w:num>
  <w:num w:numId="5" w16cid:durableId="813449828">
    <w:abstractNumId w:val="17"/>
  </w:num>
  <w:num w:numId="6" w16cid:durableId="937640107">
    <w:abstractNumId w:val="6"/>
  </w:num>
  <w:num w:numId="7" w16cid:durableId="1676108974">
    <w:abstractNumId w:val="3"/>
  </w:num>
  <w:num w:numId="8" w16cid:durableId="1840003637">
    <w:abstractNumId w:val="0"/>
  </w:num>
  <w:num w:numId="9" w16cid:durableId="1359546516">
    <w:abstractNumId w:val="9"/>
  </w:num>
  <w:num w:numId="10" w16cid:durableId="337512321">
    <w:abstractNumId w:val="15"/>
  </w:num>
  <w:num w:numId="11" w16cid:durableId="2012901986">
    <w:abstractNumId w:val="1"/>
  </w:num>
  <w:num w:numId="12" w16cid:durableId="813449663">
    <w:abstractNumId w:val="12"/>
  </w:num>
  <w:num w:numId="13" w16cid:durableId="797338877">
    <w:abstractNumId w:val="11"/>
  </w:num>
  <w:num w:numId="14" w16cid:durableId="843974689">
    <w:abstractNumId w:val="5"/>
  </w:num>
  <w:num w:numId="15" w16cid:durableId="1315180948">
    <w:abstractNumId w:val="18"/>
  </w:num>
  <w:num w:numId="16" w16cid:durableId="1663657150">
    <w:abstractNumId w:val="10"/>
  </w:num>
  <w:num w:numId="17" w16cid:durableId="1631980233">
    <w:abstractNumId w:val="7"/>
  </w:num>
  <w:num w:numId="18" w16cid:durableId="1849832155">
    <w:abstractNumId w:val="14"/>
  </w:num>
  <w:num w:numId="19" w16cid:durableId="13684081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C5C"/>
    <w:rsid w:val="00013921"/>
    <w:rsid w:val="000149AC"/>
    <w:rsid w:val="00034C89"/>
    <w:rsid w:val="00066C6E"/>
    <w:rsid w:val="00084A32"/>
    <w:rsid w:val="000C5CCA"/>
    <w:rsid w:val="000D23E8"/>
    <w:rsid w:val="000F1F44"/>
    <w:rsid w:val="000F33CD"/>
    <w:rsid w:val="001332F0"/>
    <w:rsid w:val="00153099"/>
    <w:rsid w:val="00160B7B"/>
    <w:rsid w:val="001670F1"/>
    <w:rsid w:val="001D6167"/>
    <w:rsid w:val="001E6829"/>
    <w:rsid w:val="001F7244"/>
    <w:rsid w:val="002254CD"/>
    <w:rsid w:val="00240898"/>
    <w:rsid w:val="0024349C"/>
    <w:rsid w:val="0025470F"/>
    <w:rsid w:val="002635C0"/>
    <w:rsid w:val="00266DE7"/>
    <w:rsid w:val="002B0A0B"/>
    <w:rsid w:val="002B7CFF"/>
    <w:rsid w:val="002D732A"/>
    <w:rsid w:val="002E6115"/>
    <w:rsid w:val="00310ACB"/>
    <w:rsid w:val="003163F4"/>
    <w:rsid w:val="00322416"/>
    <w:rsid w:val="00347238"/>
    <w:rsid w:val="0035747F"/>
    <w:rsid w:val="003A5436"/>
    <w:rsid w:val="003C1B2C"/>
    <w:rsid w:val="003C2D50"/>
    <w:rsid w:val="003D3131"/>
    <w:rsid w:val="003D41D4"/>
    <w:rsid w:val="004039E3"/>
    <w:rsid w:val="004159C9"/>
    <w:rsid w:val="00436A2B"/>
    <w:rsid w:val="0048082E"/>
    <w:rsid w:val="00485029"/>
    <w:rsid w:val="004E1653"/>
    <w:rsid w:val="00501B17"/>
    <w:rsid w:val="00520B0A"/>
    <w:rsid w:val="00533227"/>
    <w:rsid w:val="00547EE6"/>
    <w:rsid w:val="005743B6"/>
    <w:rsid w:val="005906A6"/>
    <w:rsid w:val="00595DE0"/>
    <w:rsid w:val="005A1FB7"/>
    <w:rsid w:val="005A6B04"/>
    <w:rsid w:val="005A7DB2"/>
    <w:rsid w:val="005D45BC"/>
    <w:rsid w:val="005F7514"/>
    <w:rsid w:val="00623CC5"/>
    <w:rsid w:val="006329BE"/>
    <w:rsid w:val="00634AB7"/>
    <w:rsid w:val="0064300D"/>
    <w:rsid w:val="00645FF0"/>
    <w:rsid w:val="00697C94"/>
    <w:rsid w:val="006A2536"/>
    <w:rsid w:val="006C5C55"/>
    <w:rsid w:val="007724A8"/>
    <w:rsid w:val="007C3939"/>
    <w:rsid w:val="0080452E"/>
    <w:rsid w:val="00846D20"/>
    <w:rsid w:val="00863DFB"/>
    <w:rsid w:val="00874A35"/>
    <w:rsid w:val="00884FE5"/>
    <w:rsid w:val="008A3BCD"/>
    <w:rsid w:val="008C02D0"/>
    <w:rsid w:val="008C36B4"/>
    <w:rsid w:val="008E48D2"/>
    <w:rsid w:val="00912452"/>
    <w:rsid w:val="009A437A"/>
    <w:rsid w:val="009C3C5C"/>
    <w:rsid w:val="009D53CB"/>
    <w:rsid w:val="00A30E68"/>
    <w:rsid w:val="00A36D1D"/>
    <w:rsid w:val="00A4316B"/>
    <w:rsid w:val="00A734D8"/>
    <w:rsid w:val="00A7720D"/>
    <w:rsid w:val="00AA1E29"/>
    <w:rsid w:val="00AA4852"/>
    <w:rsid w:val="00AC7AA1"/>
    <w:rsid w:val="00AE49E3"/>
    <w:rsid w:val="00AF6200"/>
    <w:rsid w:val="00B11CB3"/>
    <w:rsid w:val="00B20F1D"/>
    <w:rsid w:val="00B62063"/>
    <w:rsid w:val="00BC15CE"/>
    <w:rsid w:val="00BC7136"/>
    <w:rsid w:val="00BE06D1"/>
    <w:rsid w:val="00BE2836"/>
    <w:rsid w:val="00BE30AA"/>
    <w:rsid w:val="00BE34FF"/>
    <w:rsid w:val="00BF3479"/>
    <w:rsid w:val="00C0671A"/>
    <w:rsid w:val="00C87D85"/>
    <w:rsid w:val="00CA0265"/>
    <w:rsid w:val="00CA3B29"/>
    <w:rsid w:val="00CE2F07"/>
    <w:rsid w:val="00CE5356"/>
    <w:rsid w:val="00D1352D"/>
    <w:rsid w:val="00D24DC8"/>
    <w:rsid w:val="00D43441"/>
    <w:rsid w:val="00D9140F"/>
    <w:rsid w:val="00DA5594"/>
    <w:rsid w:val="00DB1D0A"/>
    <w:rsid w:val="00DF76E9"/>
    <w:rsid w:val="00E0053F"/>
    <w:rsid w:val="00E11390"/>
    <w:rsid w:val="00E165BC"/>
    <w:rsid w:val="00E2207C"/>
    <w:rsid w:val="00E56DEE"/>
    <w:rsid w:val="00E65586"/>
    <w:rsid w:val="00EB0701"/>
    <w:rsid w:val="00EC098F"/>
    <w:rsid w:val="00F015F6"/>
    <w:rsid w:val="00F53BE6"/>
    <w:rsid w:val="00F952E7"/>
    <w:rsid w:val="00FC4846"/>
    <w:rsid w:val="01F30F17"/>
    <w:rsid w:val="19BDDD34"/>
    <w:rsid w:val="307B6701"/>
    <w:rsid w:val="31A48CE5"/>
    <w:rsid w:val="3EADC341"/>
    <w:rsid w:val="3FEC95A4"/>
    <w:rsid w:val="4391C4A0"/>
    <w:rsid w:val="43F4B8F5"/>
    <w:rsid w:val="476BD449"/>
    <w:rsid w:val="47F4168E"/>
    <w:rsid w:val="55F2410F"/>
    <w:rsid w:val="60407026"/>
    <w:rsid w:val="6059E1A6"/>
    <w:rsid w:val="66EE0978"/>
    <w:rsid w:val="7067479A"/>
    <w:rsid w:val="721F5F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4967BE"/>
  <w15:docId w15:val="{C3377DF5-060B-4B84-BE4D-C1E6E091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470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C3C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A48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4852"/>
  </w:style>
  <w:style w:type="paragraph" w:styleId="Footer">
    <w:name w:val="footer"/>
    <w:basedOn w:val="Normal"/>
    <w:link w:val="FooterChar"/>
    <w:uiPriority w:val="99"/>
    <w:unhideWhenUsed/>
    <w:rsid w:val="00AA48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4852"/>
  </w:style>
  <w:style w:type="paragraph" w:styleId="BalloonText">
    <w:name w:val="Balloon Text"/>
    <w:basedOn w:val="Normal"/>
    <w:link w:val="BalloonTextChar"/>
    <w:uiPriority w:val="99"/>
    <w:semiHidden/>
    <w:unhideWhenUsed/>
    <w:rsid w:val="00AA485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A4852"/>
    <w:rPr>
      <w:rFonts w:ascii="Tahoma" w:hAnsi="Tahoma" w:cs="Tahoma"/>
      <w:sz w:val="16"/>
      <w:szCs w:val="16"/>
    </w:rPr>
  </w:style>
  <w:style w:type="character" w:styleId="PlaceholderText">
    <w:name w:val="Placeholder Text"/>
    <w:basedOn w:val="DefaultParagraphFont"/>
    <w:uiPriority w:val="99"/>
    <w:semiHidden/>
    <w:rsid w:val="0025470F"/>
    <w:rPr>
      <w:color w:val="808080"/>
    </w:rPr>
  </w:style>
  <w:style w:type="character" w:styleId="Hyperlink">
    <w:name w:val="Hyperlink"/>
    <w:basedOn w:val="DefaultParagraphFont"/>
    <w:uiPriority w:val="99"/>
    <w:semiHidden/>
    <w:unhideWhenUsed/>
    <w:rsid w:val="003D3131"/>
    <w:rPr>
      <w:color w:val="0563C1"/>
      <w:u w:val="single"/>
    </w:rPr>
  </w:style>
  <w:style w:type="character" w:styleId="FollowedHyperlink">
    <w:name w:val="FollowedHyperlink"/>
    <w:basedOn w:val="DefaultParagraphFont"/>
    <w:uiPriority w:val="99"/>
    <w:semiHidden/>
    <w:unhideWhenUsed/>
    <w:rsid w:val="003D3131"/>
    <w:rPr>
      <w:color w:val="800080" w:themeColor="followedHyperlink"/>
      <w:u w:val="single"/>
    </w:rPr>
  </w:style>
  <w:style w:type="character" w:styleId="Style1" w:customStyle="1">
    <w:name w:val="Style1"/>
    <w:basedOn w:val="DefaultParagraphFont"/>
    <w:uiPriority w:val="1"/>
    <w:rsid w:val="00520B0A"/>
    <w:rPr>
      <w:rFonts w:ascii="Wingdings 3" w:hAnsi="Wingdings 3"/>
    </w:rPr>
  </w:style>
  <w:style w:type="character" w:styleId="Style2" w:customStyle="1">
    <w:name w:val="Style2"/>
    <w:basedOn w:val="DefaultParagraphFont"/>
    <w:uiPriority w:val="1"/>
    <w:rsid w:val="00520B0A"/>
    <w:rPr>
      <w:rFonts w:ascii="Wingdings 3" w:hAnsi="Wingdings 3"/>
    </w:rPr>
  </w:style>
  <w:style w:type="character" w:styleId="Style3" w:customStyle="1">
    <w:name w:val="Style3"/>
    <w:basedOn w:val="DefaultParagraphFont"/>
    <w:uiPriority w:val="1"/>
    <w:qFormat/>
    <w:rsid w:val="004E1653"/>
  </w:style>
  <w:style w:type="paragraph" w:styleId="ListParagraph">
    <w:name w:val="List Paragraph"/>
    <w:basedOn w:val="Normal"/>
    <w:uiPriority w:val="34"/>
    <w:qFormat/>
    <w:rsid w:val="00E165BC"/>
    <w:pPr>
      <w:ind w:left="720"/>
      <w:contextualSpacing/>
    </w:pPr>
  </w:style>
  <w:style w:type="paragraph" w:styleId="paragraph" w:customStyle="1">
    <w:name w:val="paragraph"/>
    <w:basedOn w:val="Normal"/>
    <w:rsid w:val="003163F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3163F4"/>
  </w:style>
  <w:style w:type="character" w:styleId="eop" w:customStyle="1">
    <w:name w:val="eop"/>
    <w:basedOn w:val="DefaultParagraphFont"/>
    <w:rsid w:val="00316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0562">
      <w:bodyDiv w:val="1"/>
      <w:marLeft w:val="0"/>
      <w:marRight w:val="0"/>
      <w:marTop w:val="0"/>
      <w:marBottom w:val="0"/>
      <w:divBdr>
        <w:top w:val="none" w:sz="0" w:space="0" w:color="auto"/>
        <w:left w:val="none" w:sz="0" w:space="0" w:color="auto"/>
        <w:bottom w:val="none" w:sz="0" w:space="0" w:color="auto"/>
        <w:right w:val="none" w:sz="0" w:space="0" w:color="auto"/>
      </w:divBdr>
    </w:div>
    <w:div w:id="288128036">
      <w:bodyDiv w:val="1"/>
      <w:marLeft w:val="0"/>
      <w:marRight w:val="0"/>
      <w:marTop w:val="0"/>
      <w:marBottom w:val="0"/>
      <w:divBdr>
        <w:top w:val="none" w:sz="0" w:space="0" w:color="auto"/>
        <w:left w:val="none" w:sz="0" w:space="0" w:color="auto"/>
        <w:bottom w:val="none" w:sz="0" w:space="0" w:color="auto"/>
        <w:right w:val="none" w:sz="0" w:space="0" w:color="auto"/>
      </w:divBdr>
    </w:div>
    <w:div w:id="738282291">
      <w:bodyDiv w:val="1"/>
      <w:marLeft w:val="0"/>
      <w:marRight w:val="0"/>
      <w:marTop w:val="0"/>
      <w:marBottom w:val="0"/>
      <w:divBdr>
        <w:top w:val="none" w:sz="0" w:space="0" w:color="auto"/>
        <w:left w:val="none" w:sz="0" w:space="0" w:color="auto"/>
        <w:bottom w:val="none" w:sz="0" w:space="0" w:color="auto"/>
        <w:right w:val="none" w:sz="0" w:space="0" w:color="auto"/>
      </w:divBdr>
      <w:divsChild>
        <w:div w:id="1459832504">
          <w:marLeft w:val="0"/>
          <w:marRight w:val="0"/>
          <w:marTop w:val="0"/>
          <w:marBottom w:val="0"/>
          <w:divBdr>
            <w:top w:val="none" w:sz="0" w:space="0" w:color="auto"/>
            <w:left w:val="none" w:sz="0" w:space="0" w:color="auto"/>
            <w:bottom w:val="none" w:sz="0" w:space="0" w:color="auto"/>
            <w:right w:val="none" w:sz="0" w:space="0" w:color="auto"/>
          </w:divBdr>
        </w:div>
        <w:div w:id="196505027">
          <w:marLeft w:val="0"/>
          <w:marRight w:val="0"/>
          <w:marTop w:val="0"/>
          <w:marBottom w:val="0"/>
          <w:divBdr>
            <w:top w:val="none" w:sz="0" w:space="0" w:color="auto"/>
            <w:left w:val="none" w:sz="0" w:space="0" w:color="auto"/>
            <w:bottom w:val="none" w:sz="0" w:space="0" w:color="auto"/>
            <w:right w:val="none" w:sz="0" w:space="0" w:color="auto"/>
          </w:divBdr>
        </w:div>
        <w:div w:id="113646272">
          <w:marLeft w:val="0"/>
          <w:marRight w:val="0"/>
          <w:marTop w:val="0"/>
          <w:marBottom w:val="0"/>
          <w:divBdr>
            <w:top w:val="none" w:sz="0" w:space="0" w:color="auto"/>
            <w:left w:val="none" w:sz="0" w:space="0" w:color="auto"/>
            <w:bottom w:val="none" w:sz="0" w:space="0" w:color="auto"/>
            <w:right w:val="none" w:sz="0" w:space="0" w:color="auto"/>
          </w:divBdr>
        </w:div>
        <w:div w:id="1449740065">
          <w:marLeft w:val="0"/>
          <w:marRight w:val="0"/>
          <w:marTop w:val="0"/>
          <w:marBottom w:val="0"/>
          <w:divBdr>
            <w:top w:val="none" w:sz="0" w:space="0" w:color="auto"/>
            <w:left w:val="none" w:sz="0" w:space="0" w:color="auto"/>
            <w:bottom w:val="none" w:sz="0" w:space="0" w:color="auto"/>
            <w:right w:val="none" w:sz="0" w:space="0" w:color="auto"/>
          </w:divBdr>
        </w:div>
        <w:div w:id="1265725611">
          <w:marLeft w:val="0"/>
          <w:marRight w:val="0"/>
          <w:marTop w:val="0"/>
          <w:marBottom w:val="0"/>
          <w:divBdr>
            <w:top w:val="none" w:sz="0" w:space="0" w:color="auto"/>
            <w:left w:val="none" w:sz="0" w:space="0" w:color="auto"/>
            <w:bottom w:val="none" w:sz="0" w:space="0" w:color="auto"/>
            <w:right w:val="none" w:sz="0" w:space="0" w:color="auto"/>
          </w:divBdr>
        </w:div>
        <w:div w:id="1825462699">
          <w:marLeft w:val="0"/>
          <w:marRight w:val="0"/>
          <w:marTop w:val="0"/>
          <w:marBottom w:val="0"/>
          <w:divBdr>
            <w:top w:val="none" w:sz="0" w:space="0" w:color="auto"/>
            <w:left w:val="none" w:sz="0" w:space="0" w:color="auto"/>
            <w:bottom w:val="none" w:sz="0" w:space="0" w:color="auto"/>
            <w:right w:val="none" w:sz="0" w:space="0" w:color="auto"/>
          </w:divBdr>
        </w:div>
        <w:div w:id="375933512">
          <w:marLeft w:val="0"/>
          <w:marRight w:val="0"/>
          <w:marTop w:val="0"/>
          <w:marBottom w:val="0"/>
          <w:divBdr>
            <w:top w:val="none" w:sz="0" w:space="0" w:color="auto"/>
            <w:left w:val="none" w:sz="0" w:space="0" w:color="auto"/>
            <w:bottom w:val="none" w:sz="0" w:space="0" w:color="auto"/>
            <w:right w:val="none" w:sz="0" w:space="0" w:color="auto"/>
          </w:divBdr>
        </w:div>
        <w:div w:id="994725671">
          <w:marLeft w:val="0"/>
          <w:marRight w:val="0"/>
          <w:marTop w:val="0"/>
          <w:marBottom w:val="0"/>
          <w:divBdr>
            <w:top w:val="none" w:sz="0" w:space="0" w:color="auto"/>
            <w:left w:val="none" w:sz="0" w:space="0" w:color="auto"/>
            <w:bottom w:val="none" w:sz="0" w:space="0" w:color="auto"/>
            <w:right w:val="none" w:sz="0" w:space="0" w:color="auto"/>
          </w:divBdr>
        </w:div>
        <w:div w:id="831138160">
          <w:marLeft w:val="0"/>
          <w:marRight w:val="0"/>
          <w:marTop w:val="0"/>
          <w:marBottom w:val="0"/>
          <w:divBdr>
            <w:top w:val="none" w:sz="0" w:space="0" w:color="auto"/>
            <w:left w:val="none" w:sz="0" w:space="0" w:color="auto"/>
            <w:bottom w:val="none" w:sz="0" w:space="0" w:color="auto"/>
            <w:right w:val="none" w:sz="0" w:space="0" w:color="auto"/>
          </w:divBdr>
        </w:div>
        <w:div w:id="1421214372">
          <w:marLeft w:val="0"/>
          <w:marRight w:val="0"/>
          <w:marTop w:val="0"/>
          <w:marBottom w:val="0"/>
          <w:divBdr>
            <w:top w:val="none" w:sz="0" w:space="0" w:color="auto"/>
            <w:left w:val="none" w:sz="0" w:space="0" w:color="auto"/>
            <w:bottom w:val="none" w:sz="0" w:space="0" w:color="auto"/>
            <w:right w:val="none" w:sz="0" w:space="0" w:color="auto"/>
          </w:divBdr>
        </w:div>
        <w:div w:id="1344281429">
          <w:marLeft w:val="0"/>
          <w:marRight w:val="0"/>
          <w:marTop w:val="0"/>
          <w:marBottom w:val="0"/>
          <w:divBdr>
            <w:top w:val="none" w:sz="0" w:space="0" w:color="auto"/>
            <w:left w:val="none" w:sz="0" w:space="0" w:color="auto"/>
            <w:bottom w:val="none" w:sz="0" w:space="0" w:color="auto"/>
            <w:right w:val="none" w:sz="0" w:space="0" w:color="auto"/>
          </w:divBdr>
        </w:div>
      </w:divsChild>
    </w:div>
    <w:div w:id="947203188">
      <w:bodyDiv w:val="1"/>
      <w:marLeft w:val="0"/>
      <w:marRight w:val="0"/>
      <w:marTop w:val="0"/>
      <w:marBottom w:val="0"/>
      <w:divBdr>
        <w:top w:val="none" w:sz="0" w:space="0" w:color="auto"/>
        <w:left w:val="none" w:sz="0" w:space="0" w:color="auto"/>
        <w:bottom w:val="none" w:sz="0" w:space="0" w:color="auto"/>
        <w:right w:val="none" w:sz="0" w:space="0" w:color="auto"/>
      </w:divBdr>
      <w:divsChild>
        <w:div w:id="1924799803">
          <w:marLeft w:val="0"/>
          <w:marRight w:val="0"/>
          <w:marTop w:val="0"/>
          <w:marBottom w:val="0"/>
          <w:divBdr>
            <w:top w:val="none" w:sz="0" w:space="0" w:color="auto"/>
            <w:left w:val="none" w:sz="0" w:space="0" w:color="auto"/>
            <w:bottom w:val="none" w:sz="0" w:space="0" w:color="auto"/>
            <w:right w:val="none" w:sz="0" w:space="0" w:color="auto"/>
          </w:divBdr>
        </w:div>
        <w:div w:id="1659379334">
          <w:marLeft w:val="0"/>
          <w:marRight w:val="0"/>
          <w:marTop w:val="0"/>
          <w:marBottom w:val="0"/>
          <w:divBdr>
            <w:top w:val="none" w:sz="0" w:space="0" w:color="auto"/>
            <w:left w:val="none" w:sz="0" w:space="0" w:color="auto"/>
            <w:bottom w:val="none" w:sz="0" w:space="0" w:color="auto"/>
            <w:right w:val="none" w:sz="0" w:space="0" w:color="auto"/>
          </w:divBdr>
        </w:div>
        <w:div w:id="2127235318">
          <w:marLeft w:val="0"/>
          <w:marRight w:val="0"/>
          <w:marTop w:val="0"/>
          <w:marBottom w:val="0"/>
          <w:divBdr>
            <w:top w:val="none" w:sz="0" w:space="0" w:color="auto"/>
            <w:left w:val="none" w:sz="0" w:space="0" w:color="auto"/>
            <w:bottom w:val="none" w:sz="0" w:space="0" w:color="auto"/>
            <w:right w:val="none" w:sz="0" w:space="0" w:color="auto"/>
          </w:divBdr>
        </w:div>
        <w:div w:id="1103112071">
          <w:marLeft w:val="0"/>
          <w:marRight w:val="0"/>
          <w:marTop w:val="0"/>
          <w:marBottom w:val="0"/>
          <w:divBdr>
            <w:top w:val="none" w:sz="0" w:space="0" w:color="auto"/>
            <w:left w:val="none" w:sz="0" w:space="0" w:color="auto"/>
            <w:bottom w:val="none" w:sz="0" w:space="0" w:color="auto"/>
            <w:right w:val="none" w:sz="0" w:space="0" w:color="auto"/>
          </w:divBdr>
        </w:div>
        <w:div w:id="1859998919">
          <w:marLeft w:val="0"/>
          <w:marRight w:val="0"/>
          <w:marTop w:val="0"/>
          <w:marBottom w:val="0"/>
          <w:divBdr>
            <w:top w:val="none" w:sz="0" w:space="0" w:color="auto"/>
            <w:left w:val="none" w:sz="0" w:space="0" w:color="auto"/>
            <w:bottom w:val="none" w:sz="0" w:space="0" w:color="auto"/>
            <w:right w:val="none" w:sz="0" w:space="0" w:color="auto"/>
          </w:divBdr>
        </w:div>
        <w:div w:id="1836188399">
          <w:marLeft w:val="0"/>
          <w:marRight w:val="0"/>
          <w:marTop w:val="0"/>
          <w:marBottom w:val="0"/>
          <w:divBdr>
            <w:top w:val="none" w:sz="0" w:space="0" w:color="auto"/>
            <w:left w:val="none" w:sz="0" w:space="0" w:color="auto"/>
            <w:bottom w:val="none" w:sz="0" w:space="0" w:color="auto"/>
            <w:right w:val="none" w:sz="0" w:space="0" w:color="auto"/>
          </w:divBdr>
        </w:div>
        <w:div w:id="37361989">
          <w:marLeft w:val="0"/>
          <w:marRight w:val="0"/>
          <w:marTop w:val="0"/>
          <w:marBottom w:val="0"/>
          <w:divBdr>
            <w:top w:val="none" w:sz="0" w:space="0" w:color="auto"/>
            <w:left w:val="none" w:sz="0" w:space="0" w:color="auto"/>
            <w:bottom w:val="none" w:sz="0" w:space="0" w:color="auto"/>
            <w:right w:val="none" w:sz="0" w:space="0" w:color="auto"/>
          </w:divBdr>
        </w:div>
        <w:div w:id="238247036">
          <w:marLeft w:val="0"/>
          <w:marRight w:val="0"/>
          <w:marTop w:val="0"/>
          <w:marBottom w:val="0"/>
          <w:divBdr>
            <w:top w:val="none" w:sz="0" w:space="0" w:color="auto"/>
            <w:left w:val="none" w:sz="0" w:space="0" w:color="auto"/>
            <w:bottom w:val="none" w:sz="0" w:space="0" w:color="auto"/>
            <w:right w:val="none" w:sz="0" w:space="0" w:color="auto"/>
          </w:divBdr>
        </w:div>
        <w:div w:id="643850595">
          <w:marLeft w:val="0"/>
          <w:marRight w:val="0"/>
          <w:marTop w:val="0"/>
          <w:marBottom w:val="0"/>
          <w:divBdr>
            <w:top w:val="none" w:sz="0" w:space="0" w:color="auto"/>
            <w:left w:val="none" w:sz="0" w:space="0" w:color="auto"/>
            <w:bottom w:val="none" w:sz="0" w:space="0" w:color="auto"/>
            <w:right w:val="none" w:sz="0" w:space="0" w:color="auto"/>
          </w:divBdr>
        </w:div>
      </w:divsChild>
    </w:div>
    <w:div w:id="1141341625">
      <w:bodyDiv w:val="1"/>
      <w:marLeft w:val="0"/>
      <w:marRight w:val="0"/>
      <w:marTop w:val="0"/>
      <w:marBottom w:val="0"/>
      <w:divBdr>
        <w:top w:val="none" w:sz="0" w:space="0" w:color="auto"/>
        <w:left w:val="none" w:sz="0" w:space="0" w:color="auto"/>
        <w:bottom w:val="none" w:sz="0" w:space="0" w:color="auto"/>
        <w:right w:val="none" w:sz="0" w:space="0" w:color="auto"/>
      </w:divBdr>
      <w:divsChild>
        <w:div w:id="1669553773">
          <w:marLeft w:val="0"/>
          <w:marRight w:val="0"/>
          <w:marTop w:val="0"/>
          <w:marBottom w:val="0"/>
          <w:divBdr>
            <w:top w:val="none" w:sz="0" w:space="0" w:color="auto"/>
            <w:left w:val="none" w:sz="0" w:space="0" w:color="auto"/>
            <w:bottom w:val="none" w:sz="0" w:space="0" w:color="auto"/>
            <w:right w:val="none" w:sz="0" w:space="0" w:color="auto"/>
          </w:divBdr>
          <w:divsChild>
            <w:div w:id="1908762010">
              <w:marLeft w:val="0"/>
              <w:marRight w:val="0"/>
              <w:marTop w:val="0"/>
              <w:marBottom w:val="0"/>
              <w:divBdr>
                <w:top w:val="none" w:sz="0" w:space="0" w:color="auto"/>
                <w:left w:val="none" w:sz="0" w:space="0" w:color="auto"/>
                <w:bottom w:val="none" w:sz="0" w:space="0" w:color="auto"/>
                <w:right w:val="none" w:sz="0" w:space="0" w:color="auto"/>
              </w:divBdr>
            </w:div>
          </w:divsChild>
        </w:div>
        <w:div w:id="405305735">
          <w:marLeft w:val="0"/>
          <w:marRight w:val="0"/>
          <w:marTop w:val="0"/>
          <w:marBottom w:val="0"/>
          <w:divBdr>
            <w:top w:val="none" w:sz="0" w:space="0" w:color="auto"/>
            <w:left w:val="none" w:sz="0" w:space="0" w:color="auto"/>
            <w:bottom w:val="none" w:sz="0" w:space="0" w:color="auto"/>
            <w:right w:val="none" w:sz="0" w:space="0" w:color="auto"/>
          </w:divBdr>
          <w:divsChild>
            <w:div w:id="1293824995">
              <w:marLeft w:val="0"/>
              <w:marRight w:val="0"/>
              <w:marTop w:val="0"/>
              <w:marBottom w:val="0"/>
              <w:divBdr>
                <w:top w:val="none" w:sz="0" w:space="0" w:color="auto"/>
                <w:left w:val="none" w:sz="0" w:space="0" w:color="auto"/>
                <w:bottom w:val="none" w:sz="0" w:space="0" w:color="auto"/>
                <w:right w:val="none" w:sz="0" w:space="0" w:color="auto"/>
              </w:divBdr>
            </w:div>
          </w:divsChild>
        </w:div>
        <w:div w:id="172644714">
          <w:marLeft w:val="0"/>
          <w:marRight w:val="0"/>
          <w:marTop w:val="0"/>
          <w:marBottom w:val="0"/>
          <w:divBdr>
            <w:top w:val="none" w:sz="0" w:space="0" w:color="auto"/>
            <w:left w:val="none" w:sz="0" w:space="0" w:color="auto"/>
            <w:bottom w:val="none" w:sz="0" w:space="0" w:color="auto"/>
            <w:right w:val="none" w:sz="0" w:space="0" w:color="auto"/>
          </w:divBdr>
          <w:divsChild>
            <w:div w:id="2074347057">
              <w:marLeft w:val="0"/>
              <w:marRight w:val="0"/>
              <w:marTop w:val="0"/>
              <w:marBottom w:val="0"/>
              <w:divBdr>
                <w:top w:val="none" w:sz="0" w:space="0" w:color="auto"/>
                <w:left w:val="none" w:sz="0" w:space="0" w:color="auto"/>
                <w:bottom w:val="none" w:sz="0" w:space="0" w:color="auto"/>
                <w:right w:val="none" w:sz="0" w:space="0" w:color="auto"/>
              </w:divBdr>
            </w:div>
          </w:divsChild>
        </w:div>
        <w:div w:id="1531724415">
          <w:marLeft w:val="0"/>
          <w:marRight w:val="0"/>
          <w:marTop w:val="0"/>
          <w:marBottom w:val="0"/>
          <w:divBdr>
            <w:top w:val="none" w:sz="0" w:space="0" w:color="auto"/>
            <w:left w:val="none" w:sz="0" w:space="0" w:color="auto"/>
            <w:bottom w:val="none" w:sz="0" w:space="0" w:color="auto"/>
            <w:right w:val="none" w:sz="0" w:space="0" w:color="auto"/>
          </w:divBdr>
          <w:divsChild>
            <w:div w:id="2130080099">
              <w:marLeft w:val="0"/>
              <w:marRight w:val="0"/>
              <w:marTop w:val="0"/>
              <w:marBottom w:val="0"/>
              <w:divBdr>
                <w:top w:val="none" w:sz="0" w:space="0" w:color="auto"/>
                <w:left w:val="none" w:sz="0" w:space="0" w:color="auto"/>
                <w:bottom w:val="none" w:sz="0" w:space="0" w:color="auto"/>
                <w:right w:val="none" w:sz="0" w:space="0" w:color="auto"/>
              </w:divBdr>
            </w:div>
            <w:div w:id="1605073387">
              <w:marLeft w:val="0"/>
              <w:marRight w:val="0"/>
              <w:marTop w:val="0"/>
              <w:marBottom w:val="0"/>
              <w:divBdr>
                <w:top w:val="none" w:sz="0" w:space="0" w:color="auto"/>
                <w:left w:val="none" w:sz="0" w:space="0" w:color="auto"/>
                <w:bottom w:val="none" w:sz="0" w:space="0" w:color="auto"/>
                <w:right w:val="none" w:sz="0" w:space="0" w:color="auto"/>
              </w:divBdr>
            </w:div>
            <w:div w:id="786238731">
              <w:marLeft w:val="0"/>
              <w:marRight w:val="0"/>
              <w:marTop w:val="0"/>
              <w:marBottom w:val="0"/>
              <w:divBdr>
                <w:top w:val="none" w:sz="0" w:space="0" w:color="auto"/>
                <w:left w:val="none" w:sz="0" w:space="0" w:color="auto"/>
                <w:bottom w:val="none" w:sz="0" w:space="0" w:color="auto"/>
                <w:right w:val="none" w:sz="0" w:space="0" w:color="auto"/>
              </w:divBdr>
            </w:div>
            <w:div w:id="227306765">
              <w:marLeft w:val="0"/>
              <w:marRight w:val="0"/>
              <w:marTop w:val="0"/>
              <w:marBottom w:val="0"/>
              <w:divBdr>
                <w:top w:val="none" w:sz="0" w:space="0" w:color="auto"/>
                <w:left w:val="none" w:sz="0" w:space="0" w:color="auto"/>
                <w:bottom w:val="none" w:sz="0" w:space="0" w:color="auto"/>
                <w:right w:val="none" w:sz="0" w:space="0" w:color="auto"/>
              </w:divBdr>
            </w:div>
            <w:div w:id="38669559">
              <w:marLeft w:val="0"/>
              <w:marRight w:val="0"/>
              <w:marTop w:val="0"/>
              <w:marBottom w:val="0"/>
              <w:divBdr>
                <w:top w:val="none" w:sz="0" w:space="0" w:color="auto"/>
                <w:left w:val="none" w:sz="0" w:space="0" w:color="auto"/>
                <w:bottom w:val="none" w:sz="0" w:space="0" w:color="auto"/>
                <w:right w:val="none" w:sz="0" w:space="0" w:color="auto"/>
              </w:divBdr>
            </w:div>
            <w:div w:id="825360649">
              <w:marLeft w:val="0"/>
              <w:marRight w:val="0"/>
              <w:marTop w:val="0"/>
              <w:marBottom w:val="0"/>
              <w:divBdr>
                <w:top w:val="none" w:sz="0" w:space="0" w:color="auto"/>
                <w:left w:val="none" w:sz="0" w:space="0" w:color="auto"/>
                <w:bottom w:val="none" w:sz="0" w:space="0" w:color="auto"/>
                <w:right w:val="none" w:sz="0" w:space="0" w:color="auto"/>
              </w:divBdr>
            </w:div>
            <w:div w:id="1380742321">
              <w:marLeft w:val="0"/>
              <w:marRight w:val="0"/>
              <w:marTop w:val="0"/>
              <w:marBottom w:val="0"/>
              <w:divBdr>
                <w:top w:val="none" w:sz="0" w:space="0" w:color="auto"/>
                <w:left w:val="none" w:sz="0" w:space="0" w:color="auto"/>
                <w:bottom w:val="none" w:sz="0" w:space="0" w:color="auto"/>
                <w:right w:val="none" w:sz="0" w:space="0" w:color="auto"/>
              </w:divBdr>
            </w:div>
            <w:div w:id="317075949">
              <w:marLeft w:val="0"/>
              <w:marRight w:val="0"/>
              <w:marTop w:val="0"/>
              <w:marBottom w:val="0"/>
              <w:divBdr>
                <w:top w:val="none" w:sz="0" w:space="0" w:color="auto"/>
                <w:left w:val="none" w:sz="0" w:space="0" w:color="auto"/>
                <w:bottom w:val="none" w:sz="0" w:space="0" w:color="auto"/>
                <w:right w:val="none" w:sz="0" w:space="0" w:color="auto"/>
              </w:divBdr>
            </w:div>
            <w:div w:id="1647586633">
              <w:marLeft w:val="0"/>
              <w:marRight w:val="0"/>
              <w:marTop w:val="0"/>
              <w:marBottom w:val="0"/>
              <w:divBdr>
                <w:top w:val="none" w:sz="0" w:space="0" w:color="auto"/>
                <w:left w:val="none" w:sz="0" w:space="0" w:color="auto"/>
                <w:bottom w:val="none" w:sz="0" w:space="0" w:color="auto"/>
                <w:right w:val="none" w:sz="0" w:space="0" w:color="auto"/>
              </w:divBdr>
            </w:div>
            <w:div w:id="1771511414">
              <w:marLeft w:val="0"/>
              <w:marRight w:val="0"/>
              <w:marTop w:val="0"/>
              <w:marBottom w:val="0"/>
              <w:divBdr>
                <w:top w:val="none" w:sz="0" w:space="0" w:color="auto"/>
                <w:left w:val="none" w:sz="0" w:space="0" w:color="auto"/>
                <w:bottom w:val="none" w:sz="0" w:space="0" w:color="auto"/>
                <w:right w:val="none" w:sz="0" w:space="0" w:color="auto"/>
              </w:divBdr>
            </w:div>
            <w:div w:id="613294685">
              <w:marLeft w:val="0"/>
              <w:marRight w:val="0"/>
              <w:marTop w:val="0"/>
              <w:marBottom w:val="0"/>
              <w:divBdr>
                <w:top w:val="none" w:sz="0" w:space="0" w:color="auto"/>
                <w:left w:val="none" w:sz="0" w:space="0" w:color="auto"/>
                <w:bottom w:val="none" w:sz="0" w:space="0" w:color="auto"/>
                <w:right w:val="none" w:sz="0" w:space="0" w:color="auto"/>
              </w:divBdr>
            </w:div>
            <w:div w:id="13319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634">
      <w:bodyDiv w:val="1"/>
      <w:marLeft w:val="0"/>
      <w:marRight w:val="0"/>
      <w:marTop w:val="0"/>
      <w:marBottom w:val="0"/>
      <w:divBdr>
        <w:top w:val="none" w:sz="0" w:space="0" w:color="auto"/>
        <w:left w:val="none" w:sz="0" w:space="0" w:color="auto"/>
        <w:bottom w:val="none" w:sz="0" w:space="0" w:color="auto"/>
        <w:right w:val="none" w:sz="0" w:space="0" w:color="auto"/>
      </w:divBdr>
      <w:divsChild>
        <w:div w:id="763038542">
          <w:marLeft w:val="0"/>
          <w:marRight w:val="0"/>
          <w:marTop w:val="0"/>
          <w:marBottom w:val="0"/>
          <w:divBdr>
            <w:top w:val="none" w:sz="0" w:space="0" w:color="auto"/>
            <w:left w:val="none" w:sz="0" w:space="0" w:color="auto"/>
            <w:bottom w:val="none" w:sz="0" w:space="0" w:color="auto"/>
            <w:right w:val="none" w:sz="0" w:space="0" w:color="auto"/>
          </w:divBdr>
        </w:div>
      </w:divsChild>
    </w:div>
    <w:div w:id="1310398607">
      <w:bodyDiv w:val="1"/>
      <w:marLeft w:val="0"/>
      <w:marRight w:val="0"/>
      <w:marTop w:val="0"/>
      <w:marBottom w:val="0"/>
      <w:divBdr>
        <w:top w:val="none" w:sz="0" w:space="0" w:color="auto"/>
        <w:left w:val="none" w:sz="0" w:space="0" w:color="auto"/>
        <w:bottom w:val="none" w:sz="0" w:space="0" w:color="auto"/>
        <w:right w:val="none" w:sz="0" w:space="0" w:color="auto"/>
      </w:divBdr>
    </w:div>
    <w:div w:id="1370256498">
      <w:bodyDiv w:val="1"/>
      <w:marLeft w:val="0"/>
      <w:marRight w:val="0"/>
      <w:marTop w:val="0"/>
      <w:marBottom w:val="0"/>
      <w:divBdr>
        <w:top w:val="none" w:sz="0" w:space="0" w:color="auto"/>
        <w:left w:val="none" w:sz="0" w:space="0" w:color="auto"/>
        <w:bottom w:val="none" w:sz="0" w:space="0" w:color="auto"/>
        <w:right w:val="none" w:sz="0" w:space="0" w:color="auto"/>
      </w:divBdr>
      <w:divsChild>
        <w:div w:id="1713461530">
          <w:marLeft w:val="0"/>
          <w:marRight w:val="0"/>
          <w:marTop w:val="0"/>
          <w:marBottom w:val="0"/>
          <w:divBdr>
            <w:top w:val="none" w:sz="0" w:space="0" w:color="auto"/>
            <w:left w:val="none" w:sz="0" w:space="0" w:color="auto"/>
            <w:bottom w:val="none" w:sz="0" w:space="0" w:color="auto"/>
            <w:right w:val="none" w:sz="0" w:space="0" w:color="auto"/>
          </w:divBdr>
        </w:div>
        <w:div w:id="1574896566">
          <w:marLeft w:val="0"/>
          <w:marRight w:val="0"/>
          <w:marTop w:val="0"/>
          <w:marBottom w:val="0"/>
          <w:divBdr>
            <w:top w:val="none" w:sz="0" w:space="0" w:color="auto"/>
            <w:left w:val="none" w:sz="0" w:space="0" w:color="auto"/>
            <w:bottom w:val="none" w:sz="0" w:space="0" w:color="auto"/>
            <w:right w:val="none" w:sz="0" w:space="0" w:color="auto"/>
          </w:divBdr>
        </w:div>
        <w:div w:id="1427380017">
          <w:marLeft w:val="0"/>
          <w:marRight w:val="0"/>
          <w:marTop w:val="0"/>
          <w:marBottom w:val="0"/>
          <w:divBdr>
            <w:top w:val="none" w:sz="0" w:space="0" w:color="auto"/>
            <w:left w:val="none" w:sz="0" w:space="0" w:color="auto"/>
            <w:bottom w:val="none" w:sz="0" w:space="0" w:color="auto"/>
            <w:right w:val="none" w:sz="0" w:space="0" w:color="auto"/>
          </w:divBdr>
        </w:div>
      </w:divsChild>
    </w:div>
    <w:div w:id="1914050537">
      <w:bodyDiv w:val="1"/>
      <w:marLeft w:val="0"/>
      <w:marRight w:val="0"/>
      <w:marTop w:val="0"/>
      <w:marBottom w:val="0"/>
      <w:divBdr>
        <w:top w:val="none" w:sz="0" w:space="0" w:color="auto"/>
        <w:left w:val="none" w:sz="0" w:space="0" w:color="auto"/>
        <w:bottom w:val="none" w:sz="0" w:space="0" w:color="auto"/>
        <w:right w:val="none" w:sz="0" w:space="0" w:color="auto"/>
      </w:divBdr>
      <w:divsChild>
        <w:div w:id="559950457">
          <w:marLeft w:val="0"/>
          <w:marRight w:val="0"/>
          <w:marTop w:val="0"/>
          <w:marBottom w:val="0"/>
          <w:divBdr>
            <w:top w:val="none" w:sz="0" w:space="0" w:color="auto"/>
            <w:left w:val="none" w:sz="0" w:space="0" w:color="auto"/>
            <w:bottom w:val="none" w:sz="0" w:space="0" w:color="auto"/>
            <w:right w:val="none" w:sz="0" w:space="0" w:color="auto"/>
          </w:divBdr>
        </w:div>
        <w:div w:id="23136416">
          <w:marLeft w:val="0"/>
          <w:marRight w:val="0"/>
          <w:marTop w:val="0"/>
          <w:marBottom w:val="0"/>
          <w:divBdr>
            <w:top w:val="none" w:sz="0" w:space="0" w:color="auto"/>
            <w:left w:val="none" w:sz="0" w:space="0" w:color="auto"/>
            <w:bottom w:val="none" w:sz="0" w:space="0" w:color="auto"/>
            <w:right w:val="none" w:sz="0" w:space="0" w:color="auto"/>
          </w:divBdr>
        </w:div>
        <w:div w:id="1925449533">
          <w:marLeft w:val="0"/>
          <w:marRight w:val="0"/>
          <w:marTop w:val="0"/>
          <w:marBottom w:val="0"/>
          <w:divBdr>
            <w:top w:val="none" w:sz="0" w:space="0" w:color="auto"/>
            <w:left w:val="none" w:sz="0" w:space="0" w:color="auto"/>
            <w:bottom w:val="none" w:sz="0" w:space="0" w:color="auto"/>
            <w:right w:val="none" w:sz="0" w:space="0" w:color="auto"/>
          </w:divBdr>
        </w:div>
        <w:div w:id="1075324980">
          <w:marLeft w:val="0"/>
          <w:marRight w:val="0"/>
          <w:marTop w:val="0"/>
          <w:marBottom w:val="0"/>
          <w:divBdr>
            <w:top w:val="none" w:sz="0" w:space="0" w:color="auto"/>
            <w:left w:val="none" w:sz="0" w:space="0" w:color="auto"/>
            <w:bottom w:val="none" w:sz="0" w:space="0" w:color="auto"/>
            <w:right w:val="none" w:sz="0" w:space="0" w:color="auto"/>
          </w:divBdr>
        </w:div>
        <w:div w:id="1575311542">
          <w:marLeft w:val="0"/>
          <w:marRight w:val="0"/>
          <w:marTop w:val="0"/>
          <w:marBottom w:val="0"/>
          <w:divBdr>
            <w:top w:val="none" w:sz="0" w:space="0" w:color="auto"/>
            <w:left w:val="none" w:sz="0" w:space="0" w:color="auto"/>
            <w:bottom w:val="none" w:sz="0" w:space="0" w:color="auto"/>
            <w:right w:val="none" w:sz="0" w:space="0" w:color="auto"/>
          </w:divBdr>
        </w:div>
        <w:div w:id="1596212130">
          <w:marLeft w:val="0"/>
          <w:marRight w:val="0"/>
          <w:marTop w:val="0"/>
          <w:marBottom w:val="0"/>
          <w:divBdr>
            <w:top w:val="none" w:sz="0" w:space="0" w:color="auto"/>
            <w:left w:val="none" w:sz="0" w:space="0" w:color="auto"/>
            <w:bottom w:val="none" w:sz="0" w:space="0" w:color="auto"/>
            <w:right w:val="none" w:sz="0" w:space="0" w:color="auto"/>
          </w:divBdr>
        </w:div>
        <w:div w:id="1060133240">
          <w:marLeft w:val="0"/>
          <w:marRight w:val="0"/>
          <w:marTop w:val="0"/>
          <w:marBottom w:val="0"/>
          <w:divBdr>
            <w:top w:val="none" w:sz="0" w:space="0" w:color="auto"/>
            <w:left w:val="none" w:sz="0" w:space="0" w:color="auto"/>
            <w:bottom w:val="none" w:sz="0" w:space="0" w:color="auto"/>
            <w:right w:val="none" w:sz="0" w:space="0" w:color="auto"/>
          </w:divBdr>
        </w:div>
        <w:div w:id="1707874023">
          <w:marLeft w:val="0"/>
          <w:marRight w:val="0"/>
          <w:marTop w:val="0"/>
          <w:marBottom w:val="0"/>
          <w:divBdr>
            <w:top w:val="none" w:sz="0" w:space="0" w:color="auto"/>
            <w:left w:val="none" w:sz="0" w:space="0" w:color="auto"/>
            <w:bottom w:val="none" w:sz="0" w:space="0" w:color="auto"/>
            <w:right w:val="none" w:sz="0" w:space="0" w:color="auto"/>
          </w:divBdr>
        </w:div>
        <w:div w:id="841774541">
          <w:marLeft w:val="0"/>
          <w:marRight w:val="0"/>
          <w:marTop w:val="0"/>
          <w:marBottom w:val="0"/>
          <w:divBdr>
            <w:top w:val="none" w:sz="0" w:space="0" w:color="auto"/>
            <w:left w:val="none" w:sz="0" w:space="0" w:color="auto"/>
            <w:bottom w:val="none" w:sz="0" w:space="0" w:color="auto"/>
            <w:right w:val="none" w:sz="0" w:space="0" w:color="auto"/>
          </w:divBdr>
        </w:div>
      </w:divsChild>
    </w:div>
    <w:div w:id="2102294841">
      <w:bodyDiv w:val="1"/>
      <w:marLeft w:val="0"/>
      <w:marRight w:val="0"/>
      <w:marTop w:val="0"/>
      <w:marBottom w:val="0"/>
      <w:divBdr>
        <w:top w:val="none" w:sz="0" w:space="0" w:color="auto"/>
        <w:left w:val="none" w:sz="0" w:space="0" w:color="auto"/>
        <w:bottom w:val="none" w:sz="0" w:space="0" w:color="auto"/>
        <w:right w:val="none" w:sz="0" w:space="0" w:color="auto"/>
      </w:divBdr>
      <w:divsChild>
        <w:div w:id="300424352">
          <w:marLeft w:val="0"/>
          <w:marRight w:val="0"/>
          <w:marTop w:val="0"/>
          <w:marBottom w:val="0"/>
          <w:divBdr>
            <w:top w:val="none" w:sz="0" w:space="0" w:color="auto"/>
            <w:left w:val="none" w:sz="0" w:space="0" w:color="auto"/>
            <w:bottom w:val="none" w:sz="0" w:space="0" w:color="auto"/>
            <w:right w:val="none" w:sz="0" w:space="0" w:color="auto"/>
          </w:divBdr>
        </w:div>
        <w:div w:id="901404786">
          <w:marLeft w:val="0"/>
          <w:marRight w:val="0"/>
          <w:marTop w:val="0"/>
          <w:marBottom w:val="0"/>
          <w:divBdr>
            <w:top w:val="none" w:sz="0" w:space="0" w:color="auto"/>
            <w:left w:val="none" w:sz="0" w:space="0" w:color="auto"/>
            <w:bottom w:val="none" w:sz="0" w:space="0" w:color="auto"/>
            <w:right w:val="none" w:sz="0" w:space="0" w:color="auto"/>
          </w:divBdr>
        </w:div>
        <w:div w:id="1054234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uwl.ac.uk/sites/default/files/criminal_convictions_disclosures_and_barring_-_staff_policy_and_procedure_-_apr_2017_1.pdf"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wl.ac.uk/about-us/policies-and-regulations/safeguarding"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1BCCE5F-79E4-4610-AFB7-CEEEE1D8C9C1}"/>
      </w:docPartPr>
      <w:docPartBody>
        <w:p w:rsidR="00E909DA" w:rsidRDefault="000F1F44">
          <w:r w:rsidRPr="00B95815">
            <w:rPr>
              <w:rStyle w:val="PlaceholderText"/>
            </w:rPr>
            <w:t>Click or tap to enter a date.</w:t>
          </w:r>
        </w:p>
      </w:docPartBody>
    </w:docPart>
    <w:docPart>
      <w:docPartPr>
        <w:name w:val="D675A1C247084BEAA57DCF31214A0E12"/>
        <w:category>
          <w:name w:val="General"/>
          <w:gallery w:val="placeholder"/>
        </w:category>
        <w:types>
          <w:type w:val="bbPlcHdr"/>
        </w:types>
        <w:behaviors>
          <w:behavior w:val="content"/>
        </w:behaviors>
        <w:guid w:val="{745994DF-D4EF-4B29-827B-9044B7D0D1D0}"/>
      </w:docPartPr>
      <w:docPartBody>
        <w:p w:rsidR="00D87C7A" w:rsidP="002B0A0B" w:rsidRDefault="002B0A0B">
          <w:pPr>
            <w:pStyle w:val="D675A1C247084BEAA57DCF31214A0E12"/>
          </w:pPr>
          <w:r w:rsidRPr="00AC7AA1">
            <w:rPr>
              <w:sz w:val="24"/>
              <w:szCs w:val="24"/>
            </w:rPr>
            <w:t>Please Select  from drop down list</w:t>
          </w:r>
          <w:r w:rsidRPr="00AC7AA1">
            <w:rPr>
              <w:sz w:val="24"/>
              <w:szCs w:val="24"/>
              <w:bdr w:val="single" w:color="auto" w:sz="4" w:space="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8CB"/>
    <w:rsid w:val="00074613"/>
    <w:rsid w:val="000F1F44"/>
    <w:rsid w:val="001C31D2"/>
    <w:rsid w:val="002B0A0B"/>
    <w:rsid w:val="004159C9"/>
    <w:rsid w:val="005265EC"/>
    <w:rsid w:val="005D42C1"/>
    <w:rsid w:val="006E1DA9"/>
    <w:rsid w:val="00874514"/>
    <w:rsid w:val="008C36B4"/>
    <w:rsid w:val="009218CB"/>
    <w:rsid w:val="00951309"/>
    <w:rsid w:val="009652C0"/>
    <w:rsid w:val="009942AF"/>
    <w:rsid w:val="009A21D5"/>
    <w:rsid w:val="009F5E85"/>
    <w:rsid w:val="00A94F3F"/>
    <w:rsid w:val="00BB005C"/>
    <w:rsid w:val="00D87C7A"/>
    <w:rsid w:val="00DD65C5"/>
    <w:rsid w:val="00E909DA"/>
    <w:rsid w:val="00EB3398"/>
    <w:rsid w:val="00EE57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F44"/>
    <w:rPr>
      <w:color w:val="808080"/>
    </w:rPr>
  </w:style>
  <w:style w:type="paragraph" w:customStyle="1" w:styleId="D675A1C247084BEAA57DCF31214A0E12">
    <w:name w:val="D675A1C247084BEAA57DCF31214A0E12"/>
    <w:rsid w:val="002B0A0B"/>
    <w:pPr>
      <w:spacing w:after="160" w:line="259" w:lineRule="auto"/>
    </w:pPr>
  </w:style>
  <w:style w:type="paragraph" w:customStyle="1" w:styleId="65FD4BE41FBA42C2ACEE01E907D5F840">
    <w:name w:val="65FD4BE41FBA42C2ACEE01E907D5F840"/>
    <w:rsid w:val="004159C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0AE44-540E-483B-A308-BA757F10D4AF}">
  <ds:schemaRefs>
    <ds:schemaRef ds:uri="http://schemas.microsoft.com/office/2006/metadata/properties"/>
    <ds:schemaRef ds:uri="5e1442e2-8cb7-41fc-9a92-09588041c723"/>
    <ds:schemaRef ds:uri="682e8156-8a68-4b88-bac0-85c91899829f"/>
    <ds:schemaRef ds:uri="http://schemas.microsoft.com/office/infopath/2007/PartnerControls"/>
    <ds:schemaRef ds:uri="http://schemas.microsoft.com/sharepoint/v3"/>
    <ds:schemaRef ds:uri="a4fff357-15cd-4f0d-9eb1-d0b992b03287"/>
    <ds:schemaRef ds:uri="d57e458d-5b23-4d6c-ad44-ee0a3ce3ed1e"/>
  </ds:schemaRefs>
</ds:datastoreItem>
</file>

<file path=customXml/itemProps2.xml><?xml version="1.0" encoding="utf-8"?>
<ds:datastoreItem xmlns:ds="http://schemas.openxmlformats.org/officeDocument/2006/customXml" ds:itemID="{EFF480DD-671B-4F6B-900B-B644B9AF2097}">
  <ds:schemaRefs>
    <ds:schemaRef ds:uri="http://schemas.openxmlformats.org/officeDocument/2006/bibliography"/>
  </ds:schemaRefs>
</ds:datastoreItem>
</file>

<file path=customXml/itemProps3.xml><?xml version="1.0" encoding="utf-8"?>
<ds:datastoreItem xmlns:ds="http://schemas.openxmlformats.org/officeDocument/2006/customXml" ds:itemID="{71F788BD-CC20-45DC-ADB7-77B71F42BFB5}">
  <ds:schemaRefs>
    <ds:schemaRef ds:uri="http://schemas.microsoft.com/sharepoint/v3/contenttype/forms"/>
  </ds:schemaRefs>
</ds:datastoreItem>
</file>

<file path=customXml/itemProps4.xml><?xml version="1.0" encoding="utf-8"?>
<ds:datastoreItem xmlns:ds="http://schemas.openxmlformats.org/officeDocument/2006/customXml" ds:itemID="{F25F5DD3-CCF2-4FBA-90B8-F560D518B3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West London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West London</dc:creator>
  <cp:lastModifiedBy>Davina Omar</cp:lastModifiedBy>
  <cp:revision>52</cp:revision>
  <cp:lastPrinted>2014-04-17T13:07:00Z</cp:lastPrinted>
  <dcterms:created xsi:type="dcterms:W3CDTF">2025-03-20T10:47:00Z</dcterms:created>
  <dcterms:modified xsi:type="dcterms:W3CDTF">2025-03-20T10:48:25Z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y fmtid="{D5CDD505-2E9C-101B-9397-08002B2CF9AE}" pid="3" name="Order">
    <vt:r8>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