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39CA" w14:textId="77777777" w:rsidR="001363D7" w:rsidRDefault="001363D7" w:rsidP="00D8713A">
      <w:pPr>
        <w:ind w:right="26"/>
        <w:jc w:val="center"/>
        <w:rPr>
          <w:rFonts w:ascii="Calibri" w:hAnsi="Calibri" w:cs="Arial"/>
          <w:b/>
          <w:bCs/>
          <w:color w:val="000000"/>
          <w:sz w:val="32"/>
          <w:szCs w:val="32"/>
        </w:rPr>
      </w:pPr>
    </w:p>
    <w:p w14:paraId="5A7F64B4" w14:textId="77777777" w:rsidR="001363D7" w:rsidRDefault="001363D7" w:rsidP="00D8713A">
      <w:pPr>
        <w:ind w:right="26"/>
        <w:jc w:val="center"/>
        <w:rPr>
          <w:rFonts w:ascii="Calibri" w:hAnsi="Calibri" w:cs="Arial"/>
          <w:b/>
          <w:bCs/>
          <w:color w:val="000000"/>
          <w:sz w:val="32"/>
          <w:szCs w:val="32"/>
        </w:rPr>
      </w:pPr>
    </w:p>
    <w:p w14:paraId="79BCD85C" w14:textId="39726575" w:rsidR="00B0664B" w:rsidRPr="00EA0401" w:rsidRDefault="009F75AE" w:rsidP="00D8713A">
      <w:pPr>
        <w:ind w:right="26"/>
        <w:jc w:val="center"/>
        <w:rPr>
          <w:rFonts w:ascii="Calibri" w:hAnsi="Calibri" w:cs="Arial"/>
          <w:b/>
          <w:bCs/>
          <w:color w:val="FF0000"/>
          <w:sz w:val="28"/>
          <w:szCs w:val="28"/>
        </w:rPr>
      </w:pPr>
      <w:r w:rsidRPr="009770D7">
        <w:rPr>
          <w:rFonts w:ascii="Calibri" w:hAnsi="Calibri" w:cs="Arial"/>
          <w:b/>
          <w:bCs/>
          <w:color w:val="000000"/>
          <w:sz w:val="28"/>
          <w:szCs w:val="28"/>
        </w:rPr>
        <w:t>Job Description</w:t>
      </w:r>
      <w:r w:rsidR="00DB287B" w:rsidRPr="009770D7">
        <w:rPr>
          <w:rFonts w:ascii="Calibri" w:hAnsi="Calibri" w:cs="Arial"/>
          <w:b/>
          <w:bCs/>
          <w:color w:val="000000"/>
          <w:sz w:val="28"/>
          <w:szCs w:val="28"/>
        </w:rPr>
        <w:t xml:space="preserve"> </w:t>
      </w:r>
    </w:p>
    <w:p w14:paraId="6E0E8865" w14:textId="77777777" w:rsidR="00DB287B" w:rsidRDefault="00DB287B" w:rsidP="00D8713A">
      <w:pPr>
        <w:ind w:right="26"/>
        <w:jc w:val="center"/>
        <w:rPr>
          <w:rFonts w:ascii="Calibri" w:hAnsi="Calibri" w:cs="Arial"/>
          <w:b/>
          <w:bCs/>
          <w:color w:val="000000"/>
          <w:sz w:val="32"/>
          <w:szCs w:val="32"/>
        </w:rPr>
      </w:pPr>
    </w:p>
    <w:tbl>
      <w:tblPr>
        <w:tblStyle w:val="TableGrid"/>
        <w:tblW w:w="0" w:type="auto"/>
        <w:tblInd w:w="-5" w:type="dxa"/>
        <w:tblLook w:val="04A0" w:firstRow="1" w:lastRow="0" w:firstColumn="1" w:lastColumn="0" w:noHBand="0" w:noVBand="1"/>
      </w:tblPr>
      <w:tblGrid>
        <w:gridCol w:w="1560"/>
        <w:gridCol w:w="8734"/>
      </w:tblGrid>
      <w:tr w:rsidR="00DB287B" w14:paraId="0B572D0E" w14:textId="77777777" w:rsidTr="009770D7">
        <w:trPr>
          <w:trHeight w:val="193"/>
        </w:trPr>
        <w:tc>
          <w:tcPr>
            <w:tcW w:w="1560" w:type="dxa"/>
            <w:shd w:val="clear" w:color="auto" w:fill="F2F2F2" w:themeFill="background1" w:themeFillShade="F2"/>
          </w:tcPr>
          <w:p w14:paraId="5F6A497F" w14:textId="2C2A6136" w:rsidR="00DB287B" w:rsidRPr="009770D7" w:rsidRDefault="00DB287B" w:rsidP="009770D7">
            <w:pPr>
              <w:ind w:right="26"/>
              <w:jc w:val="right"/>
              <w:rPr>
                <w:rFonts w:ascii="Calibri" w:hAnsi="Calibri" w:cs="Arial"/>
                <w:color w:val="000000"/>
                <w:sz w:val="22"/>
                <w:szCs w:val="22"/>
              </w:rPr>
            </w:pPr>
            <w:r w:rsidRPr="009770D7">
              <w:rPr>
                <w:rFonts w:ascii="Calibri" w:hAnsi="Calibri" w:cs="Arial"/>
                <w:color w:val="000000"/>
                <w:sz w:val="22"/>
                <w:szCs w:val="22"/>
              </w:rPr>
              <w:t>Job title</w:t>
            </w:r>
          </w:p>
        </w:tc>
        <w:tc>
          <w:tcPr>
            <w:tcW w:w="8734" w:type="dxa"/>
          </w:tcPr>
          <w:p w14:paraId="0B926C73" w14:textId="473C2FFB" w:rsidR="00DB287B" w:rsidRPr="009770D7" w:rsidRDefault="00832C6F" w:rsidP="00832C6F">
            <w:pPr>
              <w:ind w:right="26"/>
              <w:rPr>
                <w:rFonts w:ascii="Calibri" w:hAnsi="Calibri" w:cs="Arial"/>
                <w:color w:val="000000"/>
                <w:sz w:val="22"/>
                <w:szCs w:val="22"/>
              </w:rPr>
            </w:pPr>
            <w:r>
              <w:rPr>
                <w:rFonts w:ascii="Calibri" w:hAnsi="Calibri" w:cs="Arial"/>
                <w:color w:val="000000"/>
                <w:sz w:val="22"/>
                <w:szCs w:val="22"/>
              </w:rPr>
              <w:t>Research and Academic Support Librarian</w:t>
            </w:r>
          </w:p>
        </w:tc>
      </w:tr>
      <w:tr w:rsidR="00DB287B" w14:paraId="2A6660BD" w14:textId="77777777" w:rsidTr="009770D7">
        <w:trPr>
          <w:trHeight w:val="197"/>
        </w:trPr>
        <w:tc>
          <w:tcPr>
            <w:tcW w:w="1560" w:type="dxa"/>
            <w:shd w:val="clear" w:color="auto" w:fill="F2F2F2" w:themeFill="background1" w:themeFillShade="F2"/>
          </w:tcPr>
          <w:p w14:paraId="2A682B2F" w14:textId="31B61230" w:rsidR="00DB287B" w:rsidRPr="009770D7" w:rsidRDefault="00DB287B" w:rsidP="009770D7">
            <w:pPr>
              <w:ind w:left="-250" w:right="26"/>
              <w:jc w:val="right"/>
              <w:rPr>
                <w:rFonts w:ascii="Calibri" w:hAnsi="Calibri" w:cs="Arial"/>
                <w:color w:val="000000"/>
                <w:sz w:val="22"/>
                <w:szCs w:val="22"/>
              </w:rPr>
            </w:pPr>
            <w:r w:rsidRPr="009770D7">
              <w:rPr>
                <w:rFonts w:ascii="Calibri" w:hAnsi="Calibri" w:cs="Arial"/>
                <w:color w:val="000000"/>
                <w:sz w:val="22"/>
                <w:szCs w:val="22"/>
              </w:rPr>
              <w:t>Department</w:t>
            </w:r>
          </w:p>
        </w:tc>
        <w:tc>
          <w:tcPr>
            <w:tcW w:w="8734" w:type="dxa"/>
          </w:tcPr>
          <w:p w14:paraId="794D6D48" w14:textId="0F13E14A" w:rsidR="00DB287B" w:rsidRPr="009770D7" w:rsidRDefault="00832C6F" w:rsidP="009770D7">
            <w:pPr>
              <w:ind w:right="26"/>
              <w:rPr>
                <w:rFonts w:ascii="Calibri" w:hAnsi="Calibri" w:cs="Arial"/>
                <w:color w:val="000000"/>
                <w:sz w:val="22"/>
                <w:szCs w:val="22"/>
              </w:rPr>
            </w:pPr>
            <w:r>
              <w:rPr>
                <w:rFonts w:ascii="Calibri" w:hAnsi="Calibri" w:cs="Arial"/>
                <w:color w:val="000000"/>
                <w:sz w:val="22"/>
                <w:szCs w:val="22"/>
              </w:rPr>
              <w:t>Library</w:t>
            </w:r>
          </w:p>
        </w:tc>
      </w:tr>
      <w:tr w:rsidR="00DB287B" w14:paraId="6932154C" w14:textId="77777777" w:rsidTr="009770D7">
        <w:trPr>
          <w:trHeight w:val="201"/>
        </w:trPr>
        <w:tc>
          <w:tcPr>
            <w:tcW w:w="1560" w:type="dxa"/>
            <w:shd w:val="clear" w:color="auto" w:fill="F2F2F2" w:themeFill="background1" w:themeFillShade="F2"/>
          </w:tcPr>
          <w:p w14:paraId="3499F69F" w14:textId="41C6434A" w:rsidR="00DB287B" w:rsidRPr="009770D7" w:rsidRDefault="00DB287B" w:rsidP="009770D7">
            <w:pPr>
              <w:ind w:right="26"/>
              <w:jc w:val="right"/>
              <w:rPr>
                <w:rFonts w:ascii="Calibri" w:hAnsi="Calibri" w:cs="Arial"/>
                <w:color w:val="000000"/>
                <w:sz w:val="22"/>
                <w:szCs w:val="22"/>
              </w:rPr>
            </w:pPr>
            <w:r w:rsidRPr="009770D7">
              <w:rPr>
                <w:rFonts w:ascii="Calibri" w:hAnsi="Calibri" w:cs="Arial"/>
                <w:color w:val="000000"/>
                <w:sz w:val="22"/>
                <w:szCs w:val="22"/>
              </w:rPr>
              <w:t>Grade</w:t>
            </w:r>
          </w:p>
        </w:tc>
        <w:tc>
          <w:tcPr>
            <w:tcW w:w="8734" w:type="dxa"/>
          </w:tcPr>
          <w:p w14:paraId="119701F0" w14:textId="6E522614" w:rsidR="00DB287B" w:rsidRPr="009770D7" w:rsidRDefault="00832C6F" w:rsidP="00832C6F">
            <w:pPr>
              <w:ind w:right="26"/>
              <w:rPr>
                <w:rFonts w:ascii="Calibri" w:hAnsi="Calibri" w:cs="Arial"/>
                <w:color w:val="000000"/>
                <w:sz w:val="22"/>
                <w:szCs w:val="22"/>
              </w:rPr>
            </w:pPr>
            <w:r>
              <w:rPr>
                <w:rFonts w:ascii="Calibri" w:hAnsi="Calibri" w:cs="Arial"/>
                <w:color w:val="000000"/>
                <w:sz w:val="22"/>
                <w:szCs w:val="22"/>
              </w:rPr>
              <w:t>FA</w:t>
            </w:r>
            <w:r w:rsidR="0083714D">
              <w:rPr>
                <w:rFonts w:ascii="Calibri" w:hAnsi="Calibri" w:cs="Arial"/>
                <w:color w:val="000000"/>
                <w:sz w:val="22"/>
                <w:szCs w:val="22"/>
              </w:rPr>
              <w:t>6</w:t>
            </w:r>
          </w:p>
        </w:tc>
      </w:tr>
    </w:tbl>
    <w:p w14:paraId="3905B5D3" w14:textId="77777777" w:rsidR="00DB287B" w:rsidRDefault="00DB287B" w:rsidP="009770D7">
      <w:pPr>
        <w:ind w:right="26"/>
        <w:rPr>
          <w:rFonts w:ascii="Calibri" w:hAnsi="Calibri" w:cs="Arial"/>
          <w:b/>
          <w:bCs/>
          <w:color w:val="000000"/>
          <w:sz w:val="32"/>
          <w:szCs w:val="32"/>
        </w:rPr>
      </w:pPr>
    </w:p>
    <w:p w14:paraId="5CC53197" w14:textId="3A81C228" w:rsidR="00C51E21" w:rsidRPr="00735642" w:rsidRDefault="00C51E21" w:rsidP="00797E8A">
      <w:pPr>
        <w:rPr>
          <w:rFonts w:ascii="Calibri" w:hAnsi="Calibri" w:cs="Arial"/>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783"/>
      </w:tblGrid>
      <w:tr w:rsidR="00D8713A" w:rsidRPr="005353AA" w14:paraId="70CA5611" w14:textId="77777777" w:rsidTr="0FD5830F">
        <w:trPr>
          <w:trHeight w:val="839"/>
          <w:jc w:val="center"/>
        </w:trPr>
        <w:tc>
          <w:tcPr>
            <w:tcW w:w="1560" w:type="dxa"/>
            <w:shd w:val="clear" w:color="auto" w:fill="F2F2F2" w:themeFill="background1" w:themeFillShade="F2"/>
          </w:tcPr>
          <w:p w14:paraId="77B9B3B2" w14:textId="77777777" w:rsidR="00D8713A" w:rsidRDefault="00D8713A" w:rsidP="003B02E6">
            <w:pPr>
              <w:rPr>
                <w:rFonts w:ascii="Calibri" w:hAnsi="Calibri"/>
                <w:sz w:val="22"/>
                <w:szCs w:val="22"/>
              </w:rPr>
            </w:pPr>
            <w:r>
              <w:rPr>
                <w:rFonts w:ascii="Calibri" w:hAnsi="Calibri"/>
                <w:sz w:val="22"/>
                <w:szCs w:val="22"/>
              </w:rPr>
              <w:t>Job purpose (</w:t>
            </w:r>
            <w:proofErr w:type="gramStart"/>
            <w:r>
              <w:rPr>
                <w:rFonts w:ascii="Calibri" w:hAnsi="Calibri"/>
                <w:sz w:val="22"/>
                <w:szCs w:val="22"/>
              </w:rPr>
              <w:t>a brief summary</w:t>
            </w:r>
            <w:proofErr w:type="gramEnd"/>
            <w:r>
              <w:rPr>
                <w:rFonts w:ascii="Calibri" w:hAnsi="Calibri"/>
                <w:sz w:val="22"/>
                <w:szCs w:val="22"/>
              </w:rPr>
              <w:t xml:space="preserve"> of the role)</w:t>
            </w:r>
          </w:p>
        </w:tc>
        <w:tc>
          <w:tcPr>
            <w:tcW w:w="8783" w:type="dxa"/>
          </w:tcPr>
          <w:p w14:paraId="184DD650" w14:textId="7F105596" w:rsidR="00902CC6" w:rsidRPr="00902CC6" w:rsidRDefault="00902CC6" w:rsidP="0FD5830F">
            <w:pPr>
              <w:rPr>
                <w:rFonts w:asciiTheme="minorHAnsi" w:hAnsiTheme="minorHAnsi" w:cstheme="minorBidi"/>
                <w:i/>
                <w:iCs/>
                <w:sz w:val="22"/>
                <w:szCs w:val="22"/>
              </w:rPr>
            </w:pPr>
            <w:r w:rsidRPr="0FD5830F">
              <w:rPr>
                <w:rFonts w:asciiTheme="minorHAnsi" w:hAnsiTheme="minorHAnsi" w:cstheme="minorBidi"/>
                <w:sz w:val="22"/>
                <w:szCs w:val="22"/>
              </w:rPr>
              <w:t xml:space="preserve">To build and develop effective relationships with students and staff in designated subject areas, representing the Library at Departmental and Staff/Student Liaison meetings. </w:t>
            </w:r>
          </w:p>
          <w:p w14:paraId="7D238BFB" w14:textId="2996AF21" w:rsidR="00902CC6" w:rsidRPr="00902CC6" w:rsidRDefault="00902CC6" w:rsidP="0FD5830F">
            <w:pPr>
              <w:rPr>
                <w:rFonts w:asciiTheme="minorHAnsi" w:hAnsiTheme="minorHAnsi" w:cstheme="minorBidi"/>
                <w:sz w:val="22"/>
                <w:szCs w:val="22"/>
              </w:rPr>
            </w:pPr>
          </w:p>
          <w:p w14:paraId="57BE22FA" w14:textId="5930627D" w:rsidR="00902CC6" w:rsidRPr="00902CC6" w:rsidRDefault="00902CC6" w:rsidP="0FD5830F">
            <w:pPr>
              <w:rPr>
                <w:rFonts w:asciiTheme="minorHAnsi" w:hAnsiTheme="minorHAnsi" w:cstheme="minorBidi"/>
                <w:i/>
                <w:iCs/>
                <w:sz w:val="22"/>
                <w:szCs w:val="22"/>
              </w:rPr>
            </w:pPr>
            <w:r w:rsidRPr="0FD5830F">
              <w:rPr>
                <w:rFonts w:asciiTheme="minorHAnsi" w:hAnsiTheme="minorHAnsi" w:cstheme="minorBidi"/>
                <w:sz w:val="22"/>
                <w:szCs w:val="22"/>
              </w:rPr>
              <w:t xml:space="preserve">To provide expert and engaging information and research skills training to students and researchers, supporting the development of research skills throughout the academic life cycle and underpinning the University’s education and research strategies. </w:t>
            </w:r>
          </w:p>
          <w:p w14:paraId="3450C855" w14:textId="092AB783" w:rsidR="00902CC6" w:rsidRPr="00902CC6" w:rsidRDefault="00902CC6" w:rsidP="0FD5830F">
            <w:pPr>
              <w:rPr>
                <w:rFonts w:asciiTheme="minorHAnsi" w:hAnsiTheme="minorHAnsi" w:cstheme="minorBidi"/>
                <w:sz w:val="22"/>
                <w:szCs w:val="22"/>
              </w:rPr>
            </w:pPr>
          </w:p>
          <w:p w14:paraId="1A2233DB" w14:textId="71555662" w:rsidR="00902CC6" w:rsidRPr="00902CC6" w:rsidRDefault="00902CC6" w:rsidP="0FD5830F">
            <w:pPr>
              <w:rPr>
                <w:rFonts w:asciiTheme="minorHAnsi" w:hAnsiTheme="minorHAnsi" w:cstheme="minorBidi"/>
                <w:i/>
                <w:iCs/>
                <w:sz w:val="22"/>
                <w:szCs w:val="22"/>
              </w:rPr>
            </w:pPr>
            <w:r w:rsidRPr="0FD5830F">
              <w:rPr>
                <w:rFonts w:asciiTheme="minorHAnsi" w:hAnsiTheme="minorHAnsi" w:cstheme="minorBidi"/>
                <w:sz w:val="22"/>
                <w:szCs w:val="22"/>
              </w:rPr>
              <w:t xml:space="preserve">To collaborate with colleagues within Departments, to engage actively in the development of the curriculum to improve the student learning experience and to support activity around the decolonised and inclusive curriculum. </w:t>
            </w:r>
          </w:p>
          <w:p w14:paraId="2D2C1D45" w14:textId="413D787A" w:rsidR="00902CC6" w:rsidRPr="00902CC6" w:rsidRDefault="00902CC6" w:rsidP="0FD5830F">
            <w:pPr>
              <w:rPr>
                <w:rFonts w:asciiTheme="minorHAnsi" w:hAnsiTheme="minorHAnsi" w:cstheme="minorBidi"/>
                <w:sz w:val="22"/>
                <w:szCs w:val="22"/>
              </w:rPr>
            </w:pPr>
          </w:p>
          <w:p w14:paraId="106BA933" w14:textId="725D769B" w:rsidR="00902CC6" w:rsidRPr="00902CC6" w:rsidRDefault="00902CC6" w:rsidP="0FD5830F">
            <w:pPr>
              <w:rPr>
                <w:rFonts w:asciiTheme="minorHAnsi" w:hAnsiTheme="minorHAnsi" w:cstheme="minorBidi"/>
                <w:i/>
                <w:iCs/>
                <w:sz w:val="22"/>
                <w:szCs w:val="22"/>
              </w:rPr>
            </w:pPr>
            <w:r w:rsidRPr="0FD5830F">
              <w:rPr>
                <w:rFonts w:asciiTheme="minorHAnsi" w:hAnsiTheme="minorHAnsi" w:cstheme="minorBidi"/>
                <w:sz w:val="22"/>
                <w:szCs w:val="22"/>
              </w:rPr>
              <w:t xml:space="preserve">To work with academic and Library colleagues to increase engagement with the rich and varied collections of one of the best research libraries in the UK. </w:t>
            </w:r>
          </w:p>
          <w:p w14:paraId="0D46C7CC" w14:textId="7CABE50C" w:rsidR="00902CC6" w:rsidRPr="00902CC6" w:rsidRDefault="00902CC6" w:rsidP="0FD5830F">
            <w:pPr>
              <w:rPr>
                <w:rFonts w:asciiTheme="minorHAnsi" w:hAnsiTheme="minorHAnsi" w:cstheme="minorBidi"/>
                <w:sz w:val="22"/>
                <w:szCs w:val="22"/>
              </w:rPr>
            </w:pPr>
          </w:p>
          <w:p w14:paraId="6F6B8E69" w14:textId="7E65C4EE" w:rsidR="00902CC6" w:rsidRPr="00902CC6" w:rsidRDefault="00902CC6" w:rsidP="0FD5830F">
            <w:pPr>
              <w:rPr>
                <w:rFonts w:asciiTheme="minorHAnsi" w:hAnsiTheme="minorHAnsi" w:cstheme="minorBidi"/>
                <w:i/>
                <w:iCs/>
                <w:sz w:val="22"/>
                <w:szCs w:val="22"/>
              </w:rPr>
            </w:pPr>
            <w:r w:rsidRPr="0FD5830F">
              <w:rPr>
                <w:rFonts w:asciiTheme="minorHAnsi" w:hAnsiTheme="minorHAnsi" w:cstheme="minorBidi"/>
                <w:sz w:val="22"/>
                <w:szCs w:val="22"/>
              </w:rPr>
              <w:t>In addition to acting as key liaison for academic departments, to take a lead role in developing Library services in support of one or more key functional areas:</w:t>
            </w:r>
          </w:p>
          <w:p w14:paraId="0C433FEB" w14:textId="6AA89281" w:rsidR="00902CC6" w:rsidRPr="00902CC6" w:rsidRDefault="00902CC6" w:rsidP="0FD5830F">
            <w:pPr>
              <w:rPr>
                <w:rFonts w:asciiTheme="minorHAnsi" w:hAnsiTheme="minorHAnsi" w:cstheme="minorBidi"/>
                <w:sz w:val="22"/>
                <w:szCs w:val="22"/>
              </w:rPr>
            </w:pPr>
          </w:p>
          <w:p w14:paraId="0AF7D1E6" w14:textId="6907F5EC" w:rsidR="00902CC6" w:rsidRPr="00902CC6" w:rsidRDefault="00902CC6" w:rsidP="7E075AFD">
            <w:pPr>
              <w:rPr>
                <w:rFonts w:asciiTheme="minorHAnsi" w:hAnsiTheme="minorHAnsi" w:cstheme="minorBidi"/>
                <w:sz w:val="22"/>
                <w:szCs w:val="22"/>
              </w:rPr>
            </w:pPr>
            <w:r w:rsidRPr="0FD5830F">
              <w:rPr>
                <w:rFonts w:asciiTheme="minorHAnsi" w:hAnsiTheme="minorHAnsi" w:cstheme="minorBidi"/>
                <w:sz w:val="22"/>
                <w:szCs w:val="22"/>
              </w:rPr>
              <w:t xml:space="preserve">In this role the subjects covered initially will be </w:t>
            </w:r>
            <w:r w:rsidR="00287426" w:rsidRPr="0FD5830F">
              <w:rPr>
                <w:rFonts w:asciiTheme="minorHAnsi" w:hAnsiTheme="minorHAnsi" w:cstheme="minorBidi"/>
                <w:sz w:val="22"/>
                <w:szCs w:val="22"/>
              </w:rPr>
              <w:t>Warwick Business School, Sociology and the International Foundation Programme.</w:t>
            </w:r>
          </w:p>
          <w:p w14:paraId="7F260AA8" w14:textId="77777777" w:rsidR="009679DD" w:rsidRDefault="009679DD" w:rsidP="003B02E6">
            <w:pPr>
              <w:rPr>
                <w:rFonts w:ascii="Calibri" w:hAnsi="Calibri" w:cs="Arial"/>
                <w:sz w:val="22"/>
                <w:szCs w:val="22"/>
              </w:rPr>
            </w:pPr>
          </w:p>
          <w:p w14:paraId="7173C650" w14:textId="77777777" w:rsidR="009679DD" w:rsidRDefault="009679DD" w:rsidP="003B02E6">
            <w:pPr>
              <w:rPr>
                <w:rFonts w:ascii="Calibri" w:hAnsi="Calibri" w:cs="Arial"/>
                <w:sz w:val="22"/>
                <w:szCs w:val="22"/>
              </w:rPr>
            </w:pPr>
          </w:p>
          <w:p w14:paraId="775BFF40" w14:textId="77777777" w:rsidR="009F75AE" w:rsidRDefault="009F75AE" w:rsidP="003B02E6">
            <w:pPr>
              <w:rPr>
                <w:rFonts w:ascii="Calibri" w:hAnsi="Calibri"/>
                <w:sz w:val="22"/>
                <w:szCs w:val="22"/>
              </w:rPr>
            </w:pPr>
          </w:p>
          <w:p w14:paraId="2F4F907E" w14:textId="77777777" w:rsidR="009F75AE" w:rsidRDefault="009F75AE" w:rsidP="003B02E6">
            <w:pPr>
              <w:rPr>
                <w:rFonts w:ascii="Calibri" w:hAnsi="Calibri"/>
                <w:sz w:val="22"/>
                <w:szCs w:val="22"/>
              </w:rPr>
            </w:pPr>
          </w:p>
          <w:p w14:paraId="7E15B920" w14:textId="77777777" w:rsidR="009F75AE" w:rsidRDefault="009F75AE" w:rsidP="003B02E6">
            <w:pPr>
              <w:rPr>
                <w:rFonts w:ascii="Calibri" w:hAnsi="Calibri" w:cs="Arial"/>
                <w:sz w:val="22"/>
                <w:szCs w:val="22"/>
              </w:rPr>
            </w:pPr>
          </w:p>
          <w:p w14:paraId="018BF1DD" w14:textId="77777777" w:rsidR="009679DD" w:rsidRDefault="009679DD" w:rsidP="003B02E6">
            <w:pPr>
              <w:rPr>
                <w:rFonts w:ascii="Calibri" w:hAnsi="Calibri" w:cs="Arial"/>
                <w:sz w:val="22"/>
                <w:szCs w:val="22"/>
              </w:rPr>
            </w:pPr>
          </w:p>
        </w:tc>
      </w:tr>
      <w:tr w:rsidR="007B61E4" w:rsidRPr="005353AA" w14:paraId="733E3632" w14:textId="77777777" w:rsidTr="0FD5830F">
        <w:trPr>
          <w:trHeight w:val="993"/>
          <w:jc w:val="center"/>
        </w:trPr>
        <w:tc>
          <w:tcPr>
            <w:tcW w:w="1560" w:type="dxa"/>
            <w:shd w:val="clear" w:color="auto" w:fill="F2F2F2" w:themeFill="background1" w:themeFillShade="F2"/>
          </w:tcPr>
          <w:p w14:paraId="1D54BF84" w14:textId="77777777" w:rsidR="007B61E4" w:rsidRDefault="007B61E4" w:rsidP="007B61E4">
            <w:pPr>
              <w:rPr>
                <w:rFonts w:ascii="Calibri" w:hAnsi="Calibri"/>
                <w:sz w:val="22"/>
                <w:szCs w:val="22"/>
              </w:rPr>
            </w:pPr>
            <w:r>
              <w:rPr>
                <w:rFonts w:ascii="Calibri" w:hAnsi="Calibri"/>
                <w:sz w:val="22"/>
                <w:szCs w:val="22"/>
              </w:rPr>
              <w:t>Duties and responsibilities</w:t>
            </w:r>
          </w:p>
        </w:tc>
        <w:tc>
          <w:tcPr>
            <w:tcW w:w="8783" w:type="dxa"/>
          </w:tcPr>
          <w:p w14:paraId="528395BE" w14:textId="77777777" w:rsidR="007B61E4" w:rsidRPr="007B61E4" w:rsidDel="00D11A41" w:rsidRDefault="007B61E4" w:rsidP="007B61E4">
            <w:pPr>
              <w:rPr>
                <w:rFonts w:asciiTheme="minorHAnsi" w:hAnsiTheme="minorHAnsi" w:cstheme="minorHAnsi"/>
                <w:b/>
                <w:bCs/>
                <w:sz w:val="22"/>
                <w:szCs w:val="22"/>
              </w:rPr>
            </w:pPr>
            <w:r w:rsidRPr="007B61E4">
              <w:rPr>
                <w:rFonts w:asciiTheme="minorHAnsi" w:hAnsiTheme="minorHAnsi" w:cstheme="minorHAnsi"/>
                <w:b/>
                <w:bCs/>
                <w:sz w:val="22"/>
                <w:szCs w:val="22"/>
              </w:rPr>
              <w:t xml:space="preserve">To lead on meaningful engagement between the </w:t>
            </w:r>
            <w:proofErr w:type="gramStart"/>
            <w:r w:rsidRPr="007B61E4">
              <w:rPr>
                <w:rFonts w:asciiTheme="minorHAnsi" w:hAnsiTheme="minorHAnsi" w:cstheme="minorHAnsi"/>
                <w:b/>
                <w:bCs/>
                <w:sz w:val="22"/>
                <w:szCs w:val="22"/>
              </w:rPr>
              <w:t>Library</w:t>
            </w:r>
            <w:proofErr w:type="gramEnd"/>
            <w:r w:rsidRPr="007B61E4">
              <w:rPr>
                <w:rFonts w:asciiTheme="minorHAnsi" w:hAnsiTheme="minorHAnsi" w:cstheme="minorHAnsi"/>
                <w:b/>
                <w:bCs/>
                <w:sz w:val="22"/>
                <w:szCs w:val="22"/>
              </w:rPr>
              <w:t xml:space="preserve"> and designated academic departments by:</w:t>
            </w:r>
          </w:p>
          <w:p w14:paraId="1D146DB9" w14:textId="77777777" w:rsidR="007B61E4" w:rsidRPr="00074418" w:rsidRDefault="007B61E4" w:rsidP="007B61E4">
            <w:pPr>
              <w:pStyle w:val="ListParagraph"/>
              <w:numPr>
                <w:ilvl w:val="0"/>
                <w:numId w:val="15"/>
              </w:numPr>
              <w:contextualSpacing w:val="0"/>
              <w:rPr>
                <w:rFonts w:asciiTheme="minorHAnsi" w:hAnsiTheme="minorHAnsi" w:cstheme="minorHAnsi"/>
                <w:sz w:val="22"/>
                <w:szCs w:val="22"/>
              </w:rPr>
            </w:pPr>
            <w:r w:rsidRPr="00074418">
              <w:rPr>
                <w:rFonts w:asciiTheme="minorHAnsi" w:hAnsiTheme="minorHAnsi" w:cstheme="minorHAnsi"/>
                <w:sz w:val="22"/>
                <w:szCs w:val="22"/>
              </w:rPr>
              <w:t xml:space="preserve">Acting as a principal contact between the </w:t>
            </w:r>
            <w:proofErr w:type="gramStart"/>
            <w:r w:rsidRPr="00074418">
              <w:rPr>
                <w:rFonts w:asciiTheme="minorHAnsi" w:hAnsiTheme="minorHAnsi" w:cstheme="minorHAnsi"/>
                <w:sz w:val="22"/>
                <w:szCs w:val="22"/>
              </w:rPr>
              <w:t>Library</w:t>
            </w:r>
            <w:proofErr w:type="gramEnd"/>
            <w:r w:rsidRPr="00074418">
              <w:rPr>
                <w:rFonts w:asciiTheme="minorHAnsi" w:hAnsiTheme="minorHAnsi" w:cstheme="minorHAnsi"/>
                <w:sz w:val="22"/>
                <w:szCs w:val="22"/>
              </w:rPr>
              <w:t xml:space="preserve"> and designated academic departments, centres and other elements of the University’s academic activity, working in collaborative partnership to support their teaching and research activity</w:t>
            </w:r>
            <w:r>
              <w:rPr>
                <w:rFonts w:asciiTheme="minorHAnsi" w:hAnsiTheme="minorHAnsi" w:cstheme="minorHAnsi"/>
                <w:sz w:val="22"/>
                <w:szCs w:val="22"/>
              </w:rPr>
              <w:t xml:space="preserve">. </w:t>
            </w:r>
            <w:r w:rsidRPr="00074418">
              <w:rPr>
                <w:rFonts w:asciiTheme="minorHAnsi" w:hAnsiTheme="minorHAnsi" w:cstheme="minorHAnsi"/>
                <w:sz w:val="22"/>
                <w:szCs w:val="22"/>
              </w:rPr>
              <w:t xml:space="preserve">This will involve developing and maintaining excellent relationships with academic staff, representing the </w:t>
            </w:r>
            <w:proofErr w:type="gramStart"/>
            <w:r w:rsidRPr="00074418">
              <w:rPr>
                <w:rFonts w:asciiTheme="minorHAnsi" w:hAnsiTheme="minorHAnsi" w:cstheme="minorHAnsi"/>
                <w:sz w:val="22"/>
                <w:szCs w:val="22"/>
              </w:rPr>
              <w:t>Library</w:t>
            </w:r>
            <w:proofErr w:type="gramEnd"/>
            <w:r w:rsidRPr="00074418">
              <w:rPr>
                <w:rFonts w:asciiTheme="minorHAnsi" w:hAnsiTheme="minorHAnsi" w:cstheme="minorHAnsi"/>
                <w:sz w:val="22"/>
                <w:szCs w:val="22"/>
              </w:rPr>
              <w:t xml:space="preserve"> at key Departmental meetings and providing on-going support to keep colleagues informed of Library developments.</w:t>
            </w:r>
          </w:p>
          <w:p w14:paraId="33C20190" w14:textId="77777777" w:rsidR="007B61E4" w:rsidRDefault="007B61E4" w:rsidP="007B61E4">
            <w:pPr>
              <w:pStyle w:val="ListParagraph"/>
              <w:numPr>
                <w:ilvl w:val="0"/>
                <w:numId w:val="15"/>
              </w:numPr>
              <w:contextualSpacing w:val="0"/>
              <w:rPr>
                <w:rFonts w:asciiTheme="minorHAnsi" w:hAnsiTheme="minorHAnsi" w:cstheme="minorHAnsi"/>
                <w:sz w:val="22"/>
                <w:szCs w:val="22"/>
              </w:rPr>
            </w:pPr>
            <w:r>
              <w:rPr>
                <w:rFonts w:asciiTheme="minorHAnsi" w:hAnsiTheme="minorHAnsi" w:cstheme="minorHAnsi"/>
                <w:sz w:val="22"/>
                <w:szCs w:val="22"/>
              </w:rPr>
              <w:t>Engaging actively</w:t>
            </w:r>
            <w:r w:rsidRPr="00074418">
              <w:rPr>
                <w:rFonts w:asciiTheme="minorHAnsi" w:hAnsiTheme="minorHAnsi" w:cstheme="minorHAnsi"/>
                <w:sz w:val="22"/>
                <w:szCs w:val="22"/>
              </w:rPr>
              <w:t xml:space="preserve"> with academic departments on curriculum planning, validation and review, and associated quality processes</w:t>
            </w:r>
            <w:r>
              <w:rPr>
                <w:rFonts w:asciiTheme="minorHAnsi" w:hAnsiTheme="minorHAnsi" w:cstheme="minorHAnsi"/>
                <w:sz w:val="22"/>
                <w:szCs w:val="22"/>
              </w:rPr>
              <w:t xml:space="preserve"> to promote and embed Library resources and services</w:t>
            </w:r>
            <w:r w:rsidRPr="00074418">
              <w:rPr>
                <w:rFonts w:asciiTheme="minorHAnsi" w:hAnsiTheme="minorHAnsi" w:cstheme="minorHAnsi"/>
                <w:sz w:val="22"/>
                <w:szCs w:val="22"/>
              </w:rPr>
              <w:t>. S</w:t>
            </w:r>
            <w:r>
              <w:rPr>
                <w:rFonts w:asciiTheme="minorHAnsi" w:hAnsiTheme="minorHAnsi" w:cstheme="minorHAnsi"/>
                <w:sz w:val="22"/>
                <w:szCs w:val="22"/>
              </w:rPr>
              <w:t>eeking opportunities to s</w:t>
            </w:r>
            <w:r w:rsidRPr="00074418">
              <w:rPr>
                <w:rFonts w:asciiTheme="minorHAnsi" w:hAnsiTheme="minorHAnsi" w:cstheme="minorHAnsi"/>
                <w:sz w:val="22"/>
                <w:szCs w:val="22"/>
              </w:rPr>
              <w:t>upport curriculum design and delivery, creating opportunities to embed information and research skills and supporting activity around education for sustainable development strategies. Ensuring effective provision of information and research skills at all levels and at relevant times across the academic lifespan.</w:t>
            </w:r>
          </w:p>
          <w:p w14:paraId="34C2C35C" w14:textId="77777777" w:rsidR="007B61E4" w:rsidRPr="00074418" w:rsidRDefault="007B61E4" w:rsidP="007B61E4">
            <w:pPr>
              <w:pStyle w:val="ListParagraph"/>
              <w:numPr>
                <w:ilvl w:val="0"/>
                <w:numId w:val="15"/>
              </w:numPr>
              <w:contextualSpacing w:val="0"/>
              <w:rPr>
                <w:rFonts w:asciiTheme="minorHAnsi" w:hAnsiTheme="minorHAnsi" w:cstheme="minorHAnsi"/>
                <w:sz w:val="22"/>
                <w:szCs w:val="22"/>
              </w:rPr>
            </w:pPr>
            <w:r>
              <w:rPr>
                <w:rFonts w:asciiTheme="minorHAnsi" w:hAnsiTheme="minorHAnsi" w:cstheme="minorHAnsi"/>
                <w:sz w:val="22"/>
                <w:szCs w:val="22"/>
              </w:rPr>
              <w:t>Working with academic departments to develop and enrich Library collections within designated subject areas and managing associated budgets.</w:t>
            </w:r>
          </w:p>
          <w:p w14:paraId="2ECD764B" w14:textId="77777777" w:rsidR="007B61E4" w:rsidRPr="00074418" w:rsidRDefault="007B61E4" w:rsidP="007B61E4">
            <w:pPr>
              <w:rPr>
                <w:rFonts w:cstheme="minorHAnsi"/>
              </w:rPr>
            </w:pPr>
          </w:p>
          <w:p w14:paraId="1B3FD4DE" w14:textId="77777777" w:rsidR="007B61E4" w:rsidRPr="007B61E4" w:rsidRDefault="007B61E4" w:rsidP="007B61E4">
            <w:pPr>
              <w:rPr>
                <w:rFonts w:asciiTheme="minorHAnsi" w:hAnsiTheme="minorHAnsi" w:cstheme="minorHAnsi"/>
                <w:b/>
                <w:bCs/>
                <w:sz w:val="22"/>
                <w:szCs w:val="22"/>
              </w:rPr>
            </w:pPr>
            <w:r w:rsidRPr="007B61E4">
              <w:rPr>
                <w:rFonts w:asciiTheme="minorHAnsi" w:hAnsiTheme="minorHAnsi" w:cstheme="minorHAnsi"/>
                <w:b/>
                <w:bCs/>
                <w:sz w:val="22"/>
                <w:szCs w:val="22"/>
              </w:rPr>
              <w:t>To be responsible for the development of information literacy and wider research skills across the academic lifecycle within designated academic departments by:</w:t>
            </w:r>
          </w:p>
          <w:p w14:paraId="7AD61645" w14:textId="77777777" w:rsidR="007B61E4" w:rsidRPr="00074418" w:rsidRDefault="007B61E4" w:rsidP="007B61E4">
            <w:pPr>
              <w:pStyle w:val="ListParagraph"/>
              <w:numPr>
                <w:ilvl w:val="0"/>
                <w:numId w:val="16"/>
              </w:numPr>
              <w:contextualSpacing w:val="0"/>
              <w:rPr>
                <w:rFonts w:asciiTheme="minorHAnsi" w:hAnsiTheme="minorHAnsi" w:cstheme="minorHAnsi"/>
                <w:sz w:val="22"/>
                <w:szCs w:val="22"/>
              </w:rPr>
            </w:pPr>
            <w:r w:rsidRPr="00074418">
              <w:rPr>
                <w:rFonts w:asciiTheme="minorHAnsi" w:hAnsiTheme="minorHAnsi" w:cstheme="minorHAnsi"/>
                <w:sz w:val="22"/>
                <w:szCs w:val="22"/>
              </w:rPr>
              <w:lastRenderedPageBreak/>
              <w:t>Teaching information literacy and research skills to undergraduate, postgraduate and research students as part of the curriculum and as part of formal skills development programmes (f</w:t>
            </w:r>
            <w:r>
              <w:rPr>
                <w:rFonts w:asciiTheme="minorHAnsi" w:hAnsiTheme="minorHAnsi" w:cstheme="minorHAnsi"/>
                <w:sz w:val="22"/>
                <w:szCs w:val="22"/>
              </w:rPr>
              <w:t>or example,</w:t>
            </w:r>
            <w:r w:rsidRPr="00074418">
              <w:rPr>
                <w:rFonts w:asciiTheme="minorHAnsi" w:hAnsiTheme="minorHAnsi" w:cstheme="minorHAnsi"/>
                <w:sz w:val="22"/>
                <w:szCs w:val="22"/>
              </w:rPr>
              <w:t xml:space="preserve"> the Warwick Skills Award and the Graduate School’s Researcher Development Programme), as well as part of Library developed programmes, working with other divisional/University staff as required.</w:t>
            </w:r>
            <w:r>
              <w:rPr>
                <w:rFonts w:asciiTheme="minorHAnsi" w:hAnsiTheme="minorHAnsi" w:cstheme="minorHAnsi"/>
                <w:sz w:val="22"/>
                <w:szCs w:val="22"/>
              </w:rPr>
              <w:t xml:space="preserve"> To include effective literature searching and finding information, along with referencing and reference management.</w:t>
            </w:r>
          </w:p>
          <w:p w14:paraId="02215C2B" w14:textId="77777777" w:rsidR="007B61E4" w:rsidRPr="00074418" w:rsidRDefault="007B61E4" w:rsidP="007B61E4">
            <w:pPr>
              <w:pStyle w:val="ListParagraph"/>
              <w:numPr>
                <w:ilvl w:val="0"/>
                <w:numId w:val="16"/>
              </w:numPr>
              <w:contextualSpacing w:val="0"/>
              <w:rPr>
                <w:rFonts w:asciiTheme="minorHAnsi" w:hAnsiTheme="minorHAnsi" w:cstheme="minorHAnsi"/>
                <w:sz w:val="22"/>
                <w:szCs w:val="22"/>
              </w:rPr>
            </w:pPr>
            <w:r w:rsidRPr="00074418">
              <w:rPr>
                <w:rFonts w:asciiTheme="minorHAnsi" w:hAnsiTheme="minorHAnsi" w:cstheme="minorHAnsi"/>
                <w:sz w:val="22"/>
                <w:szCs w:val="22"/>
              </w:rPr>
              <w:t>Teaching research skills to ensure researchers are engaged and informed regarding a range of research skills, including but not limited to the Open Research agenda and policies, Research Data Management, Bibliometrics, Copyright and IP and Digital Humanities.</w:t>
            </w:r>
          </w:p>
          <w:p w14:paraId="54D97DEA" w14:textId="77777777" w:rsidR="007B61E4" w:rsidRPr="00074418" w:rsidRDefault="007B61E4" w:rsidP="007B61E4">
            <w:pPr>
              <w:pStyle w:val="ListParagraph"/>
              <w:numPr>
                <w:ilvl w:val="0"/>
                <w:numId w:val="16"/>
              </w:numPr>
              <w:contextualSpacing w:val="0"/>
              <w:rPr>
                <w:rFonts w:asciiTheme="minorHAnsi" w:hAnsiTheme="minorHAnsi" w:cstheme="minorHAnsi"/>
                <w:sz w:val="22"/>
                <w:szCs w:val="22"/>
              </w:rPr>
            </w:pPr>
            <w:r w:rsidRPr="00074418">
              <w:rPr>
                <w:rFonts w:asciiTheme="minorHAnsi" w:hAnsiTheme="minorHAnsi" w:cstheme="minorHAnsi"/>
                <w:sz w:val="22"/>
                <w:szCs w:val="22"/>
              </w:rPr>
              <w:t>Developing learning and teaching materials a</w:t>
            </w:r>
            <w:r>
              <w:rPr>
                <w:rFonts w:asciiTheme="minorHAnsi" w:hAnsiTheme="minorHAnsi" w:cstheme="minorHAnsi"/>
                <w:sz w:val="22"/>
                <w:szCs w:val="22"/>
              </w:rPr>
              <w:t xml:space="preserve">nd </w:t>
            </w:r>
            <w:r w:rsidRPr="00074418">
              <w:rPr>
                <w:rFonts w:asciiTheme="minorHAnsi" w:hAnsiTheme="minorHAnsi" w:cstheme="minorHAnsi"/>
                <w:sz w:val="22"/>
                <w:szCs w:val="22"/>
              </w:rPr>
              <w:t>sessions which support the University’s blended learning strategy, and which meet the needs of students working in a more hybrid environment. Working with the University’s VLE (Moodle) and other online tools as appropriate, developing engaging both synchronous and asynchronous learning materials to support students’ skills development.</w:t>
            </w:r>
          </w:p>
          <w:p w14:paraId="36C05EDD" w14:textId="77777777" w:rsidR="007B61E4" w:rsidRPr="00074418" w:rsidDel="00D75C47" w:rsidRDefault="007B61E4" w:rsidP="007B61E4">
            <w:pPr>
              <w:pStyle w:val="ListParagraph"/>
              <w:numPr>
                <w:ilvl w:val="0"/>
                <w:numId w:val="16"/>
              </w:numPr>
              <w:contextualSpacing w:val="0"/>
              <w:rPr>
                <w:rFonts w:asciiTheme="minorHAnsi" w:hAnsiTheme="minorHAnsi" w:cstheme="minorHAnsi"/>
                <w:sz w:val="22"/>
                <w:szCs w:val="22"/>
              </w:rPr>
            </w:pPr>
            <w:r w:rsidRPr="00074418">
              <w:rPr>
                <w:rFonts w:asciiTheme="minorHAnsi" w:hAnsiTheme="minorHAnsi" w:cstheme="minorHAnsi"/>
                <w:sz w:val="22"/>
                <w:szCs w:val="22"/>
              </w:rPr>
              <w:t xml:space="preserve">Providing expert and specialist advice and guidance to staff and students to enable them to pursue their learning, teaching, and research effectively. </w:t>
            </w:r>
            <w:r w:rsidRPr="00074418">
              <w:rPr>
                <w:rFonts w:asciiTheme="minorHAnsi" w:hAnsiTheme="minorHAnsi" w:cstheme="minorHAnsi"/>
                <w:sz w:val="22"/>
                <w:szCs w:val="22"/>
              </w:rPr>
              <w:br/>
            </w:r>
          </w:p>
          <w:p w14:paraId="0D042180" w14:textId="77777777" w:rsidR="007B61E4" w:rsidRPr="007B61E4" w:rsidRDefault="007B61E4" w:rsidP="007B61E4">
            <w:pPr>
              <w:rPr>
                <w:rFonts w:asciiTheme="minorHAnsi" w:hAnsiTheme="minorHAnsi" w:cstheme="minorHAnsi"/>
                <w:b/>
                <w:bCs/>
                <w:i/>
                <w:iCs/>
                <w:sz w:val="22"/>
                <w:szCs w:val="22"/>
              </w:rPr>
            </w:pPr>
            <w:r w:rsidRPr="007B61E4">
              <w:rPr>
                <w:rFonts w:asciiTheme="minorHAnsi" w:hAnsiTheme="minorHAnsi" w:cstheme="minorHAnsi"/>
                <w:b/>
                <w:bCs/>
                <w:sz w:val="22"/>
                <w:szCs w:val="22"/>
              </w:rPr>
              <w:t>In addition to acting as key liaison for academic departments, to take a lead role in developing Library services in support of one or more key functional areas:</w:t>
            </w:r>
          </w:p>
          <w:p w14:paraId="7285DD79" w14:textId="77777777" w:rsidR="007B61E4" w:rsidRPr="00074418" w:rsidRDefault="007B61E4" w:rsidP="007B61E4">
            <w:pPr>
              <w:pStyle w:val="ListParagraph"/>
              <w:numPr>
                <w:ilvl w:val="0"/>
                <w:numId w:val="14"/>
              </w:numPr>
              <w:ind w:left="731"/>
              <w:contextualSpacing w:val="0"/>
              <w:rPr>
                <w:rStyle w:val="normaltextrun"/>
                <w:rFonts w:asciiTheme="minorHAnsi" w:hAnsiTheme="minorHAnsi" w:cstheme="minorHAnsi"/>
                <w:sz w:val="22"/>
                <w:szCs w:val="22"/>
              </w:rPr>
            </w:pPr>
            <w:r w:rsidRPr="00074418">
              <w:rPr>
                <w:rStyle w:val="normaltextrun"/>
                <w:rFonts w:asciiTheme="minorHAnsi" w:hAnsiTheme="minorHAnsi" w:cstheme="minorHAnsi"/>
                <w:color w:val="000000" w:themeColor="text1"/>
                <w:sz w:val="22"/>
                <w:szCs w:val="22"/>
              </w:rPr>
              <w:t>Working with academic and professional services colleagues across campus to establish and embed an institutional approach to Information literacy/ information research skills at all levels. To support students and researchers throughout their lifecycle to develop as independent, competent and confident researchers. Taking a systematic approach to both short term and longitudinal feedback to measure impact and inform continuous improvement.</w:t>
            </w:r>
          </w:p>
          <w:p w14:paraId="148E7115" w14:textId="77777777" w:rsidR="007B61E4" w:rsidRPr="00074418" w:rsidRDefault="007B61E4" w:rsidP="007B61E4">
            <w:pPr>
              <w:pStyle w:val="ListParagraph"/>
              <w:numPr>
                <w:ilvl w:val="0"/>
                <w:numId w:val="14"/>
              </w:numPr>
              <w:ind w:left="731"/>
              <w:contextualSpacing w:val="0"/>
              <w:rPr>
                <w:rStyle w:val="normaltextrun"/>
                <w:rFonts w:asciiTheme="minorHAnsi" w:hAnsiTheme="minorHAnsi" w:cstheme="minorHAnsi"/>
                <w:sz w:val="22"/>
                <w:szCs w:val="22"/>
              </w:rPr>
            </w:pPr>
            <w:r w:rsidRPr="00074418">
              <w:rPr>
                <w:rStyle w:val="normaltextrun"/>
                <w:rFonts w:asciiTheme="minorHAnsi" w:hAnsiTheme="minorHAnsi" w:cstheme="minorHAnsi"/>
                <w:color w:val="000000" w:themeColor="text1"/>
                <w:sz w:val="22"/>
                <w:szCs w:val="22"/>
              </w:rPr>
              <w:t>Working with colleagues in Research Support, the Graduate School and Academic Departments to develop a sustainable programme of research skills training.  This to be informed by and linked to the Researcher Development Framework and embedded in the Graduate School’s Researcher Development Programme. Taking a systematic approach to both short term and longitudinal feedback to measure impact and inform continuous improvement.</w:t>
            </w:r>
          </w:p>
          <w:p w14:paraId="3794EB80" w14:textId="77777777" w:rsidR="007B61E4" w:rsidRDefault="007B61E4" w:rsidP="007B61E4">
            <w:pPr>
              <w:pStyle w:val="ListParagraph"/>
              <w:numPr>
                <w:ilvl w:val="0"/>
                <w:numId w:val="14"/>
              </w:numPr>
              <w:ind w:left="731"/>
              <w:contextualSpacing w:val="0"/>
              <w:rPr>
                <w:rFonts w:asciiTheme="minorHAnsi" w:hAnsiTheme="minorHAnsi" w:cstheme="minorHAnsi"/>
                <w:sz w:val="22"/>
                <w:szCs w:val="22"/>
              </w:rPr>
            </w:pPr>
            <w:r w:rsidRPr="00074418">
              <w:rPr>
                <w:rFonts w:asciiTheme="minorHAnsi" w:hAnsiTheme="minorHAnsi" w:cstheme="minorHAnsi"/>
                <w:sz w:val="22"/>
                <w:szCs w:val="22"/>
              </w:rPr>
              <w:t>Working with academic colleagues to develop meaningful engagement with curriculum development. To include developing innovative ways to embed information research support for varied cohorts, use of OERs to support learning and providing support for the University’s education strategy – including supporting the education for sustainable development agenda.</w:t>
            </w:r>
          </w:p>
          <w:p w14:paraId="671B622B" w14:textId="77777777" w:rsidR="007B61E4" w:rsidRPr="00074418" w:rsidRDefault="007B61E4" w:rsidP="007B61E4">
            <w:pPr>
              <w:pStyle w:val="ListParagraph"/>
              <w:numPr>
                <w:ilvl w:val="0"/>
                <w:numId w:val="14"/>
              </w:numPr>
              <w:ind w:left="731"/>
              <w:contextualSpacing w:val="0"/>
              <w:rPr>
                <w:rFonts w:asciiTheme="minorHAnsi" w:hAnsiTheme="minorHAnsi" w:cstheme="minorHAnsi"/>
                <w:sz w:val="22"/>
                <w:szCs w:val="22"/>
              </w:rPr>
            </w:pPr>
            <w:r w:rsidRPr="00074418">
              <w:rPr>
                <w:rFonts w:asciiTheme="minorHAnsi" w:hAnsiTheme="minorHAnsi" w:cstheme="minorHAnsi"/>
                <w:sz w:val="22"/>
                <w:szCs w:val="22"/>
              </w:rPr>
              <w:t>Leading on the coordination of information and data to inform regular reports to academic departments and staff student liaison committees. Working with colleagues in the Library and IDG to analyse responses to annual student surveys (NSS, PTES, PRES etc) and producing bespoke annual reports for Departments, and a standardised approach to input into Departmental Action plans.</w:t>
            </w:r>
          </w:p>
          <w:p w14:paraId="2091EF34" w14:textId="77777777" w:rsidR="007B61E4" w:rsidRPr="00074418" w:rsidRDefault="007B61E4" w:rsidP="007B61E4">
            <w:pPr>
              <w:rPr>
                <w:rFonts w:cstheme="minorHAnsi"/>
              </w:rPr>
            </w:pPr>
          </w:p>
          <w:p w14:paraId="199260BB" w14:textId="77777777" w:rsidR="007B61E4" w:rsidRPr="007B61E4" w:rsidRDefault="007B61E4" w:rsidP="007B61E4">
            <w:pPr>
              <w:rPr>
                <w:rFonts w:asciiTheme="minorHAnsi" w:hAnsiTheme="minorHAnsi" w:cstheme="minorHAnsi"/>
                <w:b/>
                <w:bCs/>
                <w:sz w:val="22"/>
                <w:szCs w:val="22"/>
              </w:rPr>
            </w:pPr>
            <w:r w:rsidRPr="007B61E4">
              <w:rPr>
                <w:rFonts w:asciiTheme="minorHAnsi" w:hAnsiTheme="minorHAnsi" w:cstheme="minorHAnsi"/>
                <w:b/>
                <w:bCs/>
                <w:sz w:val="22"/>
                <w:szCs w:val="22"/>
              </w:rPr>
              <w:t xml:space="preserve">To be an active and curious professional, making connections and seeking out best practice by: </w:t>
            </w:r>
          </w:p>
          <w:p w14:paraId="1F959A50" w14:textId="77777777" w:rsidR="007B61E4" w:rsidRPr="00074418" w:rsidDel="00D11A41" w:rsidRDefault="007B61E4" w:rsidP="007B61E4">
            <w:pPr>
              <w:pStyle w:val="ListParagraph"/>
              <w:numPr>
                <w:ilvl w:val="0"/>
                <w:numId w:val="17"/>
              </w:numPr>
              <w:contextualSpacing w:val="0"/>
              <w:rPr>
                <w:rFonts w:asciiTheme="minorHAnsi" w:hAnsiTheme="minorHAnsi" w:cstheme="minorHAnsi"/>
                <w:sz w:val="22"/>
                <w:szCs w:val="22"/>
              </w:rPr>
            </w:pPr>
            <w:r w:rsidRPr="00074418">
              <w:rPr>
                <w:rFonts w:asciiTheme="minorHAnsi" w:hAnsiTheme="minorHAnsi" w:cstheme="minorHAnsi"/>
                <w:sz w:val="22"/>
                <w:szCs w:val="22"/>
              </w:rPr>
              <w:t xml:space="preserve">Undertaking continuous personal and professional development.  Participating in networks outside the library and develop contacts with professional bodies as well library staff and other relevant colleagues at other Higher Education Institutions.  </w:t>
            </w:r>
            <w:r>
              <w:rPr>
                <w:rFonts w:asciiTheme="minorHAnsi" w:hAnsiTheme="minorHAnsi" w:cstheme="minorHAnsi"/>
                <w:sz w:val="22"/>
                <w:szCs w:val="22"/>
              </w:rPr>
              <w:t xml:space="preserve">Contributing to national and regional conversations through presenting at conferences and events and publishing papers, as well as by attending and learning from others. </w:t>
            </w:r>
            <w:r w:rsidRPr="00074418">
              <w:rPr>
                <w:rFonts w:asciiTheme="minorHAnsi" w:hAnsiTheme="minorHAnsi" w:cstheme="minorHAnsi"/>
                <w:sz w:val="22"/>
                <w:szCs w:val="22"/>
              </w:rPr>
              <w:t xml:space="preserve"> </w:t>
            </w:r>
            <w:r>
              <w:rPr>
                <w:rFonts w:asciiTheme="minorHAnsi" w:hAnsiTheme="minorHAnsi" w:cstheme="minorHAnsi"/>
                <w:sz w:val="22"/>
                <w:szCs w:val="22"/>
              </w:rPr>
              <w:t>M</w:t>
            </w:r>
            <w:r w:rsidRPr="00074418">
              <w:rPr>
                <w:rFonts w:asciiTheme="minorHAnsi" w:hAnsiTheme="minorHAnsi" w:cstheme="minorHAnsi"/>
                <w:sz w:val="22"/>
                <w:szCs w:val="22"/>
              </w:rPr>
              <w:t>aintain</w:t>
            </w:r>
            <w:r>
              <w:rPr>
                <w:rFonts w:asciiTheme="minorHAnsi" w:hAnsiTheme="minorHAnsi" w:cstheme="minorHAnsi"/>
                <w:sz w:val="22"/>
                <w:szCs w:val="22"/>
              </w:rPr>
              <w:t>ing</w:t>
            </w:r>
            <w:r w:rsidRPr="00074418">
              <w:rPr>
                <w:rFonts w:asciiTheme="minorHAnsi" w:hAnsiTheme="minorHAnsi" w:cstheme="minorHAnsi"/>
                <w:sz w:val="22"/>
                <w:szCs w:val="22"/>
              </w:rPr>
              <w:t xml:space="preserve"> awareness of developments in the wider environment and develop</w:t>
            </w:r>
            <w:r>
              <w:rPr>
                <w:rFonts w:asciiTheme="minorHAnsi" w:hAnsiTheme="minorHAnsi" w:cstheme="minorHAnsi"/>
                <w:sz w:val="22"/>
                <w:szCs w:val="22"/>
              </w:rPr>
              <w:t>ing</w:t>
            </w:r>
            <w:r w:rsidRPr="00074418">
              <w:rPr>
                <w:rFonts w:asciiTheme="minorHAnsi" w:hAnsiTheme="minorHAnsi" w:cstheme="minorHAnsi"/>
                <w:sz w:val="22"/>
                <w:szCs w:val="22"/>
              </w:rPr>
              <w:t xml:space="preserve"> new skills to work imaginatively to improve library services for Warwick students and staff, promoting these services as appropriate. </w:t>
            </w:r>
          </w:p>
          <w:p w14:paraId="494DA144" w14:textId="77777777" w:rsidR="007B61E4" w:rsidRPr="00074418" w:rsidDel="00D11A41" w:rsidRDefault="007B61E4" w:rsidP="007B61E4">
            <w:pPr>
              <w:pStyle w:val="ListParagraph"/>
              <w:ind w:left="0"/>
              <w:rPr>
                <w:rFonts w:asciiTheme="minorHAnsi" w:hAnsiTheme="minorHAnsi" w:cstheme="minorHAnsi"/>
                <w:sz w:val="22"/>
                <w:szCs w:val="22"/>
              </w:rPr>
            </w:pPr>
          </w:p>
          <w:p w14:paraId="7F68D19B" w14:textId="42307C01" w:rsidR="007B61E4" w:rsidRPr="007B61E4" w:rsidRDefault="007B61E4" w:rsidP="007B61E4">
            <w:pPr>
              <w:rPr>
                <w:rFonts w:asciiTheme="minorHAnsi" w:hAnsiTheme="minorHAnsi" w:cstheme="minorHAnsi"/>
                <w:sz w:val="22"/>
                <w:szCs w:val="22"/>
              </w:rPr>
            </w:pPr>
            <w:r w:rsidRPr="007B61E4">
              <w:rPr>
                <w:rFonts w:asciiTheme="minorHAnsi" w:hAnsiTheme="minorHAnsi" w:cstheme="minorHAnsi"/>
                <w:b/>
                <w:bCs/>
                <w:sz w:val="22"/>
                <w:szCs w:val="22"/>
              </w:rPr>
              <w:t>As required, undertake any other duties commensurate with the post.</w:t>
            </w:r>
          </w:p>
        </w:tc>
      </w:tr>
    </w:tbl>
    <w:p w14:paraId="37278A3A" w14:textId="02EEA6B2" w:rsidR="009F75AE" w:rsidRDefault="009F75AE">
      <w:r>
        <w:lastRenderedPageBreak/>
        <w:br w:type="page"/>
      </w:r>
    </w:p>
    <w:p w14:paraId="187DA30E" w14:textId="77777777" w:rsidR="009F75AE" w:rsidRDefault="009F75AE"/>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366"/>
        <w:gridCol w:w="1535"/>
      </w:tblGrid>
      <w:tr w:rsidR="00FC3ACD" w:rsidRPr="005353AA" w14:paraId="368FE411" w14:textId="77777777" w:rsidTr="006F59D6">
        <w:trPr>
          <w:trHeight w:val="425"/>
          <w:jc w:val="center"/>
        </w:trPr>
        <w:tc>
          <w:tcPr>
            <w:tcW w:w="10461" w:type="dxa"/>
            <w:gridSpan w:val="3"/>
            <w:shd w:val="clear" w:color="auto" w:fill="F2F2F2"/>
          </w:tcPr>
          <w:p w14:paraId="34B204FD" w14:textId="77777777" w:rsidR="00FC3ACD" w:rsidRDefault="00FC3ACD" w:rsidP="003B02E6">
            <w:pPr>
              <w:ind w:right="26"/>
              <w:jc w:val="center"/>
              <w:rPr>
                <w:rFonts w:asciiTheme="minorHAnsi" w:eastAsia="MS Gothic" w:hAnsiTheme="minorHAnsi" w:cs="Arial"/>
                <w:b/>
                <w:sz w:val="22"/>
                <w:szCs w:val="22"/>
              </w:rPr>
            </w:pPr>
            <w:r w:rsidRPr="00FC3ACD">
              <w:rPr>
                <w:rFonts w:asciiTheme="minorHAnsi" w:eastAsia="MS Gothic" w:hAnsiTheme="minorHAnsi" w:cs="Arial"/>
                <w:b/>
                <w:sz w:val="22"/>
                <w:szCs w:val="22"/>
              </w:rPr>
              <w:t>Person Specification</w:t>
            </w:r>
          </w:p>
          <w:p w14:paraId="2C763C3F" w14:textId="2623E1EC" w:rsidR="009679DD" w:rsidRDefault="005D541E" w:rsidP="003B02E6">
            <w:pPr>
              <w:ind w:right="26"/>
              <w:rPr>
                <w:rFonts w:ascii="Calibri" w:hAnsi="Calibri" w:cs="Arial"/>
                <w:i/>
                <w:sz w:val="18"/>
                <w:szCs w:val="18"/>
              </w:rPr>
            </w:pPr>
            <w:r w:rsidRPr="005D541E">
              <w:rPr>
                <w:rFonts w:ascii="Calibri" w:hAnsi="Calibri" w:cs="Arial"/>
                <w:i/>
                <w:sz w:val="18"/>
                <w:szCs w:val="18"/>
              </w:rPr>
              <w:t xml:space="preserve">The Person Specification focuses on the </w:t>
            </w:r>
            <w:r>
              <w:rPr>
                <w:rFonts w:ascii="Calibri" w:hAnsi="Calibri" w:cs="Arial"/>
                <w:i/>
                <w:sz w:val="18"/>
                <w:szCs w:val="18"/>
              </w:rPr>
              <w:t xml:space="preserve">essential and desirable </w:t>
            </w:r>
            <w:r w:rsidRPr="005D541E">
              <w:rPr>
                <w:rFonts w:ascii="Calibri" w:hAnsi="Calibri" w:cs="Arial"/>
                <w:i/>
                <w:sz w:val="18"/>
                <w:szCs w:val="18"/>
              </w:rPr>
              <w:t>knowledge, skills, experience and qualifications required to undertake the role effectively.  This is measured by (a) Application Form, (b) Test/Exercise, (c) Interview, (d) Presentation.</w:t>
            </w:r>
            <w:r>
              <w:rPr>
                <w:rFonts w:ascii="Calibri" w:hAnsi="Calibri" w:cs="Arial"/>
                <w:i/>
                <w:sz w:val="18"/>
                <w:szCs w:val="18"/>
              </w:rPr>
              <w:t xml:space="preserve"> </w:t>
            </w:r>
          </w:p>
          <w:p w14:paraId="4EF20AA9" w14:textId="499EEB22" w:rsidR="005D541E" w:rsidRPr="005D541E" w:rsidRDefault="005D541E" w:rsidP="003B02E6">
            <w:pPr>
              <w:ind w:right="26"/>
              <w:jc w:val="center"/>
              <w:rPr>
                <w:rFonts w:ascii="Calibri" w:hAnsi="Calibri" w:cs="Arial"/>
                <w:i/>
                <w:sz w:val="18"/>
                <w:szCs w:val="18"/>
              </w:rPr>
            </w:pPr>
          </w:p>
        </w:tc>
      </w:tr>
      <w:tr w:rsidR="001604B1" w:rsidRPr="005353AA" w14:paraId="60478343" w14:textId="77777777" w:rsidTr="006F59D6">
        <w:trPr>
          <w:trHeight w:val="425"/>
          <w:jc w:val="center"/>
        </w:trPr>
        <w:tc>
          <w:tcPr>
            <w:tcW w:w="1560" w:type="dxa"/>
            <w:shd w:val="clear" w:color="auto" w:fill="F2F2F2" w:themeFill="background1" w:themeFillShade="F2"/>
          </w:tcPr>
          <w:p w14:paraId="492D1E84" w14:textId="77777777" w:rsidR="001604B1" w:rsidRPr="009770D7" w:rsidRDefault="001604B1" w:rsidP="003B02E6">
            <w:pPr>
              <w:jc w:val="center"/>
              <w:rPr>
                <w:rFonts w:ascii="Calibri" w:hAnsi="Calibri"/>
                <w:sz w:val="22"/>
                <w:szCs w:val="22"/>
              </w:rPr>
            </w:pPr>
            <w:r w:rsidRPr="009770D7">
              <w:rPr>
                <w:rFonts w:ascii="Calibri" w:hAnsi="Calibri"/>
                <w:sz w:val="22"/>
                <w:szCs w:val="22"/>
              </w:rPr>
              <w:t>Essential Criterion No.</w:t>
            </w:r>
          </w:p>
        </w:tc>
        <w:tc>
          <w:tcPr>
            <w:tcW w:w="7366" w:type="dxa"/>
            <w:shd w:val="clear" w:color="auto" w:fill="F2F2F2" w:themeFill="background1" w:themeFillShade="F2"/>
          </w:tcPr>
          <w:p w14:paraId="62F88C96" w14:textId="12B0DD3B" w:rsidR="001604B1" w:rsidRPr="009770D7" w:rsidRDefault="001604B1" w:rsidP="003B02E6">
            <w:pPr>
              <w:jc w:val="center"/>
              <w:rPr>
                <w:rFonts w:ascii="Calibri" w:hAnsi="Calibri" w:cs="Arial"/>
                <w:sz w:val="22"/>
                <w:szCs w:val="22"/>
              </w:rPr>
            </w:pPr>
            <w:r w:rsidRPr="009770D7">
              <w:rPr>
                <w:rFonts w:ascii="Calibri" w:hAnsi="Calibri" w:cs="Arial"/>
                <w:sz w:val="22"/>
                <w:szCs w:val="22"/>
              </w:rPr>
              <w:t xml:space="preserve">Essential Criterion Description </w:t>
            </w:r>
          </w:p>
        </w:tc>
        <w:tc>
          <w:tcPr>
            <w:tcW w:w="1535" w:type="dxa"/>
            <w:shd w:val="clear" w:color="auto" w:fill="F2F2F2" w:themeFill="background1" w:themeFillShade="F2"/>
          </w:tcPr>
          <w:p w14:paraId="74364023" w14:textId="77777777" w:rsidR="001604B1" w:rsidRPr="009770D7" w:rsidRDefault="001604B1" w:rsidP="003B02E6">
            <w:pPr>
              <w:jc w:val="center"/>
              <w:rPr>
                <w:rFonts w:ascii="Calibri" w:hAnsi="Calibri" w:cs="Arial"/>
                <w:i/>
                <w:sz w:val="22"/>
                <w:szCs w:val="22"/>
              </w:rPr>
            </w:pPr>
            <w:r w:rsidRPr="009770D7">
              <w:rPr>
                <w:rFonts w:ascii="Calibri" w:hAnsi="Calibri" w:cs="Arial"/>
                <w:sz w:val="22"/>
                <w:szCs w:val="22"/>
              </w:rPr>
              <w:t>Measured by</w:t>
            </w:r>
          </w:p>
        </w:tc>
      </w:tr>
      <w:tr w:rsidR="001604B1" w:rsidRPr="005353AA" w14:paraId="5D60953B" w14:textId="77777777" w:rsidTr="006F59D6">
        <w:trPr>
          <w:trHeight w:val="425"/>
          <w:jc w:val="center"/>
        </w:trPr>
        <w:tc>
          <w:tcPr>
            <w:tcW w:w="1560" w:type="dxa"/>
            <w:shd w:val="clear" w:color="auto" w:fill="FFFFFF" w:themeFill="background1"/>
          </w:tcPr>
          <w:p w14:paraId="3283879E" w14:textId="77777777" w:rsidR="001604B1" w:rsidRPr="005D541E" w:rsidRDefault="001604B1" w:rsidP="003B02E6">
            <w:pPr>
              <w:jc w:val="center"/>
              <w:rPr>
                <w:rFonts w:ascii="Calibri" w:hAnsi="Calibri"/>
                <w:sz w:val="20"/>
                <w:szCs w:val="20"/>
              </w:rPr>
            </w:pPr>
            <w:r>
              <w:rPr>
                <w:rFonts w:ascii="Calibri" w:hAnsi="Calibri"/>
                <w:sz w:val="20"/>
                <w:szCs w:val="20"/>
              </w:rPr>
              <w:t>E1</w:t>
            </w:r>
          </w:p>
        </w:tc>
        <w:tc>
          <w:tcPr>
            <w:tcW w:w="7366" w:type="dxa"/>
            <w:shd w:val="clear" w:color="auto" w:fill="FFFFFF" w:themeFill="background1"/>
          </w:tcPr>
          <w:p w14:paraId="7AF68FE9" w14:textId="2A2215D8" w:rsidR="001604B1" w:rsidRPr="005D541E" w:rsidRDefault="00986792" w:rsidP="00C5361C">
            <w:pPr>
              <w:rPr>
                <w:rFonts w:ascii="Calibri" w:hAnsi="Calibri" w:cs="Arial"/>
                <w:sz w:val="20"/>
                <w:szCs w:val="20"/>
              </w:rPr>
            </w:pPr>
            <w:r w:rsidRPr="004643C0">
              <w:rPr>
                <w:rFonts w:asciiTheme="minorHAnsi" w:hAnsiTheme="minorHAnsi" w:cstheme="minorHAnsi"/>
                <w:sz w:val="22"/>
                <w:szCs w:val="22"/>
              </w:rPr>
              <w:t>Educated to degree level or equivalent</w:t>
            </w:r>
          </w:p>
        </w:tc>
        <w:sdt>
          <w:sdtPr>
            <w:rPr>
              <w:rStyle w:val="Style1"/>
              <w:rFonts w:cstheme="minorHAnsi"/>
              <w:color w:val="000000" w:themeColor="text1"/>
              <w:szCs w:val="20"/>
            </w:rPr>
            <w:id w:val="-1215895434"/>
            <w:lock w:val="sdtLocked"/>
            <w:placeholder>
              <w:docPart w:val="DefaultPlaceholder_-1854013438"/>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5FFBE3D7" w14:textId="15F7ACF7" w:rsidR="001604B1" w:rsidRPr="00C4589F" w:rsidRDefault="00986792" w:rsidP="003B02E6">
                <w:pPr>
                  <w:jc w:val="center"/>
                  <w:rPr>
                    <w:rFonts w:asciiTheme="minorHAnsi" w:hAnsiTheme="minorHAnsi" w:cstheme="minorHAnsi"/>
                    <w:color w:val="000000" w:themeColor="text1"/>
                    <w:sz w:val="20"/>
                    <w:szCs w:val="20"/>
                  </w:rPr>
                </w:pPr>
                <w:r>
                  <w:rPr>
                    <w:rStyle w:val="Style1"/>
                    <w:rFonts w:cstheme="minorHAnsi"/>
                    <w:color w:val="000000" w:themeColor="text1"/>
                    <w:szCs w:val="20"/>
                  </w:rPr>
                  <w:t>A</w:t>
                </w:r>
              </w:p>
            </w:tc>
          </w:sdtContent>
        </w:sdt>
      </w:tr>
      <w:tr w:rsidR="006F59D6" w:rsidRPr="005353AA" w14:paraId="398772C9" w14:textId="77777777" w:rsidTr="006F59D6">
        <w:trPr>
          <w:trHeight w:val="425"/>
          <w:jc w:val="center"/>
        </w:trPr>
        <w:tc>
          <w:tcPr>
            <w:tcW w:w="1560" w:type="dxa"/>
            <w:shd w:val="clear" w:color="auto" w:fill="FFFFFF" w:themeFill="background1"/>
          </w:tcPr>
          <w:p w14:paraId="5D49E860" w14:textId="77777777" w:rsidR="006F59D6" w:rsidRPr="005D541E" w:rsidRDefault="006F59D6" w:rsidP="006F59D6">
            <w:pPr>
              <w:jc w:val="center"/>
              <w:rPr>
                <w:rFonts w:ascii="Calibri" w:hAnsi="Calibri"/>
                <w:sz w:val="20"/>
                <w:szCs w:val="20"/>
              </w:rPr>
            </w:pPr>
            <w:r>
              <w:rPr>
                <w:rFonts w:ascii="Calibri" w:hAnsi="Calibri"/>
                <w:sz w:val="20"/>
                <w:szCs w:val="20"/>
              </w:rPr>
              <w:t>E2</w:t>
            </w:r>
          </w:p>
        </w:tc>
        <w:tc>
          <w:tcPr>
            <w:tcW w:w="7366" w:type="dxa"/>
            <w:shd w:val="clear" w:color="auto" w:fill="FFFFFF" w:themeFill="background1"/>
          </w:tcPr>
          <w:p w14:paraId="776492F3" w14:textId="0E392C9A" w:rsidR="006F59D6" w:rsidRPr="005D541E" w:rsidRDefault="00A14233" w:rsidP="00C5361C">
            <w:pPr>
              <w:rPr>
                <w:rFonts w:ascii="Calibri" w:hAnsi="Calibri" w:cs="Arial"/>
                <w:sz w:val="20"/>
                <w:szCs w:val="20"/>
              </w:rPr>
            </w:pPr>
            <w:r w:rsidRPr="004643C0">
              <w:rPr>
                <w:rFonts w:asciiTheme="minorHAnsi" w:hAnsiTheme="minorHAnsi" w:cstheme="minorHAnsi"/>
                <w:sz w:val="22"/>
                <w:szCs w:val="22"/>
              </w:rPr>
              <w:t>Be working towards or in possession of a recognized qualification in librarianship or information management.</w:t>
            </w:r>
          </w:p>
        </w:tc>
        <w:sdt>
          <w:sdtPr>
            <w:rPr>
              <w:rStyle w:val="Style1"/>
              <w:rFonts w:cstheme="minorHAnsi"/>
              <w:color w:val="000000" w:themeColor="text1"/>
              <w:szCs w:val="20"/>
            </w:rPr>
            <w:id w:val="1961068811"/>
            <w:placeholder>
              <w:docPart w:val="B3ED16C84A6A44C6B60F8ADD16E52504"/>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68665994" w14:textId="6F25CF78" w:rsidR="006F59D6" w:rsidRPr="005D541E" w:rsidRDefault="00A14233" w:rsidP="006F59D6">
                <w:pPr>
                  <w:jc w:val="center"/>
                  <w:rPr>
                    <w:rFonts w:ascii="Calibri" w:hAnsi="Calibri" w:cs="Arial"/>
                    <w:sz w:val="20"/>
                    <w:szCs w:val="20"/>
                  </w:rPr>
                </w:pPr>
                <w:r>
                  <w:rPr>
                    <w:rStyle w:val="Style1"/>
                    <w:rFonts w:cstheme="minorHAnsi"/>
                    <w:color w:val="000000" w:themeColor="text1"/>
                    <w:szCs w:val="20"/>
                  </w:rPr>
                  <w:t>A</w:t>
                </w:r>
              </w:p>
            </w:tc>
          </w:sdtContent>
        </w:sdt>
      </w:tr>
      <w:tr w:rsidR="006F59D6" w:rsidRPr="005353AA" w14:paraId="20F24B77" w14:textId="77777777" w:rsidTr="006F59D6">
        <w:trPr>
          <w:trHeight w:val="425"/>
          <w:jc w:val="center"/>
        </w:trPr>
        <w:tc>
          <w:tcPr>
            <w:tcW w:w="1560" w:type="dxa"/>
            <w:shd w:val="clear" w:color="auto" w:fill="FFFFFF" w:themeFill="background1"/>
          </w:tcPr>
          <w:p w14:paraId="1C4B51B4" w14:textId="77777777" w:rsidR="006F59D6" w:rsidRPr="005D541E" w:rsidRDefault="006F59D6" w:rsidP="006F59D6">
            <w:pPr>
              <w:jc w:val="center"/>
              <w:rPr>
                <w:rFonts w:ascii="Calibri" w:hAnsi="Calibri"/>
                <w:sz w:val="20"/>
                <w:szCs w:val="20"/>
              </w:rPr>
            </w:pPr>
            <w:r>
              <w:rPr>
                <w:rFonts w:ascii="Calibri" w:hAnsi="Calibri"/>
                <w:sz w:val="20"/>
                <w:szCs w:val="20"/>
              </w:rPr>
              <w:t>E3</w:t>
            </w:r>
          </w:p>
        </w:tc>
        <w:tc>
          <w:tcPr>
            <w:tcW w:w="7366" w:type="dxa"/>
            <w:shd w:val="clear" w:color="auto" w:fill="FFFFFF" w:themeFill="background1"/>
          </w:tcPr>
          <w:p w14:paraId="108A2136" w14:textId="0E8933B3" w:rsidR="006F59D6" w:rsidRPr="005D541E" w:rsidRDefault="0044526C" w:rsidP="00C5361C">
            <w:pPr>
              <w:rPr>
                <w:rFonts w:ascii="Calibri" w:hAnsi="Calibri" w:cs="Arial"/>
                <w:sz w:val="20"/>
                <w:szCs w:val="20"/>
              </w:rPr>
            </w:pPr>
            <w:r w:rsidRPr="004643C0">
              <w:rPr>
                <w:rFonts w:asciiTheme="minorHAnsi" w:hAnsiTheme="minorHAnsi" w:cstheme="minorHAnsi"/>
                <w:sz w:val="22"/>
                <w:szCs w:val="22"/>
              </w:rPr>
              <w:t>Relevant work experience in an academic or specialist information service setting.</w:t>
            </w:r>
          </w:p>
        </w:tc>
        <w:sdt>
          <w:sdtPr>
            <w:rPr>
              <w:rStyle w:val="Style1"/>
              <w:rFonts w:cstheme="minorHAnsi"/>
              <w:color w:val="000000" w:themeColor="text1"/>
              <w:szCs w:val="20"/>
            </w:rPr>
            <w:id w:val="-1927330189"/>
            <w:placeholder>
              <w:docPart w:val="4BBD57007F264B9CB47F5B6A4D174F7C"/>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1E28DEA6" w14:textId="1BD9DF7C" w:rsidR="006F59D6" w:rsidRPr="005D541E" w:rsidRDefault="0044526C" w:rsidP="006F59D6">
                <w:pPr>
                  <w:jc w:val="center"/>
                  <w:rPr>
                    <w:rFonts w:ascii="Calibri" w:hAnsi="Calibri" w:cs="Arial"/>
                    <w:sz w:val="20"/>
                    <w:szCs w:val="20"/>
                  </w:rPr>
                </w:pPr>
                <w:r>
                  <w:rPr>
                    <w:rStyle w:val="Style1"/>
                    <w:rFonts w:cstheme="minorHAnsi"/>
                    <w:color w:val="000000" w:themeColor="text1"/>
                    <w:szCs w:val="20"/>
                  </w:rPr>
                  <w:t>A &amp; C</w:t>
                </w:r>
              </w:p>
            </w:tc>
          </w:sdtContent>
        </w:sdt>
      </w:tr>
      <w:tr w:rsidR="006F59D6" w:rsidRPr="005353AA" w14:paraId="749B7E0F" w14:textId="77777777" w:rsidTr="006F59D6">
        <w:trPr>
          <w:trHeight w:val="425"/>
          <w:jc w:val="center"/>
        </w:trPr>
        <w:tc>
          <w:tcPr>
            <w:tcW w:w="1560" w:type="dxa"/>
            <w:shd w:val="clear" w:color="auto" w:fill="FFFFFF" w:themeFill="background1"/>
          </w:tcPr>
          <w:p w14:paraId="0A45E0D0" w14:textId="77777777" w:rsidR="006F59D6" w:rsidRPr="005D541E" w:rsidRDefault="006F59D6" w:rsidP="006F59D6">
            <w:pPr>
              <w:jc w:val="center"/>
              <w:rPr>
                <w:rFonts w:ascii="Calibri" w:hAnsi="Calibri"/>
                <w:sz w:val="20"/>
                <w:szCs w:val="20"/>
              </w:rPr>
            </w:pPr>
            <w:r>
              <w:rPr>
                <w:rFonts w:ascii="Calibri" w:hAnsi="Calibri"/>
                <w:sz w:val="20"/>
                <w:szCs w:val="20"/>
              </w:rPr>
              <w:t>E4</w:t>
            </w:r>
          </w:p>
        </w:tc>
        <w:tc>
          <w:tcPr>
            <w:tcW w:w="7366" w:type="dxa"/>
            <w:shd w:val="clear" w:color="auto" w:fill="FFFFFF" w:themeFill="background1"/>
          </w:tcPr>
          <w:p w14:paraId="35CE311A" w14:textId="2969D129" w:rsidR="006F59D6" w:rsidRPr="005D541E" w:rsidRDefault="00117D9B" w:rsidP="00C5361C">
            <w:pPr>
              <w:rPr>
                <w:rFonts w:ascii="Calibri" w:hAnsi="Calibri" w:cs="Arial"/>
                <w:sz w:val="20"/>
                <w:szCs w:val="20"/>
              </w:rPr>
            </w:pPr>
            <w:r w:rsidRPr="004643C0">
              <w:rPr>
                <w:rFonts w:asciiTheme="minorHAnsi" w:hAnsiTheme="minorHAnsi" w:cstheme="minorHAnsi"/>
                <w:sz w:val="22"/>
                <w:szCs w:val="22"/>
              </w:rPr>
              <w:t>Excellent communication (written and oral) and interpersonal skills.</w:t>
            </w:r>
          </w:p>
        </w:tc>
        <w:sdt>
          <w:sdtPr>
            <w:rPr>
              <w:rStyle w:val="Style1"/>
              <w:rFonts w:cstheme="minorHAnsi"/>
              <w:color w:val="000000" w:themeColor="text1"/>
              <w:szCs w:val="20"/>
            </w:rPr>
            <w:id w:val="-1770544693"/>
            <w:placeholder>
              <w:docPart w:val="C73EEAE988A54CA4B912444DE1D3F51F"/>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423E8C5C" w14:textId="500979DD" w:rsidR="006F59D6" w:rsidRPr="005D541E" w:rsidRDefault="00117D9B"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27DA8747" w14:textId="77777777" w:rsidTr="006F59D6">
        <w:trPr>
          <w:trHeight w:val="425"/>
          <w:jc w:val="center"/>
        </w:trPr>
        <w:tc>
          <w:tcPr>
            <w:tcW w:w="1560" w:type="dxa"/>
            <w:shd w:val="clear" w:color="auto" w:fill="FFFFFF" w:themeFill="background1"/>
          </w:tcPr>
          <w:p w14:paraId="0C400116" w14:textId="77777777" w:rsidR="006F59D6" w:rsidRPr="005D541E" w:rsidRDefault="006F59D6" w:rsidP="006F59D6">
            <w:pPr>
              <w:jc w:val="center"/>
              <w:rPr>
                <w:rFonts w:ascii="Calibri" w:hAnsi="Calibri"/>
                <w:sz w:val="20"/>
                <w:szCs w:val="20"/>
              </w:rPr>
            </w:pPr>
            <w:r>
              <w:rPr>
                <w:rFonts w:ascii="Calibri" w:hAnsi="Calibri"/>
                <w:sz w:val="20"/>
                <w:szCs w:val="20"/>
              </w:rPr>
              <w:t>E5</w:t>
            </w:r>
          </w:p>
        </w:tc>
        <w:tc>
          <w:tcPr>
            <w:tcW w:w="7366" w:type="dxa"/>
            <w:shd w:val="clear" w:color="auto" w:fill="FFFFFF" w:themeFill="background1"/>
          </w:tcPr>
          <w:p w14:paraId="0E765162" w14:textId="428EE80F" w:rsidR="006F59D6" w:rsidRPr="005D541E" w:rsidRDefault="00C2441D" w:rsidP="00C5361C">
            <w:pPr>
              <w:rPr>
                <w:rFonts w:ascii="Calibri" w:hAnsi="Calibri" w:cs="Arial"/>
                <w:sz w:val="20"/>
                <w:szCs w:val="20"/>
              </w:rPr>
            </w:pPr>
            <w:r w:rsidRPr="004643C0">
              <w:rPr>
                <w:rFonts w:asciiTheme="minorHAnsi" w:hAnsiTheme="minorHAnsi" w:cstheme="minorHAnsi"/>
                <w:sz w:val="22"/>
                <w:szCs w:val="22"/>
              </w:rPr>
              <w:t>Ability to collaborate and build relationships effectively.</w:t>
            </w:r>
          </w:p>
        </w:tc>
        <w:sdt>
          <w:sdtPr>
            <w:rPr>
              <w:rStyle w:val="Style1"/>
              <w:rFonts w:cstheme="minorHAnsi"/>
              <w:color w:val="000000" w:themeColor="text1"/>
              <w:szCs w:val="20"/>
            </w:rPr>
            <w:id w:val="-1269315359"/>
            <w:placeholder>
              <w:docPart w:val="04A2C71797704C7099D879BF743B8FEB"/>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6C1CCC67" w14:textId="0F8630FE" w:rsidR="006F59D6" w:rsidRPr="005D541E" w:rsidRDefault="00C2441D" w:rsidP="006F59D6">
                <w:pPr>
                  <w:jc w:val="center"/>
                  <w:rPr>
                    <w:rFonts w:ascii="Calibri" w:hAnsi="Calibri" w:cs="Arial"/>
                    <w:sz w:val="20"/>
                    <w:szCs w:val="20"/>
                  </w:rPr>
                </w:pPr>
                <w:r>
                  <w:rPr>
                    <w:rStyle w:val="Style1"/>
                    <w:rFonts w:cstheme="minorHAnsi"/>
                    <w:color w:val="000000" w:themeColor="text1"/>
                    <w:szCs w:val="20"/>
                  </w:rPr>
                  <w:t>A &amp; C</w:t>
                </w:r>
              </w:p>
            </w:tc>
          </w:sdtContent>
        </w:sdt>
      </w:tr>
      <w:tr w:rsidR="006F59D6" w:rsidRPr="005353AA" w14:paraId="4628C94F" w14:textId="77777777" w:rsidTr="006F59D6">
        <w:trPr>
          <w:trHeight w:val="425"/>
          <w:jc w:val="center"/>
        </w:trPr>
        <w:tc>
          <w:tcPr>
            <w:tcW w:w="1560" w:type="dxa"/>
            <w:shd w:val="clear" w:color="auto" w:fill="FFFFFF" w:themeFill="background1"/>
          </w:tcPr>
          <w:p w14:paraId="05846C03" w14:textId="77777777" w:rsidR="006F59D6" w:rsidRPr="005D541E" w:rsidRDefault="006F59D6" w:rsidP="006F59D6">
            <w:pPr>
              <w:jc w:val="center"/>
              <w:rPr>
                <w:rFonts w:ascii="Calibri" w:hAnsi="Calibri"/>
                <w:sz w:val="20"/>
                <w:szCs w:val="20"/>
              </w:rPr>
            </w:pPr>
            <w:r>
              <w:rPr>
                <w:rFonts w:ascii="Calibri" w:hAnsi="Calibri"/>
                <w:sz w:val="20"/>
                <w:szCs w:val="20"/>
              </w:rPr>
              <w:t>E6</w:t>
            </w:r>
          </w:p>
        </w:tc>
        <w:tc>
          <w:tcPr>
            <w:tcW w:w="7366" w:type="dxa"/>
            <w:shd w:val="clear" w:color="auto" w:fill="FFFFFF" w:themeFill="background1"/>
          </w:tcPr>
          <w:p w14:paraId="443071ED" w14:textId="482211F6" w:rsidR="006F59D6" w:rsidRPr="005D541E" w:rsidRDefault="004A7552" w:rsidP="00C5361C">
            <w:pPr>
              <w:rPr>
                <w:rFonts w:ascii="Calibri" w:hAnsi="Calibri" w:cs="Arial"/>
                <w:sz w:val="20"/>
                <w:szCs w:val="20"/>
              </w:rPr>
            </w:pPr>
            <w:r w:rsidRPr="004643C0">
              <w:rPr>
                <w:rFonts w:asciiTheme="minorHAnsi" w:hAnsiTheme="minorHAnsi" w:cstheme="minorHAnsi"/>
                <w:sz w:val="22"/>
                <w:szCs w:val="22"/>
              </w:rPr>
              <w:t xml:space="preserve">Teaching and presentation skills, along with an understanding of pedagogy and the ability to clearly explain complicated information. Ability to deliver </w:t>
            </w:r>
            <w:r w:rsidR="0022778D" w:rsidRPr="004643C0">
              <w:rPr>
                <w:rFonts w:asciiTheme="minorHAnsi" w:hAnsiTheme="minorHAnsi" w:cstheme="minorHAnsi"/>
                <w:sz w:val="22"/>
                <w:szCs w:val="22"/>
              </w:rPr>
              <w:t xml:space="preserve">engaging </w:t>
            </w:r>
            <w:r w:rsidR="0022778D">
              <w:rPr>
                <w:rFonts w:asciiTheme="minorHAnsi" w:hAnsiTheme="minorHAnsi" w:cstheme="minorHAnsi"/>
                <w:sz w:val="22"/>
                <w:szCs w:val="22"/>
              </w:rPr>
              <w:t>learning</w:t>
            </w:r>
            <w:r w:rsidRPr="004643C0">
              <w:rPr>
                <w:rFonts w:asciiTheme="minorHAnsi" w:hAnsiTheme="minorHAnsi" w:cstheme="minorHAnsi"/>
                <w:sz w:val="22"/>
                <w:szCs w:val="22"/>
              </w:rPr>
              <w:t xml:space="preserve"> experiences to varied groups in both in person, hybrid and online settings.</w:t>
            </w:r>
          </w:p>
        </w:tc>
        <w:sdt>
          <w:sdtPr>
            <w:rPr>
              <w:rStyle w:val="Style1"/>
              <w:rFonts w:cstheme="minorHAnsi"/>
              <w:color w:val="000000" w:themeColor="text1"/>
              <w:szCs w:val="20"/>
            </w:rPr>
            <w:id w:val="-220990584"/>
            <w:placeholder>
              <w:docPart w:val="6AE37885F06445C3BCBB7E3C74ECEE71"/>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118F6BD7" w14:textId="43640BFE" w:rsidR="006F59D6" w:rsidRPr="005D541E" w:rsidRDefault="004A7552"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75955811" w14:textId="77777777" w:rsidTr="006F59D6">
        <w:trPr>
          <w:trHeight w:val="425"/>
          <w:jc w:val="center"/>
        </w:trPr>
        <w:tc>
          <w:tcPr>
            <w:tcW w:w="1560" w:type="dxa"/>
            <w:shd w:val="clear" w:color="auto" w:fill="FFFFFF" w:themeFill="background1"/>
          </w:tcPr>
          <w:p w14:paraId="25BFAA00" w14:textId="77777777" w:rsidR="006F59D6" w:rsidRPr="005D541E" w:rsidRDefault="006F59D6" w:rsidP="006F59D6">
            <w:pPr>
              <w:jc w:val="center"/>
              <w:rPr>
                <w:rFonts w:ascii="Calibri" w:hAnsi="Calibri"/>
                <w:sz w:val="20"/>
                <w:szCs w:val="20"/>
              </w:rPr>
            </w:pPr>
            <w:r>
              <w:rPr>
                <w:rFonts w:ascii="Calibri" w:hAnsi="Calibri"/>
                <w:sz w:val="20"/>
                <w:szCs w:val="20"/>
              </w:rPr>
              <w:t>E7</w:t>
            </w:r>
          </w:p>
        </w:tc>
        <w:tc>
          <w:tcPr>
            <w:tcW w:w="7366" w:type="dxa"/>
            <w:shd w:val="clear" w:color="auto" w:fill="FFFFFF" w:themeFill="background1"/>
          </w:tcPr>
          <w:p w14:paraId="44E994B9" w14:textId="3F4E9C66" w:rsidR="006F59D6" w:rsidRPr="005D541E" w:rsidRDefault="00761FE4" w:rsidP="00C5361C">
            <w:pPr>
              <w:rPr>
                <w:rFonts w:ascii="Calibri" w:hAnsi="Calibri" w:cs="Arial"/>
                <w:sz w:val="20"/>
                <w:szCs w:val="20"/>
              </w:rPr>
            </w:pPr>
            <w:r w:rsidRPr="004643C0">
              <w:rPr>
                <w:rFonts w:asciiTheme="minorHAnsi" w:hAnsiTheme="minorHAnsi" w:cstheme="minorHAnsi"/>
                <w:sz w:val="22"/>
                <w:szCs w:val="22"/>
              </w:rPr>
              <w:t>Clear understanding of the Open Research agenda and its impact on researchers’ practice. Ability to deliver training which will give researchers the knowledge and information they need to comply with requirements.</w:t>
            </w:r>
          </w:p>
        </w:tc>
        <w:sdt>
          <w:sdtPr>
            <w:rPr>
              <w:rStyle w:val="Style1"/>
              <w:rFonts w:cstheme="minorHAnsi"/>
              <w:color w:val="000000" w:themeColor="text1"/>
              <w:szCs w:val="20"/>
            </w:rPr>
            <w:id w:val="1204756300"/>
            <w:placeholder>
              <w:docPart w:val="59D9E32470E2433E9DBFA48E4DAF5B2C"/>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4FFB4510" w14:textId="5C87EA86" w:rsidR="006F59D6" w:rsidRPr="005D541E" w:rsidRDefault="00875927"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418AEB68" w14:textId="77777777" w:rsidTr="006F59D6">
        <w:trPr>
          <w:trHeight w:val="425"/>
          <w:jc w:val="center"/>
        </w:trPr>
        <w:tc>
          <w:tcPr>
            <w:tcW w:w="1560" w:type="dxa"/>
            <w:shd w:val="clear" w:color="auto" w:fill="FFFFFF" w:themeFill="background1"/>
          </w:tcPr>
          <w:p w14:paraId="7D607B88" w14:textId="77777777" w:rsidR="006F59D6" w:rsidRPr="005D541E" w:rsidRDefault="006F59D6" w:rsidP="006F59D6">
            <w:pPr>
              <w:jc w:val="center"/>
              <w:rPr>
                <w:rFonts w:ascii="Calibri" w:hAnsi="Calibri"/>
                <w:sz w:val="20"/>
                <w:szCs w:val="20"/>
              </w:rPr>
            </w:pPr>
            <w:r>
              <w:rPr>
                <w:rFonts w:ascii="Calibri" w:hAnsi="Calibri"/>
                <w:sz w:val="20"/>
                <w:szCs w:val="20"/>
              </w:rPr>
              <w:t>E8</w:t>
            </w:r>
          </w:p>
        </w:tc>
        <w:tc>
          <w:tcPr>
            <w:tcW w:w="7366" w:type="dxa"/>
            <w:shd w:val="clear" w:color="auto" w:fill="FFFFFF" w:themeFill="background1"/>
          </w:tcPr>
          <w:p w14:paraId="79701E3E" w14:textId="65FE4B89" w:rsidR="006F59D6" w:rsidRPr="005D541E" w:rsidRDefault="00875927" w:rsidP="00C5361C">
            <w:pPr>
              <w:rPr>
                <w:rFonts w:ascii="Calibri" w:hAnsi="Calibri" w:cs="Arial"/>
                <w:sz w:val="20"/>
                <w:szCs w:val="20"/>
              </w:rPr>
            </w:pPr>
            <w:r w:rsidRPr="004643C0">
              <w:rPr>
                <w:rFonts w:asciiTheme="minorHAnsi" w:hAnsiTheme="minorHAnsi" w:cstheme="minorHAnsi"/>
                <w:sz w:val="22"/>
                <w:szCs w:val="22"/>
              </w:rPr>
              <w:t>Team working skills including the ability to work both independently and collaboratively.</w:t>
            </w:r>
          </w:p>
        </w:tc>
        <w:sdt>
          <w:sdtPr>
            <w:rPr>
              <w:rStyle w:val="Style1"/>
              <w:rFonts w:cstheme="minorHAnsi"/>
              <w:color w:val="000000" w:themeColor="text1"/>
              <w:szCs w:val="20"/>
            </w:rPr>
            <w:id w:val="93986766"/>
            <w:placeholder>
              <w:docPart w:val="1E467F7BB8E7468C9D2AA11DB9545356"/>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5D452AE1" w14:textId="28DD69D1" w:rsidR="006F59D6" w:rsidRPr="005D541E" w:rsidRDefault="00875927" w:rsidP="006F59D6">
                <w:pPr>
                  <w:jc w:val="center"/>
                  <w:rPr>
                    <w:rFonts w:ascii="Calibri" w:hAnsi="Calibri" w:cs="Arial"/>
                    <w:sz w:val="20"/>
                    <w:szCs w:val="20"/>
                  </w:rPr>
                </w:pPr>
                <w:r>
                  <w:rPr>
                    <w:rStyle w:val="Style1"/>
                    <w:rFonts w:cstheme="minorHAnsi"/>
                    <w:color w:val="000000" w:themeColor="text1"/>
                    <w:szCs w:val="20"/>
                  </w:rPr>
                  <w:t>A &amp; C</w:t>
                </w:r>
              </w:p>
            </w:tc>
          </w:sdtContent>
        </w:sdt>
      </w:tr>
      <w:tr w:rsidR="006F59D6" w:rsidRPr="005353AA" w14:paraId="56171DDE" w14:textId="77777777" w:rsidTr="006F59D6">
        <w:trPr>
          <w:trHeight w:val="425"/>
          <w:jc w:val="center"/>
        </w:trPr>
        <w:tc>
          <w:tcPr>
            <w:tcW w:w="1560" w:type="dxa"/>
            <w:shd w:val="clear" w:color="auto" w:fill="FFFFFF" w:themeFill="background1"/>
          </w:tcPr>
          <w:p w14:paraId="0975BD51" w14:textId="77777777" w:rsidR="006F59D6" w:rsidRPr="005D541E" w:rsidRDefault="006F59D6" w:rsidP="006F59D6">
            <w:pPr>
              <w:jc w:val="center"/>
              <w:rPr>
                <w:rFonts w:ascii="Calibri" w:hAnsi="Calibri"/>
                <w:sz w:val="20"/>
                <w:szCs w:val="20"/>
              </w:rPr>
            </w:pPr>
            <w:r>
              <w:rPr>
                <w:rFonts w:ascii="Calibri" w:hAnsi="Calibri"/>
                <w:sz w:val="20"/>
                <w:szCs w:val="20"/>
              </w:rPr>
              <w:t>E9</w:t>
            </w:r>
          </w:p>
        </w:tc>
        <w:tc>
          <w:tcPr>
            <w:tcW w:w="7366" w:type="dxa"/>
            <w:shd w:val="clear" w:color="auto" w:fill="FFFFFF" w:themeFill="background1"/>
          </w:tcPr>
          <w:p w14:paraId="04EC7950" w14:textId="4FC0C8FC" w:rsidR="006F59D6" w:rsidRPr="005D541E" w:rsidRDefault="00F857BE" w:rsidP="00C5361C">
            <w:pPr>
              <w:rPr>
                <w:rFonts w:ascii="Calibri" w:hAnsi="Calibri" w:cs="Arial"/>
                <w:sz w:val="20"/>
                <w:szCs w:val="20"/>
              </w:rPr>
            </w:pPr>
            <w:r w:rsidRPr="004643C0">
              <w:rPr>
                <w:rFonts w:asciiTheme="minorHAnsi" w:hAnsiTheme="minorHAnsi" w:cstheme="minorHAnsi"/>
                <w:sz w:val="22"/>
                <w:szCs w:val="22"/>
              </w:rPr>
              <w:t>The ability to use various specialist Library databases or the willingness to learn.</w:t>
            </w:r>
          </w:p>
        </w:tc>
        <w:sdt>
          <w:sdtPr>
            <w:rPr>
              <w:rStyle w:val="Style1"/>
              <w:rFonts w:cstheme="minorHAnsi"/>
              <w:color w:val="000000" w:themeColor="text1"/>
              <w:szCs w:val="20"/>
            </w:rPr>
            <w:id w:val="-1710954277"/>
            <w:placeholder>
              <w:docPart w:val="B285740B631646EC800B62CE76F0CD04"/>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7EF69DF8" w14:textId="2AFCAB30" w:rsidR="006F59D6" w:rsidRPr="005D541E" w:rsidRDefault="00F857BE" w:rsidP="006F59D6">
                <w:pPr>
                  <w:jc w:val="center"/>
                  <w:rPr>
                    <w:rFonts w:ascii="Calibri" w:hAnsi="Calibri" w:cs="Arial"/>
                    <w:sz w:val="20"/>
                    <w:szCs w:val="20"/>
                  </w:rPr>
                </w:pPr>
                <w:r>
                  <w:rPr>
                    <w:rStyle w:val="Style1"/>
                    <w:rFonts w:cstheme="minorHAnsi"/>
                    <w:color w:val="000000" w:themeColor="text1"/>
                    <w:szCs w:val="20"/>
                  </w:rPr>
                  <w:t>A &amp; C</w:t>
                </w:r>
              </w:p>
            </w:tc>
          </w:sdtContent>
        </w:sdt>
      </w:tr>
      <w:tr w:rsidR="006F59D6" w:rsidRPr="005353AA" w14:paraId="0A04786B" w14:textId="77777777" w:rsidTr="006F59D6">
        <w:trPr>
          <w:trHeight w:val="425"/>
          <w:jc w:val="center"/>
        </w:trPr>
        <w:tc>
          <w:tcPr>
            <w:tcW w:w="1560" w:type="dxa"/>
            <w:shd w:val="clear" w:color="auto" w:fill="FFFFFF" w:themeFill="background1"/>
          </w:tcPr>
          <w:p w14:paraId="4FE1A158" w14:textId="77777777" w:rsidR="006F59D6" w:rsidRPr="005D541E" w:rsidRDefault="006F59D6" w:rsidP="006F59D6">
            <w:pPr>
              <w:jc w:val="center"/>
              <w:rPr>
                <w:rFonts w:ascii="Calibri" w:hAnsi="Calibri"/>
                <w:sz w:val="20"/>
                <w:szCs w:val="20"/>
              </w:rPr>
            </w:pPr>
            <w:r>
              <w:rPr>
                <w:rFonts w:ascii="Calibri" w:hAnsi="Calibri"/>
                <w:sz w:val="20"/>
                <w:szCs w:val="20"/>
              </w:rPr>
              <w:t>E10</w:t>
            </w:r>
          </w:p>
        </w:tc>
        <w:tc>
          <w:tcPr>
            <w:tcW w:w="7366" w:type="dxa"/>
            <w:shd w:val="clear" w:color="auto" w:fill="FFFFFF" w:themeFill="background1"/>
          </w:tcPr>
          <w:p w14:paraId="1DF782B0" w14:textId="6B66C09C" w:rsidR="006F59D6" w:rsidRPr="005D541E" w:rsidRDefault="00802168" w:rsidP="00C5361C">
            <w:pPr>
              <w:rPr>
                <w:rFonts w:ascii="Calibri" w:hAnsi="Calibri" w:cs="Arial"/>
                <w:sz w:val="20"/>
                <w:szCs w:val="20"/>
              </w:rPr>
            </w:pPr>
            <w:r w:rsidRPr="004643C0">
              <w:rPr>
                <w:rFonts w:asciiTheme="minorHAnsi" w:hAnsiTheme="minorHAnsi" w:cstheme="minorHAnsi"/>
                <w:sz w:val="22"/>
                <w:szCs w:val="22"/>
              </w:rPr>
              <w:t>Adaptable and resourceful in meeting complex and conflicting demands and priorities.</w:t>
            </w:r>
          </w:p>
        </w:tc>
        <w:sdt>
          <w:sdtPr>
            <w:rPr>
              <w:rStyle w:val="Style1"/>
              <w:rFonts w:cstheme="minorHAnsi"/>
              <w:color w:val="000000" w:themeColor="text1"/>
              <w:szCs w:val="20"/>
            </w:rPr>
            <w:id w:val="88979270"/>
            <w:placeholder>
              <w:docPart w:val="D30C3356BC2643BC84899BA50FD69BE8"/>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3B5D6BFC" w14:textId="75C6E6D9" w:rsidR="006F59D6" w:rsidRPr="005D541E" w:rsidRDefault="00802168" w:rsidP="006F59D6">
                <w:pPr>
                  <w:jc w:val="center"/>
                  <w:rPr>
                    <w:rFonts w:ascii="Calibri" w:hAnsi="Calibri" w:cs="Arial"/>
                    <w:sz w:val="20"/>
                    <w:szCs w:val="20"/>
                  </w:rPr>
                </w:pPr>
                <w:r>
                  <w:rPr>
                    <w:rStyle w:val="Style1"/>
                    <w:rFonts w:cstheme="minorHAnsi"/>
                    <w:color w:val="000000" w:themeColor="text1"/>
                    <w:szCs w:val="20"/>
                  </w:rPr>
                  <w:t>A &amp; C</w:t>
                </w:r>
              </w:p>
            </w:tc>
          </w:sdtContent>
        </w:sdt>
      </w:tr>
      <w:tr w:rsidR="006F59D6" w:rsidRPr="005353AA" w14:paraId="429D1A0A" w14:textId="77777777" w:rsidTr="006F59D6">
        <w:trPr>
          <w:trHeight w:val="425"/>
          <w:jc w:val="center"/>
        </w:trPr>
        <w:tc>
          <w:tcPr>
            <w:tcW w:w="1560" w:type="dxa"/>
            <w:shd w:val="clear" w:color="auto" w:fill="FFFFFF" w:themeFill="background1"/>
          </w:tcPr>
          <w:p w14:paraId="688C5A7D" w14:textId="77777777" w:rsidR="006F59D6" w:rsidRPr="005D541E" w:rsidRDefault="006F59D6" w:rsidP="006F59D6">
            <w:pPr>
              <w:jc w:val="center"/>
              <w:rPr>
                <w:rFonts w:ascii="Calibri" w:hAnsi="Calibri"/>
                <w:sz w:val="20"/>
                <w:szCs w:val="20"/>
              </w:rPr>
            </w:pPr>
            <w:r>
              <w:rPr>
                <w:rFonts w:ascii="Calibri" w:hAnsi="Calibri"/>
                <w:sz w:val="20"/>
                <w:szCs w:val="20"/>
              </w:rPr>
              <w:t>E11</w:t>
            </w:r>
          </w:p>
        </w:tc>
        <w:tc>
          <w:tcPr>
            <w:tcW w:w="7366" w:type="dxa"/>
            <w:shd w:val="clear" w:color="auto" w:fill="FFFFFF" w:themeFill="background1"/>
          </w:tcPr>
          <w:p w14:paraId="6B786166" w14:textId="0BF27F2F" w:rsidR="006F59D6" w:rsidRPr="005D541E" w:rsidRDefault="00AE66AC" w:rsidP="00C5361C">
            <w:pPr>
              <w:rPr>
                <w:rFonts w:ascii="Calibri" w:hAnsi="Calibri" w:cs="Arial"/>
                <w:sz w:val="20"/>
                <w:szCs w:val="20"/>
              </w:rPr>
            </w:pPr>
            <w:r w:rsidRPr="004643C0">
              <w:rPr>
                <w:rFonts w:asciiTheme="minorHAnsi" w:hAnsiTheme="minorHAnsi" w:cstheme="minorHAnsi"/>
                <w:sz w:val="22"/>
                <w:szCs w:val="22"/>
              </w:rPr>
              <w:t>A thorough, methodical and flexible approach.</w:t>
            </w:r>
          </w:p>
        </w:tc>
        <w:sdt>
          <w:sdtPr>
            <w:rPr>
              <w:rStyle w:val="Style1"/>
              <w:rFonts w:cstheme="minorHAnsi"/>
              <w:color w:val="000000" w:themeColor="text1"/>
              <w:szCs w:val="20"/>
            </w:rPr>
            <w:id w:val="1754159772"/>
            <w:placeholder>
              <w:docPart w:val="32C7049B39514873A17AB19CD2A2B122"/>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043D66CB" w14:textId="2DFCAFA0" w:rsidR="006F59D6" w:rsidRPr="005D541E" w:rsidRDefault="00AE66AC" w:rsidP="006F59D6">
                <w:pPr>
                  <w:jc w:val="center"/>
                  <w:rPr>
                    <w:rFonts w:ascii="Calibri" w:hAnsi="Calibri" w:cs="Arial"/>
                    <w:sz w:val="20"/>
                    <w:szCs w:val="20"/>
                  </w:rPr>
                </w:pPr>
                <w:r>
                  <w:rPr>
                    <w:rStyle w:val="Style1"/>
                    <w:rFonts w:cstheme="minorHAnsi"/>
                    <w:color w:val="000000" w:themeColor="text1"/>
                    <w:szCs w:val="20"/>
                  </w:rPr>
                  <w:t>A &amp; C</w:t>
                </w:r>
              </w:p>
            </w:tc>
          </w:sdtContent>
        </w:sdt>
      </w:tr>
      <w:tr w:rsidR="006F59D6" w:rsidRPr="005353AA" w14:paraId="3AA0CAC5" w14:textId="77777777" w:rsidTr="006F59D6">
        <w:trPr>
          <w:trHeight w:val="425"/>
          <w:jc w:val="center"/>
        </w:trPr>
        <w:tc>
          <w:tcPr>
            <w:tcW w:w="1560" w:type="dxa"/>
            <w:shd w:val="clear" w:color="auto" w:fill="FFFFFF" w:themeFill="background1"/>
          </w:tcPr>
          <w:p w14:paraId="1FFCD67D" w14:textId="77777777" w:rsidR="006F59D6" w:rsidRPr="005D541E" w:rsidRDefault="006F59D6" w:rsidP="006F59D6">
            <w:pPr>
              <w:jc w:val="center"/>
              <w:rPr>
                <w:rFonts w:ascii="Calibri" w:hAnsi="Calibri"/>
                <w:sz w:val="20"/>
                <w:szCs w:val="20"/>
              </w:rPr>
            </w:pPr>
            <w:r>
              <w:rPr>
                <w:rFonts w:ascii="Calibri" w:hAnsi="Calibri"/>
                <w:sz w:val="20"/>
                <w:szCs w:val="20"/>
              </w:rPr>
              <w:t>E12</w:t>
            </w:r>
          </w:p>
        </w:tc>
        <w:tc>
          <w:tcPr>
            <w:tcW w:w="7366" w:type="dxa"/>
            <w:shd w:val="clear" w:color="auto" w:fill="FFFFFF" w:themeFill="background1"/>
          </w:tcPr>
          <w:p w14:paraId="41BD3F9E" w14:textId="415ACB97" w:rsidR="006F59D6" w:rsidRPr="005D541E" w:rsidRDefault="00D04731" w:rsidP="00C5361C">
            <w:pPr>
              <w:rPr>
                <w:rFonts w:ascii="Calibri" w:hAnsi="Calibri" w:cs="Arial"/>
                <w:sz w:val="20"/>
                <w:szCs w:val="20"/>
              </w:rPr>
            </w:pPr>
            <w:r w:rsidRPr="004643C0">
              <w:rPr>
                <w:rFonts w:asciiTheme="minorHAnsi" w:hAnsiTheme="minorHAnsi" w:cstheme="minorHAnsi"/>
                <w:sz w:val="22"/>
                <w:szCs w:val="22"/>
              </w:rPr>
              <w:t>Analytical and numeracy skills.</w:t>
            </w:r>
          </w:p>
        </w:tc>
        <w:sdt>
          <w:sdtPr>
            <w:rPr>
              <w:rStyle w:val="Style1"/>
              <w:rFonts w:cstheme="minorHAnsi"/>
              <w:color w:val="000000" w:themeColor="text1"/>
              <w:szCs w:val="20"/>
            </w:rPr>
            <w:id w:val="-2077349132"/>
            <w:placeholder>
              <w:docPart w:val="562794CA30874821910C987F35EF94E8"/>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143E71CF" w14:textId="1A8F01A9" w:rsidR="006F59D6" w:rsidRPr="005D541E" w:rsidRDefault="00D04731" w:rsidP="006F59D6">
                <w:pPr>
                  <w:jc w:val="center"/>
                  <w:rPr>
                    <w:rFonts w:ascii="Calibri" w:hAnsi="Calibri" w:cs="Arial"/>
                    <w:sz w:val="20"/>
                    <w:szCs w:val="20"/>
                  </w:rPr>
                </w:pPr>
                <w:r>
                  <w:rPr>
                    <w:rStyle w:val="Style1"/>
                    <w:rFonts w:cstheme="minorHAnsi"/>
                    <w:color w:val="000000" w:themeColor="text1"/>
                    <w:szCs w:val="20"/>
                  </w:rPr>
                  <w:t>A &amp; C</w:t>
                </w:r>
              </w:p>
            </w:tc>
          </w:sdtContent>
        </w:sdt>
      </w:tr>
      <w:tr w:rsidR="006F59D6" w:rsidRPr="005353AA" w14:paraId="33F78107" w14:textId="77777777" w:rsidTr="006F59D6">
        <w:trPr>
          <w:trHeight w:val="425"/>
          <w:jc w:val="center"/>
        </w:trPr>
        <w:tc>
          <w:tcPr>
            <w:tcW w:w="1560" w:type="dxa"/>
            <w:shd w:val="clear" w:color="auto" w:fill="FFFFFF" w:themeFill="background1"/>
          </w:tcPr>
          <w:p w14:paraId="458FC6BA" w14:textId="77777777" w:rsidR="006F59D6" w:rsidRPr="005D541E" w:rsidRDefault="006F59D6" w:rsidP="006F59D6">
            <w:pPr>
              <w:jc w:val="center"/>
              <w:rPr>
                <w:rFonts w:ascii="Calibri" w:hAnsi="Calibri"/>
                <w:sz w:val="20"/>
                <w:szCs w:val="20"/>
              </w:rPr>
            </w:pPr>
            <w:r>
              <w:rPr>
                <w:rFonts w:ascii="Calibri" w:hAnsi="Calibri"/>
                <w:sz w:val="20"/>
                <w:szCs w:val="20"/>
              </w:rPr>
              <w:t>E13</w:t>
            </w:r>
          </w:p>
        </w:tc>
        <w:tc>
          <w:tcPr>
            <w:tcW w:w="7366" w:type="dxa"/>
            <w:shd w:val="clear" w:color="auto" w:fill="FFFFFF" w:themeFill="background1"/>
          </w:tcPr>
          <w:p w14:paraId="37C79B46" w14:textId="3C9A9A66" w:rsidR="006F59D6" w:rsidRPr="005D541E" w:rsidRDefault="001F13D3" w:rsidP="00C5361C">
            <w:pPr>
              <w:rPr>
                <w:rFonts w:ascii="Calibri" w:hAnsi="Calibri" w:cs="Arial"/>
                <w:sz w:val="20"/>
                <w:szCs w:val="20"/>
              </w:rPr>
            </w:pPr>
            <w:r w:rsidRPr="004643C0">
              <w:rPr>
                <w:rFonts w:asciiTheme="minorHAnsi" w:hAnsiTheme="minorHAnsi" w:cstheme="minorHAnsi"/>
                <w:sz w:val="22"/>
                <w:szCs w:val="22"/>
              </w:rPr>
              <w:t xml:space="preserve">An understanding of developments in Libraries and the wider HE environment, and the opportunities and challenges ahead, kept </w:t>
            </w:r>
            <w:proofErr w:type="gramStart"/>
            <w:r w:rsidRPr="004643C0">
              <w:rPr>
                <w:rFonts w:asciiTheme="minorHAnsi" w:hAnsiTheme="minorHAnsi" w:cstheme="minorHAnsi"/>
                <w:sz w:val="22"/>
                <w:szCs w:val="22"/>
              </w:rPr>
              <w:t>up-to-date</w:t>
            </w:r>
            <w:proofErr w:type="gramEnd"/>
            <w:r w:rsidRPr="004643C0">
              <w:rPr>
                <w:rFonts w:asciiTheme="minorHAnsi" w:hAnsiTheme="minorHAnsi" w:cstheme="minorHAnsi"/>
                <w:sz w:val="22"/>
                <w:szCs w:val="22"/>
              </w:rPr>
              <w:t xml:space="preserve"> by CPD.</w:t>
            </w:r>
          </w:p>
        </w:tc>
        <w:sdt>
          <w:sdtPr>
            <w:rPr>
              <w:rStyle w:val="Style1"/>
              <w:rFonts w:cstheme="minorHAnsi"/>
              <w:color w:val="000000" w:themeColor="text1"/>
              <w:szCs w:val="20"/>
            </w:rPr>
            <w:id w:val="1073090283"/>
            <w:placeholder>
              <w:docPart w:val="632B8F1D66CF49C3A430D345F068F8F6"/>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7F9C8DC3" w14:textId="28106457" w:rsidR="006F59D6" w:rsidRPr="005D541E" w:rsidRDefault="001F13D3" w:rsidP="006F59D6">
                <w:pPr>
                  <w:jc w:val="center"/>
                  <w:rPr>
                    <w:rFonts w:ascii="Calibri" w:hAnsi="Calibri" w:cs="Arial"/>
                    <w:sz w:val="20"/>
                    <w:szCs w:val="20"/>
                  </w:rPr>
                </w:pPr>
                <w:r>
                  <w:rPr>
                    <w:rStyle w:val="Style1"/>
                    <w:rFonts w:cstheme="minorHAnsi"/>
                    <w:color w:val="000000" w:themeColor="text1"/>
                    <w:szCs w:val="20"/>
                  </w:rPr>
                  <w:t>A &amp; C</w:t>
                </w:r>
              </w:p>
            </w:tc>
          </w:sdtContent>
        </w:sdt>
      </w:tr>
      <w:tr w:rsidR="006F59D6" w:rsidRPr="005353AA" w14:paraId="1C0F68AF" w14:textId="77777777" w:rsidTr="006F59D6">
        <w:trPr>
          <w:trHeight w:val="425"/>
          <w:jc w:val="center"/>
        </w:trPr>
        <w:tc>
          <w:tcPr>
            <w:tcW w:w="1560" w:type="dxa"/>
            <w:shd w:val="clear" w:color="auto" w:fill="FFFFFF" w:themeFill="background1"/>
          </w:tcPr>
          <w:p w14:paraId="391DC7E1" w14:textId="77777777" w:rsidR="006F59D6" w:rsidRPr="005D541E" w:rsidRDefault="006F59D6" w:rsidP="006F59D6">
            <w:pPr>
              <w:jc w:val="center"/>
              <w:rPr>
                <w:rFonts w:ascii="Calibri" w:hAnsi="Calibri"/>
                <w:sz w:val="20"/>
                <w:szCs w:val="20"/>
              </w:rPr>
            </w:pPr>
            <w:r>
              <w:rPr>
                <w:rFonts w:ascii="Calibri" w:hAnsi="Calibri"/>
                <w:sz w:val="20"/>
                <w:szCs w:val="20"/>
              </w:rPr>
              <w:t>E14</w:t>
            </w:r>
          </w:p>
        </w:tc>
        <w:tc>
          <w:tcPr>
            <w:tcW w:w="7366" w:type="dxa"/>
            <w:shd w:val="clear" w:color="auto" w:fill="FFFFFF" w:themeFill="background1"/>
          </w:tcPr>
          <w:p w14:paraId="4689D084" w14:textId="77777777" w:rsidR="006F59D6" w:rsidRPr="005D541E" w:rsidRDefault="006F59D6" w:rsidP="00C5361C">
            <w:pPr>
              <w:rPr>
                <w:rFonts w:ascii="Calibri" w:hAnsi="Calibri" w:cs="Arial"/>
                <w:sz w:val="20"/>
                <w:szCs w:val="20"/>
              </w:rPr>
            </w:pPr>
          </w:p>
        </w:tc>
        <w:sdt>
          <w:sdtPr>
            <w:rPr>
              <w:rStyle w:val="Style1"/>
              <w:rFonts w:cstheme="minorHAnsi"/>
              <w:color w:val="000000" w:themeColor="text1"/>
              <w:szCs w:val="20"/>
            </w:rPr>
            <w:id w:val="-642275431"/>
            <w:placeholder>
              <w:docPart w:val="2D7D583B2E6F4E14A4DF91E2C4CF4301"/>
            </w:placeholder>
            <w:showingPlcHd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30112043" w14:textId="79CCF0D8" w:rsidR="006F59D6" w:rsidRPr="005D541E" w:rsidRDefault="006F59D6" w:rsidP="006F59D6">
                <w:pPr>
                  <w:jc w:val="center"/>
                  <w:rPr>
                    <w:rFonts w:ascii="Calibri" w:hAnsi="Calibri" w:cs="Arial"/>
                    <w:sz w:val="20"/>
                    <w:szCs w:val="20"/>
                  </w:rPr>
                </w:pPr>
                <w:r w:rsidRPr="00DF77EE">
                  <w:rPr>
                    <w:rStyle w:val="PlaceholderText"/>
                    <w:rFonts w:asciiTheme="minorHAnsi" w:hAnsiTheme="minorHAnsi" w:cstheme="minorHAnsi"/>
                    <w:color w:val="FF0000"/>
                    <w:sz w:val="20"/>
                    <w:szCs w:val="20"/>
                  </w:rPr>
                  <w:t>Choose an item.</w:t>
                </w:r>
              </w:p>
            </w:tc>
          </w:sdtContent>
        </w:sdt>
      </w:tr>
      <w:tr w:rsidR="006F59D6" w:rsidRPr="005353AA" w14:paraId="3358F9D5" w14:textId="77777777" w:rsidTr="006F59D6">
        <w:trPr>
          <w:trHeight w:val="425"/>
          <w:jc w:val="center"/>
        </w:trPr>
        <w:tc>
          <w:tcPr>
            <w:tcW w:w="1560" w:type="dxa"/>
            <w:shd w:val="clear" w:color="auto" w:fill="FFFFFF" w:themeFill="background1"/>
          </w:tcPr>
          <w:p w14:paraId="162FB9D9" w14:textId="77777777" w:rsidR="006F59D6" w:rsidRPr="005D541E" w:rsidRDefault="006F59D6" w:rsidP="006F59D6">
            <w:pPr>
              <w:jc w:val="center"/>
              <w:rPr>
                <w:rFonts w:ascii="Calibri" w:hAnsi="Calibri"/>
                <w:sz w:val="20"/>
                <w:szCs w:val="20"/>
              </w:rPr>
            </w:pPr>
            <w:r>
              <w:rPr>
                <w:rFonts w:ascii="Calibri" w:hAnsi="Calibri"/>
                <w:sz w:val="20"/>
                <w:szCs w:val="20"/>
              </w:rPr>
              <w:t>E15</w:t>
            </w:r>
          </w:p>
        </w:tc>
        <w:tc>
          <w:tcPr>
            <w:tcW w:w="7366" w:type="dxa"/>
            <w:shd w:val="clear" w:color="auto" w:fill="FFFFFF" w:themeFill="background1"/>
          </w:tcPr>
          <w:p w14:paraId="3FF97D1E" w14:textId="77777777" w:rsidR="006F59D6" w:rsidRPr="005D541E" w:rsidRDefault="006F59D6" w:rsidP="00C5361C">
            <w:pPr>
              <w:rPr>
                <w:rFonts w:ascii="Calibri" w:hAnsi="Calibri" w:cs="Arial"/>
                <w:sz w:val="20"/>
                <w:szCs w:val="20"/>
              </w:rPr>
            </w:pPr>
          </w:p>
        </w:tc>
        <w:sdt>
          <w:sdtPr>
            <w:rPr>
              <w:rStyle w:val="Style1"/>
              <w:rFonts w:cstheme="minorHAnsi"/>
              <w:color w:val="000000" w:themeColor="text1"/>
              <w:szCs w:val="20"/>
            </w:rPr>
            <w:id w:val="-803700991"/>
            <w:placeholder>
              <w:docPart w:val="4F1CA6F2F2AA467BB040F53F4E2D00E2"/>
            </w:placeholder>
            <w:showingPlcHd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6141C615" w14:textId="57EF8949" w:rsidR="006F59D6" w:rsidRPr="005D541E" w:rsidRDefault="006F59D6" w:rsidP="006F59D6">
                <w:pPr>
                  <w:jc w:val="center"/>
                  <w:rPr>
                    <w:rFonts w:ascii="Calibri" w:hAnsi="Calibri" w:cs="Arial"/>
                    <w:sz w:val="20"/>
                    <w:szCs w:val="20"/>
                  </w:rPr>
                </w:pPr>
                <w:r w:rsidRPr="00DF77EE">
                  <w:rPr>
                    <w:rStyle w:val="PlaceholderText"/>
                    <w:rFonts w:asciiTheme="minorHAnsi" w:hAnsiTheme="minorHAnsi" w:cstheme="minorHAnsi"/>
                    <w:color w:val="FF0000"/>
                    <w:sz w:val="20"/>
                    <w:szCs w:val="20"/>
                  </w:rPr>
                  <w:t>Choose an item.</w:t>
                </w:r>
              </w:p>
            </w:tc>
          </w:sdtContent>
        </w:sdt>
      </w:tr>
    </w:tbl>
    <w:p w14:paraId="74587FE2" w14:textId="6F2DFD8F" w:rsidR="009F75AE" w:rsidRDefault="009F75AE"/>
    <w:p w14:paraId="26358B4E" w14:textId="77777777" w:rsidR="009F75AE" w:rsidRDefault="009F75AE"/>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366"/>
        <w:gridCol w:w="1535"/>
      </w:tblGrid>
      <w:tr w:rsidR="000829C5" w:rsidRPr="005353AA" w14:paraId="455CA1FC" w14:textId="77777777" w:rsidTr="006F59D6">
        <w:trPr>
          <w:trHeight w:val="425"/>
          <w:jc w:val="center"/>
        </w:trPr>
        <w:tc>
          <w:tcPr>
            <w:tcW w:w="1560" w:type="dxa"/>
            <w:shd w:val="clear" w:color="auto" w:fill="F2F2F2" w:themeFill="background1" w:themeFillShade="F2"/>
          </w:tcPr>
          <w:p w14:paraId="06D800B0" w14:textId="77777777" w:rsidR="000829C5" w:rsidRDefault="000829C5" w:rsidP="003B02E6">
            <w:pPr>
              <w:jc w:val="center"/>
              <w:rPr>
                <w:rFonts w:ascii="Calibri" w:hAnsi="Calibri"/>
                <w:sz w:val="20"/>
                <w:szCs w:val="20"/>
              </w:rPr>
            </w:pPr>
            <w:r>
              <w:rPr>
                <w:rFonts w:ascii="Calibri" w:hAnsi="Calibri"/>
                <w:sz w:val="20"/>
                <w:szCs w:val="20"/>
              </w:rPr>
              <w:t>Desirable Criterion N</w:t>
            </w:r>
            <w:r w:rsidRPr="005D541E">
              <w:rPr>
                <w:rFonts w:ascii="Calibri" w:hAnsi="Calibri"/>
                <w:sz w:val="20"/>
                <w:szCs w:val="20"/>
              </w:rPr>
              <w:t>o.</w:t>
            </w:r>
          </w:p>
        </w:tc>
        <w:tc>
          <w:tcPr>
            <w:tcW w:w="7366" w:type="dxa"/>
            <w:shd w:val="clear" w:color="auto" w:fill="F2F2F2" w:themeFill="background1" w:themeFillShade="F2"/>
          </w:tcPr>
          <w:p w14:paraId="279F25FF" w14:textId="226C0759" w:rsidR="000829C5" w:rsidRDefault="000829C5" w:rsidP="003B02E6">
            <w:pPr>
              <w:jc w:val="center"/>
              <w:rPr>
                <w:rFonts w:ascii="Calibri" w:hAnsi="Calibri" w:cs="Arial"/>
                <w:sz w:val="20"/>
                <w:szCs w:val="20"/>
              </w:rPr>
            </w:pPr>
            <w:r>
              <w:rPr>
                <w:rFonts w:ascii="Calibri" w:hAnsi="Calibri" w:cs="Arial"/>
                <w:sz w:val="20"/>
                <w:szCs w:val="20"/>
              </w:rPr>
              <w:t>Desirable C</w:t>
            </w:r>
            <w:r w:rsidRPr="005D541E">
              <w:rPr>
                <w:rFonts w:ascii="Calibri" w:hAnsi="Calibri" w:cs="Arial"/>
                <w:sz w:val="20"/>
                <w:szCs w:val="20"/>
              </w:rPr>
              <w:t>riterion</w:t>
            </w:r>
            <w:r>
              <w:rPr>
                <w:rFonts w:ascii="Calibri" w:hAnsi="Calibri" w:cs="Arial"/>
                <w:sz w:val="20"/>
                <w:szCs w:val="20"/>
              </w:rPr>
              <w:t xml:space="preserve"> Description </w:t>
            </w:r>
          </w:p>
        </w:tc>
        <w:tc>
          <w:tcPr>
            <w:tcW w:w="1535" w:type="dxa"/>
            <w:shd w:val="clear" w:color="auto" w:fill="F2F2F2" w:themeFill="background1" w:themeFillShade="F2"/>
          </w:tcPr>
          <w:p w14:paraId="1F817B1C" w14:textId="77777777" w:rsidR="000829C5" w:rsidRPr="005D541E" w:rsidRDefault="000829C5" w:rsidP="003B02E6">
            <w:pPr>
              <w:jc w:val="center"/>
              <w:rPr>
                <w:rFonts w:ascii="Calibri" w:hAnsi="Calibri" w:cs="Arial"/>
                <w:sz w:val="20"/>
                <w:szCs w:val="20"/>
              </w:rPr>
            </w:pPr>
            <w:r w:rsidRPr="005D541E">
              <w:rPr>
                <w:rFonts w:ascii="Calibri" w:hAnsi="Calibri" w:cs="Arial"/>
                <w:i/>
                <w:sz w:val="18"/>
                <w:szCs w:val="18"/>
              </w:rPr>
              <w:t>Measured by</w:t>
            </w:r>
          </w:p>
        </w:tc>
      </w:tr>
      <w:tr w:rsidR="006F59D6" w:rsidRPr="005353AA" w14:paraId="144E340E" w14:textId="77777777" w:rsidTr="006F59D6">
        <w:trPr>
          <w:trHeight w:val="425"/>
          <w:jc w:val="center"/>
        </w:trPr>
        <w:tc>
          <w:tcPr>
            <w:tcW w:w="1560" w:type="dxa"/>
            <w:shd w:val="clear" w:color="auto" w:fill="FFFFFF" w:themeFill="background1"/>
          </w:tcPr>
          <w:p w14:paraId="0DBF1EF6" w14:textId="77777777" w:rsidR="006F59D6" w:rsidRDefault="006F59D6" w:rsidP="006F59D6">
            <w:pPr>
              <w:jc w:val="center"/>
              <w:rPr>
                <w:rFonts w:ascii="Calibri" w:hAnsi="Calibri"/>
                <w:sz w:val="20"/>
                <w:szCs w:val="20"/>
              </w:rPr>
            </w:pPr>
            <w:r>
              <w:rPr>
                <w:rFonts w:ascii="Calibri" w:hAnsi="Calibri"/>
                <w:sz w:val="20"/>
                <w:szCs w:val="20"/>
              </w:rPr>
              <w:t>D1</w:t>
            </w:r>
          </w:p>
        </w:tc>
        <w:tc>
          <w:tcPr>
            <w:tcW w:w="7366" w:type="dxa"/>
            <w:shd w:val="clear" w:color="auto" w:fill="FFFFFF" w:themeFill="background1"/>
          </w:tcPr>
          <w:p w14:paraId="781371BF" w14:textId="295F3809" w:rsidR="006F59D6" w:rsidRPr="005D541E" w:rsidRDefault="00EA628C" w:rsidP="00C5361C">
            <w:pPr>
              <w:rPr>
                <w:rFonts w:ascii="Calibri" w:hAnsi="Calibri" w:cs="Arial"/>
                <w:sz w:val="20"/>
                <w:szCs w:val="20"/>
              </w:rPr>
            </w:pPr>
            <w:r w:rsidRPr="004643C0">
              <w:rPr>
                <w:rFonts w:asciiTheme="minorHAnsi" w:hAnsiTheme="minorHAnsi" w:cstheme="minorHAnsi"/>
                <w:sz w:val="22"/>
                <w:szCs w:val="22"/>
              </w:rPr>
              <w:t>Experience of information sources in relevant subject areas is desired.</w:t>
            </w:r>
          </w:p>
        </w:tc>
        <w:sdt>
          <w:sdtPr>
            <w:rPr>
              <w:rStyle w:val="Style1"/>
              <w:rFonts w:cstheme="minorHAnsi"/>
              <w:color w:val="000000" w:themeColor="text1"/>
              <w:szCs w:val="20"/>
            </w:rPr>
            <w:id w:val="351928585"/>
            <w:placeholder>
              <w:docPart w:val="FC74E36B7CA6454E9BC8291AA0D42E04"/>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1CFF96F0" w14:textId="19DB9763" w:rsidR="006F59D6" w:rsidRPr="005D541E" w:rsidRDefault="00EA628C" w:rsidP="006F59D6">
                <w:pPr>
                  <w:jc w:val="center"/>
                  <w:rPr>
                    <w:rFonts w:ascii="Calibri" w:hAnsi="Calibri" w:cs="Arial"/>
                    <w:sz w:val="20"/>
                    <w:szCs w:val="20"/>
                  </w:rPr>
                </w:pPr>
                <w:r>
                  <w:rPr>
                    <w:rStyle w:val="Style1"/>
                    <w:rFonts w:cstheme="minorHAnsi"/>
                    <w:color w:val="000000" w:themeColor="text1"/>
                    <w:szCs w:val="20"/>
                  </w:rPr>
                  <w:t>A &amp; C</w:t>
                </w:r>
              </w:p>
            </w:tc>
          </w:sdtContent>
        </w:sdt>
      </w:tr>
      <w:tr w:rsidR="006F59D6" w:rsidRPr="005353AA" w14:paraId="703FC792" w14:textId="77777777" w:rsidTr="006F59D6">
        <w:trPr>
          <w:trHeight w:val="425"/>
          <w:jc w:val="center"/>
        </w:trPr>
        <w:tc>
          <w:tcPr>
            <w:tcW w:w="1560" w:type="dxa"/>
            <w:shd w:val="clear" w:color="auto" w:fill="FFFFFF" w:themeFill="background1"/>
          </w:tcPr>
          <w:p w14:paraId="172FBFC6" w14:textId="77777777" w:rsidR="006F59D6" w:rsidRDefault="006F59D6" w:rsidP="006F59D6">
            <w:pPr>
              <w:jc w:val="center"/>
              <w:rPr>
                <w:rFonts w:ascii="Calibri" w:hAnsi="Calibri"/>
                <w:sz w:val="20"/>
                <w:szCs w:val="20"/>
              </w:rPr>
            </w:pPr>
            <w:r>
              <w:rPr>
                <w:rFonts w:ascii="Calibri" w:hAnsi="Calibri"/>
                <w:sz w:val="20"/>
                <w:szCs w:val="20"/>
              </w:rPr>
              <w:t>D2</w:t>
            </w:r>
          </w:p>
        </w:tc>
        <w:tc>
          <w:tcPr>
            <w:tcW w:w="7366" w:type="dxa"/>
            <w:shd w:val="clear" w:color="auto" w:fill="FFFFFF" w:themeFill="background1"/>
          </w:tcPr>
          <w:p w14:paraId="1DDCDBBC" w14:textId="77777777" w:rsidR="006F59D6" w:rsidRPr="005D541E" w:rsidRDefault="006F59D6" w:rsidP="00C5361C">
            <w:pPr>
              <w:rPr>
                <w:rFonts w:ascii="Calibri" w:hAnsi="Calibri" w:cs="Arial"/>
                <w:sz w:val="20"/>
                <w:szCs w:val="20"/>
              </w:rPr>
            </w:pPr>
          </w:p>
        </w:tc>
        <w:sdt>
          <w:sdtPr>
            <w:rPr>
              <w:rStyle w:val="Style1"/>
              <w:rFonts w:cstheme="minorHAnsi"/>
              <w:color w:val="000000" w:themeColor="text1"/>
              <w:szCs w:val="20"/>
            </w:rPr>
            <w:id w:val="240303649"/>
            <w:placeholder>
              <w:docPart w:val="940038F06AB94DB49439916CB0B563CA"/>
            </w:placeholder>
            <w:showingPlcHd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3CE675BE" w14:textId="2EA74FD7" w:rsidR="006F59D6" w:rsidRPr="005D541E" w:rsidRDefault="006F59D6" w:rsidP="006F59D6">
                <w:pPr>
                  <w:jc w:val="center"/>
                  <w:rPr>
                    <w:rFonts w:ascii="Calibri" w:hAnsi="Calibri" w:cs="Arial"/>
                    <w:sz w:val="20"/>
                    <w:szCs w:val="20"/>
                  </w:rPr>
                </w:pPr>
                <w:r w:rsidRPr="007966FB">
                  <w:rPr>
                    <w:rStyle w:val="PlaceholderText"/>
                    <w:rFonts w:asciiTheme="minorHAnsi" w:hAnsiTheme="minorHAnsi" w:cstheme="minorHAnsi"/>
                    <w:color w:val="FF0000"/>
                    <w:sz w:val="20"/>
                    <w:szCs w:val="20"/>
                  </w:rPr>
                  <w:t>Choose an item.</w:t>
                </w:r>
              </w:p>
            </w:tc>
          </w:sdtContent>
        </w:sdt>
      </w:tr>
      <w:tr w:rsidR="006F59D6" w:rsidRPr="005353AA" w14:paraId="32510C64" w14:textId="77777777" w:rsidTr="006F59D6">
        <w:trPr>
          <w:trHeight w:val="425"/>
          <w:jc w:val="center"/>
        </w:trPr>
        <w:tc>
          <w:tcPr>
            <w:tcW w:w="1560" w:type="dxa"/>
            <w:shd w:val="clear" w:color="auto" w:fill="FFFFFF" w:themeFill="background1"/>
          </w:tcPr>
          <w:p w14:paraId="59D82C2A" w14:textId="77777777" w:rsidR="006F59D6" w:rsidRDefault="006F59D6" w:rsidP="006F59D6">
            <w:pPr>
              <w:jc w:val="center"/>
              <w:rPr>
                <w:rFonts w:ascii="Calibri" w:hAnsi="Calibri"/>
                <w:sz w:val="20"/>
                <w:szCs w:val="20"/>
              </w:rPr>
            </w:pPr>
            <w:r>
              <w:rPr>
                <w:rFonts w:ascii="Calibri" w:hAnsi="Calibri"/>
                <w:sz w:val="20"/>
                <w:szCs w:val="20"/>
              </w:rPr>
              <w:t>D3</w:t>
            </w:r>
          </w:p>
        </w:tc>
        <w:tc>
          <w:tcPr>
            <w:tcW w:w="7366" w:type="dxa"/>
            <w:shd w:val="clear" w:color="auto" w:fill="FFFFFF" w:themeFill="background1"/>
          </w:tcPr>
          <w:p w14:paraId="55233879" w14:textId="77777777" w:rsidR="006F59D6" w:rsidRPr="005D541E" w:rsidRDefault="006F59D6" w:rsidP="00C5361C">
            <w:pPr>
              <w:rPr>
                <w:rFonts w:ascii="Calibri" w:hAnsi="Calibri" w:cs="Arial"/>
                <w:sz w:val="20"/>
                <w:szCs w:val="20"/>
              </w:rPr>
            </w:pPr>
          </w:p>
        </w:tc>
        <w:sdt>
          <w:sdtPr>
            <w:rPr>
              <w:rStyle w:val="Style1"/>
              <w:rFonts w:cstheme="minorHAnsi"/>
              <w:color w:val="000000" w:themeColor="text1"/>
              <w:szCs w:val="20"/>
            </w:rPr>
            <w:id w:val="864174825"/>
            <w:placeholder>
              <w:docPart w:val="9E40DE5D52D5424B89CDC13A8224D022"/>
            </w:placeholder>
            <w:showingPlcHd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433A6568" w14:textId="13939921" w:rsidR="006F59D6" w:rsidRPr="005D541E" w:rsidRDefault="006F59D6" w:rsidP="006F59D6">
                <w:pPr>
                  <w:jc w:val="center"/>
                  <w:rPr>
                    <w:rFonts w:ascii="Calibri" w:hAnsi="Calibri" w:cs="Arial"/>
                    <w:sz w:val="20"/>
                    <w:szCs w:val="20"/>
                  </w:rPr>
                </w:pPr>
                <w:r w:rsidRPr="007966FB">
                  <w:rPr>
                    <w:rStyle w:val="PlaceholderText"/>
                    <w:rFonts w:asciiTheme="minorHAnsi" w:hAnsiTheme="minorHAnsi" w:cstheme="minorHAnsi"/>
                    <w:color w:val="FF0000"/>
                    <w:sz w:val="20"/>
                    <w:szCs w:val="20"/>
                  </w:rPr>
                  <w:t>Choose an item.</w:t>
                </w:r>
              </w:p>
            </w:tc>
          </w:sdtContent>
        </w:sdt>
      </w:tr>
      <w:tr w:rsidR="006F59D6" w:rsidRPr="005353AA" w14:paraId="266CC3E1" w14:textId="77777777" w:rsidTr="006F59D6">
        <w:trPr>
          <w:trHeight w:val="425"/>
          <w:jc w:val="center"/>
        </w:trPr>
        <w:tc>
          <w:tcPr>
            <w:tcW w:w="1560" w:type="dxa"/>
            <w:shd w:val="clear" w:color="auto" w:fill="FFFFFF" w:themeFill="background1"/>
          </w:tcPr>
          <w:p w14:paraId="6A552859" w14:textId="77777777" w:rsidR="006F59D6" w:rsidRDefault="006F59D6" w:rsidP="006F59D6">
            <w:pPr>
              <w:jc w:val="center"/>
              <w:rPr>
                <w:rFonts w:ascii="Calibri" w:hAnsi="Calibri"/>
                <w:sz w:val="20"/>
                <w:szCs w:val="20"/>
              </w:rPr>
            </w:pPr>
            <w:r>
              <w:rPr>
                <w:rFonts w:ascii="Calibri" w:hAnsi="Calibri"/>
                <w:sz w:val="20"/>
                <w:szCs w:val="20"/>
              </w:rPr>
              <w:t>D4</w:t>
            </w:r>
          </w:p>
        </w:tc>
        <w:tc>
          <w:tcPr>
            <w:tcW w:w="7366" w:type="dxa"/>
            <w:shd w:val="clear" w:color="auto" w:fill="FFFFFF" w:themeFill="background1"/>
          </w:tcPr>
          <w:p w14:paraId="5FF9DE3C" w14:textId="77777777" w:rsidR="006F59D6" w:rsidRPr="005D541E" w:rsidRDefault="006F59D6" w:rsidP="00C5361C">
            <w:pPr>
              <w:rPr>
                <w:rFonts w:ascii="Calibri" w:hAnsi="Calibri" w:cs="Arial"/>
                <w:sz w:val="20"/>
                <w:szCs w:val="20"/>
              </w:rPr>
            </w:pPr>
          </w:p>
        </w:tc>
        <w:sdt>
          <w:sdtPr>
            <w:rPr>
              <w:rStyle w:val="Style1"/>
              <w:rFonts w:cstheme="minorHAnsi"/>
              <w:color w:val="000000" w:themeColor="text1"/>
              <w:szCs w:val="20"/>
            </w:rPr>
            <w:id w:val="387853087"/>
            <w:placeholder>
              <w:docPart w:val="3F74F6B3ED014813805733310F77BBC1"/>
            </w:placeholder>
            <w:showingPlcHd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0FCF7FF6" w14:textId="4CE85CD6" w:rsidR="006F59D6" w:rsidRPr="005D541E" w:rsidRDefault="006F59D6" w:rsidP="006F59D6">
                <w:pPr>
                  <w:jc w:val="center"/>
                  <w:rPr>
                    <w:rFonts w:ascii="Calibri" w:hAnsi="Calibri" w:cs="Arial"/>
                    <w:sz w:val="20"/>
                    <w:szCs w:val="20"/>
                  </w:rPr>
                </w:pPr>
                <w:r w:rsidRPr="007966FB">
                  <w:rPr>
                    <w:rStyle w:val="PlaceholderText"/>
                    <w:rFonts w:asciiTheme="minorHAnsi" w:hAnsiTheme="minorHAnsi" w:cstheme="minorHAnsi"/>
                    <w:color w:val="FF0000"/>
                    <w:sz w:val="20"/>
                    <w:szCs w:val="20"/>
                  </w:rPr>
                  <w:t>Choose an item.</w:t>
                </w:r>
              </w:p>
            </w:tc>
          </w:sdtContent>
        </w:sdt>
      </w:tr>
      <w:tr w:rsidR="006F59D6" w:rsidRPr="005353AA" w14:paraId="6CE31301" w14:textId="77777777" w:rsidTr="006F59D6">
        <w:trPr>
          <w:trHeight w:val="425"/>
          <w:jc w:val="center"/>
        </w:trPr>
        <w:tc>
          <w:tcPr>
            <w:tcW w:w="1560" w:type="dxa"/>
            <w:shd w:val="clear" w:color="auto" w:fill="FFFFFF" w:themeFill="background1"/>
          </w:tcPr>
          <w:p w14:paraId="35A35B77" w14:textId="77777777" w:rsidR="006F59D6" w:rsidRDefault="006F59D6" w:rsidP="006F59D6">
            <w:pPr>
              <w:jc w:val="center"/>
              <w:rPr>
                <w:rFonts w:ascii="Calibri" w:hAnsi="Calibri"/>
                <w:sz w:val="20"/>
                <w:szCs w:val="20"/>
              </w:rPr>
            </w:pPr>
            <w:r>
              <w:rPr>
                <w:rFonts w:ascii="Calibri" w:hAnsi="Calibri"/>
                <w:sz w:val="20"/>
                <w:szCs w:val="20"/>
              </w:rPr>
              <w:t>D5</w:t>
            </w:r>
          </w:p>
        </w:tc>
        <w:tc>
          <w:tcPr>
            <w:tcW w:w="7366" w:type="dxa"/>
            <w:shd w:val="clear" w:color="auto" w:fill="FFFFFF" w:themeFill="background1"/>
          </w:tcPr>
          <w:p w14:paraId="56F8BE12" w14:textId="77777777" w:rsidR="006F59D6" w:rsidRPr="005D541E" w:rsidRDefault="006F59D6" w:rsidP="00C5361C">
            <w:pPr>
              <w:rPr>
                <w:rFonts w:ascii="Calibri" w:hAnsi="Calibri" w:cs="Arial"/>
                <w:sz w:val="20"/>
                <w:szCs w:val="20"/>
              </w:rPr>
            </w:pPr>
          </w:p>
        </w:tc>
        <w:sdt>
          <w:sdtPr>
            <w:rPr>
              <w:rStyle w:val="Style1"/>
              <w:rFonts w:cstheme="minorHAnsi"/>
              <w:color w:val="000000" w:themeColor="text1"/>
              <w:szCs w:val="20"/>
            </w:rPr>
            <w:id w:val="-1959093266"/>
            <w:placeholder>
              <w:docPart w:val="088F4F8514BD426E98E57CA920761D99"/>
            </w:placeholder>
            <w:showingPlcHd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1FA08A37" w14:textId="35E46F36" w:rsidR="006F59D6" w:rsidRPr="005D541E" w:rsidRDefault="006F59D6" w:rsidP="006F59D6">
                <w:pPr>
                  <w:jc w:val="center"/>
                  <w:rPr>
                    <w:rFonts w:ascii="Calibri" w:hAnsi="Calibri" w:cs="Arial"/>
                    <w:sz w:val="20"/>
                    <w:szCs w:val="20"/>
                  </w:rPr>
                </w:pPr>
                <w:r w:rsidRPr="007966FB">
                  <w:rPr>
                    <w:rStyle w:val="PlaceholderText"/>
                    <w:rFonts w:asciiTheme="minorHAnsi" w:hAnsiTheme="minorHAnsi" w:cstheme="minorHAnsi"/>
                    <w:color w:val="FF0000"/>
                    <w:sz w:val="20"/>
                    <w:szCs w:val="20"/>
                  </w:rPr>
                  <w:t>Choose an item.</w:t>
                </w:r>
              </w:p>
            </w:tc>
          </w:sdtContent>
        </w:sdt>
      </w:tr>
    </w:tbl>
    <w:p w14:paraId="293D5AA2" w14:textId="39525C9E" w:rsidR="00383D76" w:rsidRDefault="00383D76"/>
    <w:sectPr w:rsidR="00383D76" w:rsidSect="006A2234">
      <w:headerReference w:type="first" r:id="rId11"/>
      <w:pgSz w:w="11906" w:h="16838"/>
      <w:pgMar w:top="899" w:right="849" w:bottom="54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B95F" w14:textId="77777777" w:rsidR="000D28A8" w:rsidRDefault="000D28A8">
      <w:r>
        <w:separator/>
      </w:r>
    </w:p>
  </w:endnote>
  <w:endnote w:type="continuationSeparator" w:id="0">
    <w:p w14:paraId="1A8442C4" w14:textId="77777777" w:rsidR="000D28A8" w:rsidRDefault="000D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11C2" w14:textId="77777777" w:rsidR="000D28A8" w:rsidRDefault="000D28A8">
      <w:r>
        <w:separator/>
      </w:r>
    </w:p>
  </w:footnote>
  <w:footnote w:type="continuationSeparator" w:id="0">
    <w:p w14:paraId="62A3127C" w14:textId="77777777" w:rsidR="000D28A8" w:rsidRDefault="000D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D8F3" w14:textId="26ADC4BA" w:rsidR="001363D7" w:rsidRDefault="00D865AC" w:rsidP="001363D7">
    <w:pPr>
      <w:pStyle w:val="Header"/>
      <w:jc w:val="center"/>
    </w:pPr>
    <w:r>
      <w:rPr>
        <w:rFonts w:ascii="Calibri" w:hAnsi="Calibri"/>
        <w:noProof/>
      </w:rPr>
      <w:drawing>
        <wp:anchor distT="0" distB="0" distL="114300" distR="114300" simplePos="0" relativeHeight="251659264" behindDoc="1" locked="1" layoutInCell="1" allowOverlap="1" wp14:anchorId="7360D667" wp14:editId="70148484">
          <wp:simplePos x="0" y="0"/>
          <wp:positionH relativeFrom="margin">
            <wp:align>right</wp:align>
          </wp:positionH>
          <wp:positionV relativeFrom="page">
            <wp:posOffset>443230</wp:posOffset>
          </wp:positionV>
          <wp:extent cx="1087120" cy="719455"/>
          <wp:effectExtent l="0" t="0" r="0" b="4445"/>
          <wp:wrapNone/>
          <wp:docPr id="877149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49976" name="Picture 877149976"/>
                  <pic:cNvPicPr/>
                </pic:nvPicPr>
                <pic:blipFill>
                  <a:blip r:embed="rId1">
                    <a:extLst>
                      <a:ext uri="{28A0092B-C50C-407E-A947-70E740481C1C}">
                        <a14:useLocalDpi xmlns:a14="http://schemas.microsoft.com/office/drawing/2010/main" val="0"/>
                      </a:ext>
                    </a:extLst>
                  </a:blip>
                  <a:stretch>
                    <a:fillRect/>
                  </a:stretch>
                </pic:blipFill>
                <pic:spPr>
                  <a:xfrm>
                    <a:off x="0" y="0"/>
                    <a:ext cx="1087120" cy="7194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3B3"/>
    <w:multiLevelType w:val="hybridMultilevel"/>
    <w:tmpl w:val="CA40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F7AAE"/>
    <w:multiLevelType w:val="hybridMultilevel"/>
    <w:tmpl w:val="2A64BEC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E10E7D"/>
    <w:multiLevelType w:val="hybridMultilevel"/>
    <w:tmpl w:val="1340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76C68"/>
    <w:multiLevelType w:val="hybridMultilevel"/>
    <w:tmpl w:val="64DA7D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00AB0"/>
    <w:multiLevelType w:val="multilevel"/>
    <w:tmpl w:val="8A729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6620C"/>
    <w:multiLevelType w:val="hybridMultilevel"/>
    <w:tmpl w:val="F1503F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3B37E8"/>
    <w:multiLevelType w:val="hybridMultilevel"/>
    <w:tmpl w:val="90AC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909DB"/>
    <w:multiLevelType w:val="hybridMultilevel"/>
    <w:tmpl w:val="87AC37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A5FFE"/>
    <w:multiLevelType w:val="multilevel"/>
    <w:tmpl w:val="AD24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E7272D"/>
    <w:multiLevelType w:val="hybridMultilevel"/>
    <w:tmpl w:val="BF442E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9E33FE"/>
    <w:multiLevelType w:val="hybridMultilevel"/>
    <w:tmpl w:val="5DD059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8688E"/>
    <w:multiLevelType w:val="hybridMultilevel"/>
    <w:tmpl w:val="7E84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B51D9"/>
    <w:multiLevelType w:val="hybridMultilevel"/>
    <w:tmpl w:val="3CD2BA8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3A0DE3"/>
    <w:multiLevelType w:val="hybridMultilevel"/>
    <w:tmpl w:val="C49E9E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49B32D75"/>
    <w:multiLevelType w:val="hybridMultilevel"/>
    <w:tmpl w:val="DC30CE04"/>
    <w:lvl w:ilvl="0" w:tplc="847634E0">
      <w:start w:val="1"/>
      <w:numFmt w:val="bullet"/>
      <w:lvlText w:val=""/>
      <w:lvlJc w:val="left"/>
      <w:pPr>
        <w:tabs>
          <w:tab w:val="num" w:pos="360"/>
        </w:tabs>
        <w:ind w:left="360" w:hanging="288"/>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CA4062"/>
    <w:multiLevelType w:val="hybridMultilevel"/>
    <w:tmpl w:val="776CF7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F24D05"/>
    <w:multiLevelType w:val="hybridMultilevel"/>
    <w:tmpl w:val="E75AF41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16cid:durableId="1159266609">
    <w:abstractNumId w:val="14"/>
  </w:num>
  <w:num w:numId="2" w16cid:durableId="1619873288">
    <w:abstractNumId w:val="2"/>
  </w:num>
  <w:num w:numId="3" w16cid:durableId="985545363">
    <w:abstractNumId w:val="9"/>
  </w:num>
  <w:num w:numId="4" w16cid:durableId="275017529">
    <w:abstractNumId w:val="5"/>
  </w:num>
  <w:num w:numId="5" w16cid:durableId="588537369">
    <w:abstractNumId w:val="7"/>
  </w:num>
  <w:num w:numId="6" w16cid:durableId="894586015">
    <w:abstractNumId w:val="11"/>
  </w:num>
  <w:num w:numId="7" w16cid:durableId="581645230">
    <w:abstractNumId w:val="6"/>
  </w:num>
  <w:num w:numId="8" w16cid:durableId="1270625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79064">
    <w:abstractNumId w:val="15"/>
    <w:lvlOverride w:ilvl="0">
      <w:startOverride w:val="1"/>
    </w:lvlOverride>
    <w:lvlOverride w:ilvl="1"/>
    <w:lvlOverride w:ilvl="2"/>
    <w:lvlOverride w:ilvl="3"/>
    <w:lvlOverride w:ilvl="4"/>
    <w:lvlOverride w:ilvl="5"/>
    <w:lvlOverride w:ilvl="6"/>
    <w:lvlOverride w:ilvl="7"/>
    <w:lvlOverride w:ilvl="8"/>
  </w:num>
  <w:num w:numId="10" w16cid:durableId="1931307969">
    <w:abstractNumId w:val="13"/>
  </w:num>
  <w:num w:numId="11" w16cid:durableId="880477508">
    <w:abstractNumId w:val="0"/>
  </w:num>
  <w:num w:numId="12" w16cid:durableId="1253509937">
    <w:abstractNumId w:val="8"/>
  </w:num>
  <w:num w:numId="13" w16cid:durableId="1595943757">
    <w:abstractNumId w:val="4"/>
  </w:num>
  <w:num w:numId="14" w16cid:durableId="1177884397">
    <w:abstractNumId w:val="12"/>
  </w:num>
  <w:num w:numId="15" w16cid:durableId="1961569299">
    <w:abstractNumId w:val="3"/>
  </w:num>
  <w:num w:numId="16" w16cid:durableId="975794177">
    <w:abstractNumId w:val="1"/>
  </w:num>
  <w:num w:numId="17" w16cid:durableId="44840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F85"/>
    <w:rsid w:val="00020533"/>
    <w:rsid w:val="00027668"/>
    <w:rsid w:val="00032BD6"/>
    <w:rsid w:val="00062EB9"/>
    <w:rsid w:val="000829C5"/>
    <w:rsid w:val="00086136"/>
    <w:rsid w:val="000916D1"/>
    <w:rsid w:val="000A2772"/>
    <w:rsid w:val="000A2981"/>
    <w:rsid w:val="000B1C7B"/>
    <w:rsid w:val="000B2E0A"/>
    <w:rsid w:val="000C3A0B"/>
    <w:rsid w:val="000D28A8"/>
    <w:rsid w:val="000D74B5"/>
    <w:rsid w:val="000E1801"/>
    <w:rsid w:val="000E20F0"/>
    <w:rsid w:val="000E4C5B"/>
    <w:rsid w:val="000F69C6"/>
    <w:rsid w:val="00103E80"/>
    <w:rsid w:val="00117D9B"/>
    <w:rsid w:val="00120FF8"/>
    <w:rsid w:val="001271FF"/>
    <w:rsid w:val="001363D7"/>
    <w:rsid w:val="001604B1"/>
    <w:rsid w:val="0018253D"/>
    <w:rsid w:val="0018610D"/>
    <w:rsid w:val="001879B0"/>
    <w:rsid w:val="00192289"/>
    <w:rsid w:val="001C068A"/>
    <w:rsid w:val="001D05ED"/>
    <w:rsid w:val="001E422D"/>
    <w:rsid w:val="001F13D3"/>
    <w:rsid w:val="001F4CF1"/>
    <w:rsid w:val="001F791B"/>
    <w:rsid w:val="0020208B"/>
    <w:rsid w:val="00214C19"/>
    <w:rsid w:val="002225F0"/>
    <w:rsid w:val="0022778D"/>
    <w:rsid w:val="00234FAA"/>
    <w:rsid w:val="00236F27"/>
    <w:rsid w:val="00243865"/>
    <w:rsid w:val="002609CF"/>
    <w:rsid w:val="00267997"/>
    <w:rsid w:val="00273D8D"/>
    <w:rsid w:val="00287426"/>
    <w:rsid w:val="00290F71"/>
    <w:rsid w:val="002919C8"/>
    <w:rsid w:val="002A30F8"/>
    <w:rsid w:val="002B05B0"/>
    <w:rsid w:val="002C2ABA"/>
    <w:rsid w:val="002C682A"/>
    <w:rsid w:val="002D5C1E"/>
    <w:rsid w:val="002F09A7"/>
    <w:rsid w:val="00304CC5"/>
    <w:rsid w:val="00305933"/>
    <w:rsid w:val="00313321"/>
    <w:rsid w:val="00337BC6"/>
    <w:rsid w:val="003442E2"/>
    <w:rsid w:val="00375526"/>
    <w:rsid w:val="003808E7"/>
    <w:rsid w:val="00383D76"/>
    <w:rsid w:val="00395C3A"/>
    <w:rsid w:val="003B02E6"/>
    <w:rsid w:val="003B5CDC"/>
    <w:rsid w:val="003B6B1F"/>
    <w:rsid w:val="003C2BF7"/>
    <w:rsid w:val="003E4E72"/>
    <w:rsid w:val="003F37F8"/>
    <w:rsid w:val="00403167"/>
    <w:rsid w:val="004035DB"/>
    <w:rsid w:val="00404BE1"/>
    <w:rsid w:val="004206CF"/>
    <w:rsid w:val="00443E6E"/>
    <w:rsid w:val="0044526C"/>
    <w:rsid w:val="00446C5C"/>
    <w:rsid w:val="00455B86"/>
    <w:rsid w:val="00462BB6"/>
    <w:rsid w:val="00495A08"/>
    <w:rsid w:val="00496530"/>
    <w:rsid w:val="004A7552"/>
    <w:rsid w:val="004C609C"/>
    <w:rsid w:val="004C7A82"/>
    <w:rsid w:val="004E4ADA"/>
    <w:rsid w:val="004F5E0D"/>
    <w:rsid w:val="005021B7"/>
    <w:rsid w:val="005076DC"/>
    <w:rsid w:val="0051791E"/>
    <w:rsid w:val="00526740"/>
    <w:rsid w:val="005335C2"/>
    <w:rsid w:val="005353AA"/>
    <w:rsid w:val="005437AD"/>
    <w:rsid w:val="00544C55"/>
    <w:rsid w:val="00573F79"/>
    <w:rsid w:val="00574C9B"/>
    <w:rsid w:val="0058173C"/>
    <w:rsid w:val="00597FCE"/>
    <w:rsid w:val="005A34FA"/>
    <w:rsid w:val="005D1B87"/>
    <w:rsid w:val="005D47C5"/>
    <w:rsid w:val="005D541E"/>
    <w:rsid w:val="005D6571"/>
    <w:rsid w:val="005D700F"/>
    <w:rsid w:val="00601143"/>
    <w:rsid w:val="00612DE3"/>
    <w:rsid w:val="006342A6"/>
    <w:rsid w:val="0069450B"/>
    <w:rsid w:val="006A2234"/>
    <w:rsid w:val="006A3ADB"/>
    <w:rsid w:val="006B5B7E"/>
    <w:rsid w:val="006C34F5"/>
    <w:rsid w:val="006F59D6"/>
    <w:rsid w:val="0070204B"/>
    <w:rsid w:val="00703720"/>
    <w:rsid w:val="00706F90"/>
    <w:rsid w:val="00733A36"/>
    <w:rsid w:val="00733D9D"/>
    <w:rsid w:val="007352E1"/>
    <w:rsid w:val="00735642"/>
    <w:rsid w:val="007512EC"/>
    <w:rsid w:val="00754BAD"/>
    <w:rsid w:val="00757631"/>
    <w:rsid w:val="00760203"/>
    <w:rsid w:val="00761151"/>
    <w:rsid w:val="00761FE4"/>
    <w:rsid w:val="00793D95"/>
    <w:rsid w:val="00797E8A"/>
    <w:rsid w:val="007A196D"/>
    <w:rsid w:val="007A1F18"/>
    <w:rsid w:val="007B61E4"/>
    <w:rsid w:val="007E7BD2"/>
    <w:rsid w:val="00802168"/>
    <w:rsid w:val="00802D26"/>
    <w:rsid w:val="008076E1"/>
    <w:rsid w:val="00812B1C"/>
    <w:rsid w:val="00821EB0"/>
    <w:rsid w:val="00832C6F"/>
    <w:rsid w:val="0083714D"/>
    <w:rsid w:val="00840E9D"/>
    <w:rsid w:val="00853F5B"/>
    <w:rsid w:val="008654C6"/>
    <w:rsid w:val="00866458"/>
    <w:rsid w:val="00875927"/>
    <w:rsid w:val="00885808"/>
    <w:rsid w:val="008A3E25"/>
    <w:rsid w:val="008B05A8"/>
    <w:rsid w:val="008B3D8B"/>
    <w:rsid w:val="008C3951"/>
    <w:rsid w:val="008E1F85"/>
    <w:rsid w:val="008F17ED"/>
    <w:rsid w:val="00902CC6"/>
    <w:rsid w:val="00905B86"/>
    <w:rsid w:val="009062F8"/>
    <w:rsid w:val="009113A9"/>
    <w:rsid w:val="00923DE5"/>
    <w:rsid w:val="00930B5C"/>
    <w:rsid w:val="009551E2"/>
    <w:rsid w:val="009679DD"/>
    <w:rsid w:val="009770D7"/>
    <w:rsid w:val="00986792"/>
    <w:rsid w:val="009B6A21"/>
    <w:rsid w:val="009C1652"/>
    <w:rsid w:val="009D01BD"/>
    <w:rsid w:val="009D02D4"/>
    <w:rsid w:val="009D5866"/>
    <w:rsid w:val="009E6D53"/>
    <w:rsid w:val="009F75AE"/>
    <w:rsid w:val="00A14233"/>
    <w:rsid w:val="00A26875"/>
    <w:rsid w:val="00A36E46"/>
    <w:rsid w:val="00A40EAC"/>
    <w:rsid w:val="00A6258E"/>
    <w:rsid w:val="00A6374F"/>
    <w:rsid w:val="00A75252"/>
    <w:rsid w:val="00A809B5"/>
    <w:rsid w:val="00AB0C5A"/>
    <w:rsid w:val="00AC4117"/>
    <w:rsid w:val="00AD4C0D"/>
    <w:rsid w:val="00AD7DA5"/>
    <w:rsid w:val="00AE66AC"/>
    <w:rsid w:val="00AF3DC1"/>
    <w:rsid w:val="00B0664B"/>
    <w:rsid w:val="00B13FC3"/>
    <w:rsid w:val="00B21FF2"/>
    <w:rsid w:val="00B24C2B"/>
    <w:rsid w:val="00B250BE"/>
    <w:rsid w:val="00B353A3"/>
    <w:rsid w:val="00B5358D"/>
    <w:rsid w:val="00B56472"/>
    <w:rsid w:val="00B60191"/>
    <w:rsid w:val="00B62CAA"/>
    <w:rsid w:val="00B63541"/>
    <w:rsid w:val="00B67D1D"/>
    <w:rsid w:val="00B73DC2"/>
    <w:rsid w:val="00B804CC"/>
    <w:rsid w:val="00BB3418"/>
    <w:rsid w:val="00BE62AB"/>
    <w:rsid w:val="00C00F1C"/>
    <w:rsid w:val="00C05440"/>
    <w:rsid w:val="00C0711B"/>
    <w:rsid w:val="00C13C33"/>
    <w:rsid w:val="00C2441D"/>
    <w:rsid w:val="00C258CE"/>
    <w:rsid w:val="00C30049"/>
    <w:rsid w:val="00C303AC"/>
    <w:rsid w:val="00C305CC"/>
    <w:rsid w:val="00C4589F"/>
    <w:rsid w:val="00C504A0"/>
    <w:rsid w:val="00C51E21"/>
    <w:rsid w:val="00C5361C"/>
    <w:rsid w:val="00C562A3"/>
    <w:rsid w:val="00C57A19"/>
    <w:rsid w:val="00C706D1"/>
    <w:rsid w:val="00C74D80"/>
    <w:rsid w:val="00C85C27"/>
    <w:rsid w:val="00C913B8"/>
    <w:rsid w:val="00CA1F1D"/>
    <w:rsid w:val="00CE6C30"/>
    <w:rsid w:val="00D04731"/>
    <w:rsid w:val="00D1484E"/>
    <w:rsid w:val="00D3040D"/>
    <w:rsid w:val="00D30E3F"/>
    <w:rsid w:val="00D64080"/>
    <w:rsid w:val="00D66E9C"/>
    <w:rsid w:val="00D802C9"/>
    <w:rsid w:val="00D81D6D"/>
    <w:rsid w:val="00D865AC"/>
    <w:rsid w:val="00D8713A"/>
    <w:rsid w:val="00DA2005"/>
    <w:rsid w:val="00DA4963"/>
    <w:rsid w:val="00DB287B"/>
    <w:rsid w:val="00DB55FC"/>
    <w:rsid w:val="00DB5F71"/>
    <w:rsid w:val="00DC1495"/>
    <w:rsid w:val="00DD1FCF"/>
    <w:rsid w:val="00DE6BD6"/>
    <w:rsid w:val="00DF128F"/>
    <w:rsid w:val="00DF2761"/>
    <w:rsid w:val="00E10132"/>
    <w:rsid w:val="00E117B8"/>
    <w:rsid w:val="00E265BD"/>
    <w:rsid w:val="00E46AF4"/>
    <w:rsid w:val="00E7384F"/>
    <w:rsid w:val="00EA0401"/>
    <w:rsid w:val="00EA628C"/>
    <w:rsid w:val="00EB2961"/>
    <w:rsid w:val="00EB4955"/>
    <w:rsid w:val="00EC73B0"/>
    <w:rsid w:val="00F13131"/>
    <w:rsid w:val="00F156E5"/>
    <w:rsid w:val="00F40A14"/>
    <w:rsid w:val="00F447B7"/>
    <w:rsid w:val="00F523F0"/>
    <w:rsid w:val="00F532DF"/>
    <w:rsid w:val="00F60F48"/>
    <w:rsid w:val="00F857BE"/>
    <w:rsid w:val="00F90E39"/>
    <w:rsid w:val="00F92686"/>
    <w:rsid w:val="00FA2489"/>
    <w:rsid w:val="00FB020B"/>
    <w:rsid w:val="00FC3ACD"/>
    <w:rsid w:val="00FC72A6"/>
    <w:rsid w:val="00FD1B1C"/>
    <w:rsid w:val="00FE2C86"/>
    <w:rsid w:val="00FF5B20"/>
    <w:rsid w:val="00FF6C61"/>
    <w:rsid w:val="0FD5830F"/>
    <w:rsid w:val="29842E1E"/>
    <w:rsid w:val="67258AC1"/>
    <w:rsid w:val="7E075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91971"/>
  <w15:chartTrackingRefBased/>
  <w15:docId w15:val="{9D162558-2A60-4A52-B323-235836CF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3321"/>
    <w:pPr>
      <w:tabs>
        <w:tab w:val="center" w:pos="4153"/>
        <w:tab w:val="right" w:pos="8306"/>
      </w:tabs>
    </w:pPr>
  </w:style>
  <w:style w:type="paragraph" w:styleId="Footer">
    <w:name w:val="footer"/>
    <w:basedOn w:val="Normal"/>
    <w:link w:val="FooterChar"/>
    <w:uiPriority w:val="99"/>
    <w:rsid w:val="00313321"/>
    <w:pPr>
      <w:tabs>
        <w:tab w:val="center" w:pos="4153"/>
        <w:tab w:val="right" w:pos="8306"/>
      </w:tabs>
    </w:pPr>
  </w:style>
  <w:style w:type="character" w:styleId="Hyperlink">
    <w:name w:val="Hyperlink"/>
    <w:rsid w:val="009C1652"/>
    <w:rPr>
      <w:color w:val="0000FF"/>
      <w:u w:val="single"/>
    </w:rPr>
  </w:style>
  <w:style w:type="table" w:styleId="TableGrid">
    <w:name w:val="Table Grid"/>
    <w:basedOn w:val="TableNormal"/>
    <w:uiPriority w:val="39"/>
    <w:rsid w:val="0026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5526"/>
  </w:style>
  <w:style w:type="paragraph" w:styleId="BalloonText">
    <w:name w:val="Balloon Text"/>
    <w:basedOn w:val="Normal"/>
    <w:semiHidden/>
    <w:rsid w:val="00B353A3"/>
    <w:rPr>
      <w:rFonts w:ascii="Tahoma" w:hAnsi="Tahoma" w:cs="Tahoma"/>
      <w:sz w:val="16"/>
      <w:szCs w:val="16"/>
    </w:rPr>
  </w:style>
  <w:style w:type="character" w:styleId="CommentReference">
    <w:name w:val="annotation reference"/>
    <w:basedOn w:val="DefaultParagraphFont"/>
    <w:uiPriority w:val="99"/>
    <w:semiHidden/>
    <w:unhideWhenUsed/>
    <w:rsid w:val="00403167"/>
    <w:rPr>
      <w:sz w:val="16"/>
      <w:szCs w:val="16"/>
    </w:rPr>
  </w:style>
  <w:style w:type="paragraph" w:styleId="CommentText">
    <w:name w:val="annotation text"/>
    <w:basedOn w:val="Normal"/>
    <w:link w:val="CommentTextChar"/>
    <w:uiPriority w:val="99"/>
    <w:semiHidden/>
    <w:unhideWhenUsed/>
    <w:rsid w:val="00403167"/>
    <w:rPr>
      <w:sz w:val="20"/>
      <w:szCs w:val="20"/>
    </w:rPr>
  </w:style>
  <w:style w:type="character" w:customStyle="1" w:styleId="CommentTextChar">
    <w:name w:val="Comment Text Char"/>
    <w:basedOn w:val="DefaultParagraphFont"/>
    <w:link w:val="CommentText"/>
    <w:uiPriority w:val="99"/>
    <w:semiHidden/>
    <w:rsid w:val="00403167"/>
    <w:rPr>
      <w:lang w:eastAsia="en-US"/>
    </w:rPr>
  </w:style>
  <w:style w:type="paragraph" w:styleId="CommentSubject">
    <w:name w:val="annotation subject"/>
    <w:basedOn w:val="CommentText"/>
    <w:next w:val="CommentText"/>
    <w:link w:val="CommentSubjectChar"/>
    <w:uiPriority w:val="99"/>
    <w:semiHidden/>
    <w:unhideWhenUsed/>
    <w:rsid w:val="00403167"/>
    <w:rPr>
      <w:b/>
      <w:bCs/>
    </w:rPr>
  </w:style>
  <w:style w:type="character" w:customStyle="1" w:styleId="CommentSubjectChar">
    <w:name w:val="Comment Subject Char"/>
    <w:basedOn w:val="CommentTextChar"/>
    <w:link w:val="CommentSubject"/>
    <w:uiPriority w:val="99"/>
    <w:semiHidden/>
    <w:rsid w:val="00403167"/>
    <w:rPr>
      <w:b/>
      <w:bCs/>
      <w:lang w:eastAsia="en-US"/>
    </w:rPr>
  </w:style>
  <w:style w:type="paragraph" w:styleId="ListParagraph">
    <w:name w:val="List Paragraph"/>
    <w:basedOn w:val="Normal"/>
    <w:uiPriority w:val="34"/>
    <w:qFormat/>
    <w:rsid w:val="00B13FC3"/>
    <w:pPr>
      <w:ind w:left="720"/>
      <w:contextualSpacing/>
    </w:pPr>
  </w:style>
  <w:style w:type="character" w:customStyle="1" w:styleId="FooterChar">
    <w:name w:val="Footer Char"/>
    <w:basedOn w:val="DefaultParagraphFont"/>
    <w:link w:val="Footer"/>
    <w:uiPriority w:val="99"/>
    <w:rsid w:val="005D47C5"/>
    <w:rPr>
      <w:sz w:val="24"/>
      <w:szCs w:val="24"/>
      <w:lang w:eastAsia="en-US"/>
    </w:rPr>
  </w:style>
  <w:style w:type="character" w:styleId="FollowedHyperlink">
    <w:name w:val="FollowedHyperlink"/>
    <w:basedOn w:val="DefaultParagraphFont"/>
    <w:uiPriority w:val="99"/>
    <w:semiHidden/>
    <w:unhideWhenUsed/>
    <w:rsid w:val="003E4E72"/>
    <w:rPr>
      <w:color w:val="954F72" w:themeColor="followedHyperlink"/>
      <w:u w:val="single"/>
    </w:rPr>
  </w:style>
  <w:style w:type="character" w:styleId="UnresolvedMention">
    <w:name w:val="Unresolved Mention"/>
    <w:basedOn w:val="DefaultParagraphFont"/>
    <w:uiPriority w:val="99"/>
    <w:semiHidden/>
    <w:unhideWhenUsed/>
    <w:rsid w:val="001F791B"/>
    <w:rPr>
      <w:color w:val="605E5C"/>
      <w:shd w:val="clear" w:color="auto" w:fill="E1DFDD"/>
    </w:rPr>
  </w:style>
  <w:style w:type="character" w:styleId="PlaceholderText">
    <w:name w:val="Placeholder Text"/>
    <w:basedOn w:val="DefaultParagraphFont"/>
    <w:uiPriority w:val="99"/>
    <w:semiHidden/>
    <w:rsid w:val="009113A9"/>
    <w:rPr>
      <w:color w:val="808080"/>
    </w:rPr>
  </w:style>
  <w:style w:type="character" w:customStyle="1" w:styleId="Style1">
    <w:name w:val="Style1"/>
    <w:basedOn w:val="DefaultParagraphFont"/>
    <w:uiPriority w:val="1"/>
    <w:rsid w:val="00C4589F"/>
    <w:rPr>
      <w:rFonts w:asciiTheme="minorHAnsi" w:hAnsiTheme="minorHAnsi"/>
      <w:sz w:val="20"/>
    </w:rPr>
  </w:style>
  <w:style w:type="character" w:customStyle="1" w:styleId="normaltextrun">
    <w:name w:val="normaltextrun"/>
    <w:basedOn w:val="DefaultParagraphFont"/>
    <w:rsid w:val="007B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083">
      <w:bodyDiv w:val="1"/>
      <w:marLeft w:val="0"/>
      <w:marRight w:val="0"/>
      <w:marTop w:val="0"/>
      <w:marBottom w:val="0"/>
      <w:divBdr>
        <w:top w:val="none" w:sz="0" w:space="0" w:color="auto"/>
        <w:left w:val="none" w:sz="0" w:space="0" w:color="auto"/>
        <w:bottom w:val="none" w:sz="0" w:space="0" w:color="auto"/>
        <w:right w:val="none" w:sz="0" w:space="0" w:color="auto"/>
      </w:divBdr>
    </w:div>
    <w:div w:id="84351801">
      <w:bodyDiv w:val="1"/>
      <w:marLeft w:val="0"/>
      <w:marRight w:val="0"/>
      <w:marTop w:val="0"/>
      <w:marBottom w:val="0"/>
      <w:divBdr>
        <w:top w:val="none" w:sz="0" w:space="0" w:color="auto"/>
        <w:left w:val="none" w:sz="0" w:space="0" w:color="auto"/>
        <w:bottom w:val="none" w:sz="0" w:space="0" w:color="auto"/>
        <w:right w:val="none" w:sz="0" w:space="0" w:color="auto"/>
      </w:divBdr>
    </w:div>
    <w:div w:id="459694341">
      <w:bodyDiv w:val="1"/>
      <w:marLeft w:val="0"/>
      <w:marRight w:val="0"/>
      <w:marTop w:val="0"/>
      <w:marBottom w:val="0"/>
      <w:divBdr>
        <w:top w:val="none" w:sz="0" w:space="0" w:color="auto"/>
        <w:left w:val="none" w:sz="0" w:space="0" w:color="auto"/>
        <w:bottom w:val="none" w:sz="0" w:space="0" w:color="auto"/>
        <w:right w:val="none" w:sz="0" w:space="0" w:color="auto"/>
      </w:divBdr>
    </w:div>
    <w:div w:id="487793262">
      <w:bodyDiv w:val="1"/>
      <w:marLeft w:val="0"/>
      <w:marRight w:val="0"/>
      <w:marTop w:val="0"/>
      <w:marBottom w:val="0"/>
      <w:divBdr>
        <w:top w:val="none" w:sz="0" w:space="0" w:color="auto"/>
        <w:left w:val="none" w:sz="0" w:space="0" w:color="auto"/>
        <w:bottom w:val="none" w:sz="0" w:space="0" w:color="auto"/>
        <w:right w:val="none" w:sz="0" w:space="0" w:color="auto"/>
      </w:divBdr>
    </w:div>
    <w:div w:id="755201976">
      <w:bodyDiv w:val="1"/>
      <w:marLeft w:val="0"/>
      <w:marRight w:val="0"/>
      <w:marTop w:val="0"/>
      <w:marBottom w:val="0"/>
      <w:divBdr>
        <w:top w:val="none" w:sz="0" w:space="0" w:color="auto"/>
        <w:left w:val="none" w:sz="0" w:space="0" w:color="auto"/>
        <w:bottom w:val="none" w:sz="0" w:space="0" w:color="auto"/>
        <w:right w:val="none" w:sz="0" w:space="0" w:color="auto"/>
      </w:divBdr>
    </w:div>
    <w:div w:id="1104107791">
      <w:bodyDiv w:val="1"/>
      <w:marLeft w:val="0"/>
      <w:marRight w:val="0"/>
      <w:marTop w:val="0"/>
      <w:marBottom w:val="0"/>
      <w:divBdr>
        <w:top w:val="none" w:sz="0" w:space="0" w:color="auto"/>
        <w:left w:val="none" w:sz="0" w:space="0" w:color="auto"/>
        <w:bottom w:val="none" w:sz="0" w:space="0" w:color="auto"/>
        <w:right w:val="none" w:sz="0" w:space="0" w:color="auto"/>
      </w:divBdr>
    </w:div>
    <w:div w:id="1179733683">
      <w:bodyDiv w:val="1"/>
      <w:marLeft w:val="0"/>
      <w:marRight w:val="0"/>
      <w:marTop w:val="0"/>
      <w:marBottom w:val="0"/>
      <w:divBdr>
        <w:top w:val="none" w:sz="0" w:space="0" w:color="auto"/>
        <w:left w:val="none" w:sz="0" w:space="0" w:color="auto"/>
        <w:bottom w:val="none" w:sz="0" w:space="0" w:color="auto"/>
        <w:right w:val="none" w:sz="0" w:space="0" w:color="auto"/>
      </w:divBdr>
    </w:div>
    <w:div w:id="1440445370">
      <w:bodyDiv w:val="1"/>
      <w:marLeft w:val="0"/>
      <w:marRight w:val="0"/>
      <w:marTop w:val="0"/>
      <w:marBottom w:val="0"/>
      <w:divBdr>
        <w:top w:val="none" w:sz="0" w:space="0" w:color="auto"/>
        <w:left w:val="none" w:sz="0" w:space="0" w:color="auto"/>
        <w:bottom w:val="none" w:sz="0" w:space="0" w:color="auto"/>
        <w:right w:val="none" w:sz="0" w:space="0" w:color="auto"/>
      </w:divBdr>
    </w:div>
    <w:div w:id="1497652547">
      <w:bodyDiv w:val="1"/>
      <w:marLeft w:val="0"/>
      <w:marRight w:val="0"/>
      <w:marTop w:val="0"/>
      <w:marBottom w:val="0"/>
      <w:divBdr>
        <w:top w:val="none" w:sz="0" w:space="0" w:color="auto"/>
        <w:left w:val="none" w:sz="0" w:space="0" w:color="auto"/>
        <w:bottom w:val="none" w:sz="0" w:space="0" w:color="auto"/>
        <w:right w:val="none" w:sz="0" w:space="0" w:color="auto"/>
      </w:divBdr>
    </w:div>
    <w:div w:id="1503087034">
      <w:bodyDiv w:val="1"/>
      <w:marLeft w:val="0"/>
      <w:marRight w:val="0"/>
      <w:marTop w:val="0"/>
      <w:marBottom w:val="0"/>
      <w:divBdr>
        <w:top w:val="none" w:sz="0" w:space="0" w:color="auto"/>
        <w:left w:val="none" w:sz="0" w:space="0" w:color="auto"/>
        <w:bottom w:val="none" w:sz="0" w:space="0" w:color="auto"/>
        <w:right w:val="none" w:sz="0" w:space="0" w:color="auto"/>
      </w:divBdr>
    </w:div>
    <w:div w:id="1860116896">
      <w:bodyDiv w:val="1"/>
      <w:marLeft w:val="0"/>
      <w:marRight w:val="0"/>
      <w:marTop w:val="0"/>
      <w:marBottom w:val="0"/>
      <w:divBdr>
        <w:top w:val="none" w:sz="0" w:space="0" w:color="auto"/>
        <w:left w:val="none" w:sz="0" w:space="0" w:color="auto"/>
        <w:bottom w:val="none" w:sz="0" w:space="0" w:color="auto"/>
        <w:right w:val="none" w:sz="0" w:space="0" w:color="auto"/>
      </w:divBdr>
    </w:div>
    <w:div w:id="1924996742">
      <w:bodyDiv w:val="1"/>
      <w:marLeft w:val="0"/>
      <w:marRight w:val="0"/>
      <w:marTop w:val="0"/>
      <w:marBottom w:val="0"/>
      <w:divBdr>
        <w:top w:val="none" w:sz="0" w:space="0" w:color="auto"/>
        <w:left w:val="none" w:sz="0" w:space="0" w:color="auto"/>
        <w:bottom w:val="none" w:sz="0" w:space="0" w:color="auto"/>
        <w:right w:val="none" w:sz="0" w:space="0" w:color="auto"/>
      </w:divBdr>
    </w:div>
    <w:div w:id="2081050930">
      <w:bodyDiv w:val="1"/>
      <w:marLeft w:val="0"/>
      <w:marRight w:val="0"/>
      <w:marTop w:val="0"/>
      <w:marBottom w:val="0"/>
      <w:divBdr>
        <w:top w:val="none" w:sz="0" w:space="0" w:color="auto"/>
        <w:left w:val="none" w:sz="0" w:space="0" w:color="auto"/>
        <w:bottom w:val="none" w:sz="0" w:space="0" w:color="auto"/>
        <w:right w:val="none" w:sz="0" w:space="0" w:color="auto"/>
      </w:divBdr>
    </w:div>
    <w:div w:id="209612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227037F-9427-410D-80AC-7C8654C2E151}"/>
      </w:docPartPr>
      <w:docPartBody>
        <w:p w:rsidR="00E261FF" w:rsidRDefault="004C7A82">
          <w:r w:rsidRPr="001F01FB">
            <w:rPr>
              <w:rStyle w:val="PlaceholderText"/>
            </w:rPr>
            <w:t>Choose an item.</w:t>
          </w:r>
        </w:p>
      </w:docPartBody>
    </w:docPart>
    <w:docPart>
      <w:docPartPr>
        <w:name w:val="B3ED16C84A6A44C6B60F8ADD16E52504"/>
        <w:category>
          <w:name w:val="General"/>
          <w:gallery w:val="placeholder"/>
        </w:category>
        <w:types>
          <w:type w:val="bbPlcHdr"/>
        </w:types>
        <w:behaviors>
          <w:behavior w:val="content"/>
        </w:behaviors>
        <w:guid w:val="{9B727546-26DF-4FAA-B3E3-B41F34D7DC51}"/>
      </w:docPartPr>
      <w:docPartBody>
        <w:p w:rsidR="00C07F05" w:rsidRDefault="0058173C" w:rsidP="0058173C">
          <w:pPr>
            <w:pStyle w:val="B3ED16C84A6A44C6B60F8ADD16E52504"/>
          </w:pPr>
          <w:r w:rsidRPr="001F01FB">
            <w:rPr>
              <w:rStyle w:val="PlaceholderText"/>
            </w:rPr>
            <w:t>Choose an item.</w:t>
          </w:r>
        </w:p>
      </w:docPartBody>
    </w:docPart>
    <w:docPart>
      <w:docPartPr>
        <w:name w:val="4BBD57007F264B9CB47F5B6A4D174F7C"/>
        <w:category>
          <w:name w:val="General"/>
          <w:gallery w:val="placeholder"/>
        </w:category>
        <w:types>
          <w:type w:val="bbPlcHdr"/>
        </w:types>
        <w:behaviors>
          <w:behavior w:val="content"/>
        </w:behaviors>
        <w:guid w:val="{8C5E72E9-632C-4045-868E-93E430AC09E9}"/>
      </w:docPartPr>
      <w:docPartBody>
        <w:p w:rsidR="00C07F05" w:rsidRDefault="0058173C" w:rsidP="0058173C">
          <w:pPr>
            <w:pStyle w:val="4BBD57007F264B9CB47F5B6A4D174F7C"/>
          </w:pPr>
          <w:r w:rsidRPr="001F01FB">
            <w:rPr>
              <w:rStyle w:val="PlaceholderText"/>
            </w:rPr>
            <w:t>Choose an item.</w:t>
          </w:r>
        </w:p>
      </w:docPartBody>
    </w:docPart>
    <w:docPart>
      <w:docPartPr>
        <w:name w:val="C73EEAE988A54CA4B912444DE1D3F51F"/>
        <w:category>
          <w:name w:val="General"/>
          <w:gallery w:val="placeholder"/>
        </w:category>
        <w:types>
          <w:type w:val="bbPlcHdr"/>
        </w:types>
        <w:behaviors>
          <w:behavior w:val="content"/>
        </w:behaviors>
        <w:guid w:val="{63AD89A1-30D0-414A-B5C0-2C72A9862B70}"/>
      </w:docPartPr>
      <w:docPartBody>
        <w:p w:rsidR="00C07F05" w:rsidRDefault="0058173C" w:rsidP="0058173C">
          <w:pPr>
            <w:pStyle w:val="C73EEAE988A54CA4B912444DE1D3F51F"/>
          </w:pPr>
          <w:r w:rsidRPr="001F01FB">
            <w:rPr>
              <w:rStyle w:val="PlaceholderText"/>
            </w:rPr>
            <w:t>Choose an item.</w:t>
          </w:r>
        </w:p>
      </w:docPartBody>
    </w:docPart>
    <w:docPart>
      <w:docPartPr>
        <w:name w:val="04A2C71797704C7099D879BF743B8FEB"/>
        <w:category>
          <w:name w:val="General"/>
          <w:gallery w:val="placeholder"/>
        </w:category>
        <w:types>
          <w:type w:val="bbPlcHdr"/>
        </w:types>
        <w:behaviors>
          <w:behavior w:val="content"/>
        </w:behaviors>
        <w:guid w:val="{795E9A62-9C9E-4134-8724-DFCD13DD0D19}"/>
      </w:docPartPr>
      <w:docPartBody>
        <w:p w:rsidR="00C07F05" w:rsidRDefault="0058173C" w:rsidP="0058173C">
          <w:pPr>
            <w:pStyle w:val="04A2C71797704C7099D879BF743B8FEB"/>
          </w:pPr>
          <w:r w:rsidRPr="001F01FB">
            <w:rPr>
              <w:rStyle w:val="PlaceholderText"/>
            </w:rPr>
            <w:t>Choose an item.</w:t>
          </w:r>
        </w:p>
      </w:docPartBody>
    </w:docPart>
    <w:docPart>
      <w:docPartPr>
        <w:name w:val="6AE37885F06445C3BCBB7E3C74ECEE71"/>
        <w:category>
          <w:name w:val="General"/>
          <w:gallery w:val="placeholder"/>
        </w:category>
        <w:types>
          <w:type w:val="bbPlcHdr"/>
        </w:types>
        <w:behaviors>
          <w:behavior w:val="content"/>
        </w:behaviors>
        <w:guid w:val="{D0DEE44A-141E-4859-9126-26A2604258B9}"/>
      </w:docPartPr>
      <w:docPartBody>
        <w:p w:rsidR="00C07F05" w:rsidRDefault="0058173C" w:rsidP="0058173C">
          <w:pPr>
            <w:pStyle w:val="6AE37885F06445C3BCBB7E3C74ECEE71"/>
          </w:pPr>
          <w:r w:rsidRPr="001F01FB">
            <w:rPr>
              <w:rStyle w:val="PlaceholderText"/>
            </w:rPr>
            <w:t>Choose an item.</w:t>
          </w:r>
        </w:p>
      </w:docPartBody>
    </w:docPart>
    <w:docPart>
      <w:docPartPr>
        <w:name w:val="59D9E32470E2433E9DBFA48E4DAF5B2C"/>
        <w:category>
          <w:name w:val="General"/>
          <w:gallery w:val="placeholder"/>
        </w:category>
        <w:types>
          <w:type w:val="bbPlcHdr"/>
        </w:types>
        <w:behaviors>
          <w:behavior w:val="content"/>
        </w:behaviors>
        <w:guid w:val="{0AB3C605-5C3F-40FC-9529-EA946EF1703E}"/>
      </w:docPartPr>
      <w:docPartBody>
        <w:p w:rsidR="00C07F05" w:rsidRDefault="0058173C" w:rsidP="0058173C">
          <w:pPr>
            <w:pStyle w:val="59D9E32470E2433E9DBFA48E4DAF5B2C"/>
          </w:pPr>
          <w:r w:rsidRPr="001F01FB">
            <w:rPr>
              <w:rStyle w:val="PlaceholderText"/>
            </w:rPr>
            <w:t>Choose an item.</w:t>
          </w:r>
        </w:p>
      </w:docPartBody>
    </w:docPart>
    <w:docPart>
      <w:docPartPr>
        <w:name w:val="1E467F7BB8E7468C9D2AA11DB9545356"/>
        <w:category>
          <w:name w:val="General"/>
          <w:gallery w:val="placeholder"/>
        </w:category>
        <w:types>
          <w:type w:val="bbPlcHdr"/>
        </w:types>
        <w:behaviors>
          <w:behavior w:val="content"/>
        </w:behaviors>
        <w:guid w:val="{82ABC25C-0E23-4986-81DC-3BA2B6825952}"/>
      </w:docPartPr>
      <w:docPartBody>
        <w:p w:rsidR="00C07F05" w:rsidRDefault="0058173C" w:rsidP="0058173C">
          <w:pPr>
            <w:pStyle w:val="1E467F7BB8E7468C9D2AA11DB9545356"/>
          </w:pPr>
          <w:r w:rsidRPr="001F01FB">
            <w:rPr>
              <w:rStyle w:val="PlaceholderText"/>
            </w:rPr>
            <w:t>Choose an item.</w:t>
          </w:r>
        </w:p>
      </w:docPartBody>
    </w:docPart>
    <w:docPart>
      <w:docPartPr>
        <w:name w:val="B285740B631646EC800B62CE76F0CD04"/>
        <w:category>
          <w:name w:val="General"/>
          <w:gallery w:val="placeholder"/>
        </w:category>
        <w:types>
          <w:type w:val="bbPlcHdr"/>
        </w:types>
        <w:behaviors>
          <w:behavior w:val="content"/>
        </w:behaviors>
        <w:guid w:val="{94E9015C-42CF-417E-BD37-1B8E4B0BD631}"/>
      </w:docPartPr>
      <w:docPartBody>
        <w:p w:rsidR="00C07F05" w:rsidRDefault="0058173C" w:rsidP="0058173C">
          <w:pPr>
            <w:pStyle w:val="B285740B631646EC800B62CE76F0CD04"/>
          </w:pPr>
          <w:r w:rsidRPr="001F01FB">
            <w:rPr>
              <w:rStyle w:val="PlaceholderText"/>
            </w:rPr>
            <w:t>Choose an item.</w:t>
          </w:r>
        </w:p>
      </w:docPartBody>
    </w:docPart>
    <w:docPart>
      <w:docPartPr>
        <w:name w:val="D30C3356BC2643BC84899BA50FD69BE8"/>
        <w:category>
          <w:name w:val="General"/>
          <w:gallery w:val="placeholder"/>
        </w:category>
        <w:types>
          <w:type w:val="bbPlcHdr"/>
        </w:types>
        <w:behaviors>
          <w:behavior w:val="content"/>
        </w:behaviors>
        <w:guid w:val="{01BBF86B-B9DF-4FF6-8AC1-21CB14BB2BDB}"/>
      </w:docPartPr>
      <w:docPartBody>
        <w:p w:rsidR="00C07F05" w:rsidRDefault="0058173C" w:rsidP="0058173C">
          <w:pPr>
            <w:pStyle w:val="D30C3356BC2643BC84899BA50FD69BE8"/>
          </w:pPr>
          <w:r w:rsidRPr="001F01FB">
            <w:rPr>
              <w:rStyle w:val="PlaceholderText"/>
            </w:rPr>
            <w:t>Choose an item.</w:t>
          </w:r>
        </w:p>
      </w:docPartBody>
    </w:docPart>
    <w:docPart>
      <w:docPartPr>
        <w:name w:val="32C7049B39514873A17AB19CD2A2B122"/>
        <w:category>
          <w:name w:val="General"/>
          <w:gallery w:val="placeholder"/>
        </w:category>
        <w:types>
          <w:type w:val="bbPlcHdr"/>
        </w:types>
        <w:behaviors>
          <w:behavior w:val="content"/>
        </w:behaviors>
        <w:guid w:val="{A284689A-C7B0-4B88-A1C7-D657A39F65C0}"/>
      </w:docPartPr>
      <w:docPartBody>
        <w:p w:rsidR="00C07F05" w:rsidRDefault="0058173C" w:rsidP="0058173C">
          <w:pPr>
            <w:pStyle w:val="32C7049B39514873A17AB19CD2A2B122"/>
          </w:pPr>
          <w:r w:rsidRPr="001F01FB">
            <w:rPr>
              <w:rStyle w:val="PlaceholderText"/>
            </w:rPr>
            <w:t>Choose an item.</w:t>
          </w:r>
        </w:p>
      </w:docPartBody>
    </w:docPart>
    <w:docPart>
      <w:docPartPr>
        <w:name w:val="562794CA30874821910C987F35EF94E8"/>
        <w:category>
          <w:name w:val="General"/>
          <w:gallery w:val="placeholder"/>
        </w:category>
        <w:types>
          <w:type w:val="bbPlcHdr"/>
        </w:types>
        <w:behaviors>
          <w:behavior w:val="content"/>
        </w:behaviors>
        <w:guid w:val="{E9856931-0D05-467F-9D08-0A8F6DBB170D}"/>
      </w:docPartPr>
      <w:docPartBody>
        <w:p w:rsidR="00C07F05" w:rsidRDefault="0058173C" w:rsidP="0058173C">
          <w:pPr>
            <w:pStyle w:val="562794CA30874821910C987F35EF94E8"/>
          </w:pPr>
          <w:r w:rsidRPr="001F01FB">
            <w:rPr>
              <w:rStyle w:val="PlaceholderText"/>
            </w:rPr>
            <w:t>Choose an item.</w:t>
          </w:r>
        </w:p>
      </w:docPartBody>
    </w:docPart>
    <w:docPart>
      <w:docPartPr>
        <w:name w:val="632B8F1D66CF49C3A430D345F068F8F6"/>
        <w:category>
          <w:name w:val="General"/>
          <w:gallery w:val="placeholder"/>
        </w:category>
        <w:types>
          <w:type w:val="bbPlcHdr"/>
        </w:types>
        <w:behaviors>
          <w:behavior w:val="content"/>
        </w:behaviors>
        <w:guid w:val="{702DEF94-E204-4733-94C5-C3B3AC1B5D25}"/>
      </w:docPartPr>
      <w:docPartBody>
        <w:p w:rsidR="00C07F05" w:rsidRDefault="0058173C" w:rsidP="0058173C">
          <w:pPr>
            <w:pStyle w:val="632B8F1D66CF49C3A430D345F068F8F6"/>
          </w:pPr>
          <w:r w:rsidRPr="001F01FB">
            <w:rPr>
              <w:rStyle w:val="PlaceholderText"/>
            </w:rPr>
            <w:t>Choose an item.</w:t>
          </w:r>
        </w:p>
      </w:docPartBody>
    </w:docPart>
    <w:docPart>
      <w:docPartPr>
        <w:name w:val="2D7D583B2E6F4E14A4DF91E2C4CF4301"/>
        <w:category>
          <w:name w:val="General"/>
          <w:gallery w:val="placeholder"/>
        </w:category>
        <w:types>
          <w:type w:val="bbPlcHdr"/>
        </w:types>
        <w:behaviors>
          <w:behavior w:val="content"/>
        </w:behaviors>
        <w:guid w:val="{CF4B4F42-49B8-4839-96D6-D6F77F5664C8}"/>
      </w:docPartPr>
      <w:docPartBody>
        <w:p w:rsidR="00C07F05" w:rsidRDefault="0058173C" w:rsidP="0058173C">
          <w:pPr>
            <w:pStyle w:val="2D7D583B2E6F4E14A4DF91E2C4CF4301"/>
          </w:pPr>
          <w:r w:rsidRPr="001F01FB">
            <w:rPr>
              <w:rStyle w:val="PlaceholderText"/>
            </w:rPr>
            <w:t>Choose an item.</w:t>
          </w:r>
        </w:p>
      </w:docPartBody>
    </w:docPart>
    <w:docPart>
      <w:docPartPr>
        <w:name w:val="4F1CA6F2F2AA467BB040F53F4E2D00E2"/>
        <w:category>
          <w:name w:val="General"/>
          <w:gallery w:val="placeholder"/>
        </w:category>
        <w:types>
          <w:type w:val="bbPlcHdr"/>
        </w:types>
        <w:behaviors>
          <w:behavior w:val="content"/>
        </w:behaviors>
        <w:guid w:val="{B91FBC1C-41FB-4CDD-8783-365CD5B3AABC}"/>
      </w:docPartPr>
      <w:docPartBody>
        <w:p w:rsidR="00C07F05" w:rsidRDefault="0058173C" w:rsidP="0058173C">
          <w:pPr>
            <w:pStyle w:val="4F1CA6F2F2AA467BB040F53F4E2D00E2"/>
          </w:pPr>
          <w:r w:rsidRPr="001F01FB">
            <w:rPr>
              <w:rStyle w:val="PlaceholderText"/>
            </w:rPr>
            <w:t>Choose an item.</w:t>
          </w:r>
        </w:p>
      </w:docPartBody>
    </w:docPart>
    <w:docPart>
      <w:docPartPr>
        <w:name w:val="FC74E36B7CA6454E9BC8291AA0D42E04"/>
        <w:category>
          <w:name w:val="General"/>
          <w:gallery w:val="placeholder"/>
        </w:category>
        <w:types>
          <w:type w:val="bbPlcHdr"/>
        </w:types>
        <w:behaviors>
          <w:behavior w:val="content"/>
        </w:behaviors>
        <w:guid w:val="{C28CAFE6-C65D-48F0-B17A-BDDD47CEE406}"/>
      </w:docPartPr>
      <w:docPartBody>
        <w:p w:rsidR="00C07F05" w:rsidRDefault="0058173C" w:rsidP="0058173C">
          <w:pPr>
            <w:pStyle w:val="FC74E36B7CA6454E9BC8291AA0D42E04"/>
          </w:pPr>
          <w:r w:rsidRPr="001F01FB">
            <w:rPr>
              <w:rStyle w:val="PlaceholderText"/>
            </w:rPr>
            <w:t>Choose an item.</w:t>
          </w:r>
        </w:p>
      </w:docPartBody>
    </w:docPart>
    <w:docPart>
      <w:docPartPr>
        <w:name w:val="940038F06AB94DB49439916CB0B563CA"/>
        <w:category>
          <w:name w:val="General"/>
          <w:gallery w:val="placeholder"/>
        </w:category>
        <w:types>
          <w:type w:val="bbPlcHdr"/>
        </w:types>
        <w:behaviors>
          <w:behavior w:val="content"/>
        </w:behaviors>
        <w:guid w:val="{750C07BD-2FB3-4FA1-A31C-DF9529AB8862}"/>
      </w:docPartPr>
      <w:docPartBody>
        <w:p w:rsidR="00C07F05" w:rsidRDefault="0058173C" w:rsidP="0058173C">
          <w:pPr>
            <w:pStyle w:val="940038F06AB94DB49439916CB0B563CA"/>
          </w:pPr>
          <w:r w:rsidRPr="001F01FB">
            <w:rPr>
              <w:rStyle w:val="PlaceholderText"/>
            </w:rPr>
            <w:t>Choose an item.</w:t>
          </w:r>
        </w:p>
      </w:docPartBody>
    </w:docPart>
    <w:docPart>
      <w:docPartPr>
        <w:name w:val="9E40DE5D52D5424B89CDC13A8224D022"/>
        <w:category>
          <w:name w:val="General"/>
          <w:gallery w:val="placeholder"/>
        </w:category>
        <w:types>
          <w:type w:val="bbPlcHdr"/>
        </w:types>
        <w:behaviors>
          <w:behavior w:val="content"/>
        </w:behaviors>
        <w:guid w:val="{F2EB5F1A-CB64-42D2-BD8D-0D2AF6EDF731}"/>
      </w:docPartPr>
      <w:docPartBody>
        <w:p w:rsidR="00C07F05" w:rsidRDefault="0058173C" w:rsidP="0058173C">
          <w:pPr>
            <w:pStyle w:val="9E40DE5D52D5424B89CDC13A8224D022"/>
          </w:pPr>
          <w:r w:rsidRPr="001F01FB">
            <w:rPr>
              <w:rStyle w:val="PlaceholderText"/>
            </w:rPr>
            <w:t>Choose an item.</w:t>
          </w:r>
        </w:p>
      </w:docPartBody>
    </w:docPart>
    <w:docPart>
      <w:docPartPr>
        <w:name w:val="3F74F6B3ED014813805733310F77BBC1"/>
        <w:category>
          <w:name w:val="General"/>
          <w:gallery w:val="placeholder"/>
        </w:category>
        <w:types>
          <w:type w:val="bbPlcHdr"/>
        </w:types>
        <w:behaviors>
          <w:behavior w:val="content"/>
        </w:behaviors>
        <w:guid w:val="{CE3BB289-9016-4E98-B15F-C9056ED8636D}"/>
      </w:docPartPr>
      <w:docPartBody>
        <w:p w:rsidR="00C07F05" w:rsidRDefault="0058173C" w:rsidP="0058173C">
          <w:pPr>
            <w:pStyle w:val="3F74F6B3ED014813805733310F77BBC1"/>
          </w:pPr>
          <w:r w:rsidRPr="001F01FB">
            <w:rPr>
              <w:rStyle w:val="PlaceholderText"/>
            </w:rPr>
            <w:t>Choose an item.</w:t>
          </w:r>
        </w:p>
      </w:docPartBody>
    </w:docPart>
    <w:docPart>
      <w:docPartPr>
        <w:name w:val="088F4F8514BD426E98E57CA920761D99"/>
        <w:category>
          <w:name w:val="General"/>
          <w:gallery w:val="placeholder"/>
        </w:category>
        <w:types>
          <w:type w:val="bbPlcHdr"/>
        </w:types>
        <w:behaviors>
          <w:behavior w:val="content"/>
        </w:behaviors>
        <w:guid w:val="{B3479F17-D656-40A8-9F59-2D8CC0D13D9E}"/>
      </w:docPartPr>
      <w:docPartBody>
        <w:p w:rsidR="00C07F05" w:rsidRDefault="0058173C" w:rsidP="0058173C">
          <w:pPr>
            <w:pStyle w:val="088F4F8514BD426E98E57CA920761D99"/>
          </w:pPr>
          <w:r w:rsidRPr="001F01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82"/>
    <w:rsid w:val="0016037F"/>
    <w:rsid w:val="001A10B3"/>
    <w:rsid w:val="002C2ABA"/>
    <w:rsid w:val="004C7A82"/>
    <w:rsid w:val="0058173C"/>
    <w:rsid w:val="00736753"/>
    <w:rsid w:val="00757631"/>
    <w:rsid w:val="00A1345F"/>
    <w:rsid w:val="00BB343F"/>
    <w:rsid w:val="00C07F05"/>
    <w:rsid w:val="00E261FF"/>
    <w:rsid w:val="00F62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43F"/>
    <w:rPr>
      <w:color w:val="808080"/>
    </w:rPr>
  </w:style>
  <w:style w:type="paragraph" w:customStyle="1" w:styleId="B3ED16C84A6A44C6B60F8ADD16E52504">
    <w:name w:val="B3ED16C84A6A44C6B60F8ADD16E52504"/>
    <w:rsid w:val="0058173C"/>
  </w:style>
  <w:style w:type="paragraph" w:customStyle="1" w:styleId="4BBD57007F264B9CB47F5B6A4D174F7C">
    <w:name w:val="4BBD57007F264B9CB47F5B6A4D174F7C"/>
    <w:rsid w:val="0058173C"/>
  </w:style>
  <w:style w:type="paragraph" w:customStyle="1" w:styleId="C73EEAE988A54CA4B912444DE1D3F51F">
    <w:name w:val="C73EEAE988A54CA4B912444DE1D3F51F"/>
    <w:rsid w:val="0058173C"/>
  </w:style>
  <w:style w:type="paragraph" w:customStyle="1" w:styleId="04A2C71797704C7099D879BF743B8FEB">
    <w:name w:val="04A2C71797704C7099D879BF743B8FEB"/>
    <w:rsid w:val="0058173C"/>
  </w:style>
  <w:style w:type="paragraph" w:customStyle="1" w:styleId="6AE37885F06445C3BCBB7E3C74ECEE71">
    <w:name w:val="6AE37885F06445C3BCBB7E3C74ECEE71"/>
    <w:rsid w:val="0058173C"/>
  </w:style>
  <w:style w:type="paragraph" w:customStyle="1" w:styleId="59D9E32470E2433E9DBFA48E4DAF5B2C">
    <w:name w:val="59D9E32470E2433E9DBFA48E4DAF5B2C"/>
    <w:rsid w:val="0058173C"/>
  </w:style>
  <w:style w:type="paragraph" w:customStyle="1" w:styleId="1E467F7BB8E7468C9D2AA11DB9545356">
    <w:name w:val="1E467F7BB8E7468C9D2AA11DB9545356"/>
    <w:rsid w:val="0058173C"/>
  </w:style>
  <w:style w:type="paragraph" w:customStyle="1" w:styleId="B285740B631646EC800B62CE76F0CD04">
    <w:name w:val="B285740B631646EC800B62CE76F0CD04"/>
    <w:rsid w:val="0058173C"/>
  </w:style>
  <w:style w:type="paragraph" w:customStyle="1" w:styleId="D30C3356BC2643BC84899BA50FD69BE8">
    <w:name w:val="D30C3356BC2643BC84899BA50FD69BE8"/>
    <w:rsid w:val="0058173C"/>
  </w:style>
  <w:style w:type="paragraph" w:customStyle="1" w:styleId="32C7049B39514873A17AB19CD2A2B122">
    <w:name w:val="32C7049B39514873A17AB19CD2A2B122"/>
    <w:rsid w:val="0058173C"/>
  </w:style>
  <w:style w:type="paragraph" w:customStyle="1" w:styleId="562794CA30874821910C987F35EF94E8">
    <w:name w:val="562794CA30874821910C987F35EF94E8"/>
    <w:rsid w:val="0058173C"/>
  </w:style>
  <w:style w:type="paragraph" w:customStyle="1" w:styleId="632B8F1D66CF49C3A430D345F068F8F6">
    <w:name w:val="632B8F1D66CF49C3A430D345F068F8F6"/>
    <w:rsid w:val="0058173C"/>
  </w:style>
  <w:style w:type="paragraph" w:customStyle="1" w:styleId="2D7D583B2E6F4E14A4DF91E2C4CF4301">
    <w:name w:val="2D7D583B2E6F4E14A4DF91E2C4CF4301"/>
    <w:rsid w:val="0058173C"/>
  </w:style>
  <w:style w:type="paragraph" w:customStyle="1" w:styleId="4F1CA6F2F2AA467BB040F53F4E2D00E2">
    <w:name w:val="4F1CA6F2F2AA467BB040F53F4E2D00E2"/>
    <w:rsid w:val="0058173C"/>
  </w:style>
  <w:style w:type="paragraph" w:customStyle="1" w:styleId="FC74E36B7CA6454E9BC8291AA0D42E04">
    <w:name w:val="FC74E36B7CA6454E9BC8291AA0D42E04"/>
    <w:rsid w:val="0058173C"/>
  </w:style>
  <w:style w:type="paragraph" w:customStyle="1" w:styleId="940038F06AB94DB49439916CB0B563CA">
    <w:name w:val="940038F06AB94DB49439916CB0B563CA"/>
    <w:rsid w:val="0058173C"/>
  </w:style>
  <w:style w:type="paragraph" w:customStyle="1" w:styleId="9E40DE5D52D5424B89CDC13A8224D022">
    <w:name w:val="9E40DE5D52D5424B89CDC13A8224D022"/>
    <w:rsid w:val="0058173C"/>
  </w:style>
  <w:style w:type="paragraph" w:customStyle="1" w:styleId="3F74F6B3ED014813805733310F77BBC1">
    <w:name w:val="3F74F6B3ED014813805733310F77BBC1"/>
    <w:rsid w:val="0058173C"/>
  </w:style>
  <w:style w:type="paragraph" w:customStyle="1" w:styleId="088F4F8514BD426E98E57CA920761D99">
    <w:name w:val="088F4F8514BD426E98E57CA920761D99"/>
    <w:rsid w:val="005817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3e1491-b3f7-47ba-a400-fcb6e8acc756">
      <Terms xmlns="http://schemas.microsoft.com/office/infopath/2007/PartnerControls"/>
    </lcf76f155ced4ddcb4097134ff3c332f>
    <TaxCatchAll xmlns="d0803ee9-6390-4755-92b0-8dc144e1df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29F4C326CE784CB93DA64DB3FA845E" ma:contentTypeVersion="17" ma:contentTypeDescription="Create a new document." ma:contentTypeScope="" ma:versionID="ff5ba52fc27ccbd741a6d15cd0b0a6f5">
  <xsd:schema xmlns:xsd="http://www.w3.org/2001/XMLSchema" xmlns:xs="http://www.w3.org/2001/XMLSchema" xmlns:p="http://schemas.microsoft.com/office/2006/metadata/properties" xmlns:ns2="583e1491-b3f7-47ba-a400-fcb6e8acc756" xmlns:ns3="d0803ee9-6390-4755-92b0-8dc144e1dfda" targetNamespace="http://schemas.microsoft.com/office/2006/metadata/properties" ma:root="true" ma:fieldsID="aa28d56cb195ab15c4ee9736c4feb919" ns2:_="" ns3:_="">
    <xsd:import namespace="583e1491-b3f7-47ba-a400-fcb6e8acc756"/>
    <xsd:import namespace="d0803ee9-6390-4755-92b0-8dc144e1df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e1491-b3f7-47ba-a400-fcb6e8ac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5cd427-a42c-44c8-816a-2405638e2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03ee9-6390-4755-92b0-8dc144e1dfd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bcf4c31-8b85-4756-9637-3047d1fdfaa1}" ma:internalName="TaxCatchAll" ma:showField="CatchAllData" ma:web="d0803ee9-6390-4755-92b0-8dc144e1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FFD9B-9C87-4ADC-9F6C-222AE6630FD0}">
  <ds:schemaRefs>
    <ds:schemaRef ds:uri="http://schemas.microsoft.com/office/2006/metadata/properties"/>
    <ds:schemaRef ds:uri="http://schemas.microsoft.com/office/infopath/2007/PartnerControls"/>
    <ds:schemaRef ds:uri="583e1491-b3f7-47ba-a400-fcb6e8acc756"/>
    <ds:schemaRef ds:uri="d0803ee9-6390-4755-92b0-8dc144e1dfda"/>
  </ds:schemaRefs>
</ds:datastoreItem>
</file>

<file path=customXml/itemProps2.xml><?xml version="1.0" encoding="utf-8"?>
<ds:datastoreItem xmlns:ds="http://schemas.openxmlformats.org/officeDocument/2006/customXml" ds:itemID="{78BD35B5-2A70-4174-B732-F3931791A1B1}">
  <ds:schemaRefs>
    <ds:schemaRef ds:uri="http://schemas.openxmlformats.org/officeDocument/2006/bibliography"/>
  </ds:schemaRefs>
</ds:datastoreItem>
</file>

<file path=customXml/itemProps3.xml><?xml version="1.0" encoding="utf-8"?>
<ds:datastoreItem xmlns:ds="http://schemas.openxmlformats.org/officeDocument/2006/customXml" ds:itemID="{94AF35D7-F14E-4CA1-BE4D-0C22BB6D3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e1491-b3f7-47ba-a400-fcb6e8acc756"/>
    <ds:schemaRef ds:uri="d0803ee9-6390-4755-92b0-8dc144e1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F664B-F435-4812-B722-63A51B60B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7318</Characters>
  <Application>Microsoft Office Word</Application>
  <DocSecurity>0</DocSecurity>
  <Lines>914</Lines>
  <Paragraphs>254</Paragraphs>
  <ScaleCrop>false</ScaleCrop>
  <Company>University of Warwick</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NEW POST</dc:title>
  <dc:subject/>
  <dc:creator>Katie Watts</dc:creator>
  <cp:keywords/>
  <dc:description/>
  <cp:lastModifiedBy>Jackson, Karen</cp:lastModifiedBy>
  <cp:revision>24</cp:revision>
  <cp:lastPrinted>2018-11-07T10:09:00Z</cp:lastPrinted>
  <dcterms:created xsi:type="dcterms:W3CDTF">2024-06-14T09:03:00Z</dcterms:created>
  <dcterms:modified xsi:type="dcterms:W3CDTF">2025-12-08T14:44:00Z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0x0101009A93114A42FE7747AA473F4832D00149</vt:lpwstr>
  </property>
  <property fmtid="{D5CDD505-2E9C-101B-9397-08002B2CF9AE}" pid="3" name="MediaServiceImageTags">
    <vt:lpwstr/>
  </property>
</Properties>
</file>