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24EB" w14:textId="77777777" w:rsidR="00D27048" w:rsidRDefault="00D27048" w:rsidP="00D27048">
      <w:pPr>
        <w:tabs>
          <w:tab w:val="center" w:pos="4153"/>
        </w:tabs>
        <w:rPr>
          <w:rFonts w:asciiTheme="minorHAnsi" w:hAnsiTheme="minorHAnsi"/>
          <w:b/>
          <w:noProof/>
          <w:color w:val="1F497D" w:themeColor="text2"/>
          <w:sz w:val="32"/>
          <w:szCs w:val="32"/>
        </w:rPr>
      </w:pPr>
      <w:r>
        <w:rPr>
          <w:noProof/>
        </w:rPr>
        <w:drawing>
          <wp:inline distT="0" distB="0" distL="0" distR="0" wp14:anchorId="75E6D4EA" wp14:editId="1C039185">
            <wp:extent cx="1885950" cy="1124027"/>
            <wp:effectExtent l="0" t="0" r="0" b="0"/>
            <wp:docPr id="2" name="Picture 2" descr="http://www.gcu.ac.uk/media/gcalwebv2/theuniversity/supportservices/marketingcommunications/branding/GCU-Logo-P293-Blue-Georgia-Strap_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85950" cy="1124027"/>
                    </a:xfrm>
                    <a:prstGeom prst="rect">
                      <a:avLst/>
                    </a:prstGeom>
                  </pic:spPr>
                </pic:pic>
              </a:graphicData>
            </a:graphic>
          </wp:inline>
        </w:drawing>
      </w:r>
    </w:p>
    <w:p w14:paraId="3F6D17FA" w14:textId="77777777" w:rsidR="00D214E9" w:rsidRDefault="00D214E9" w:rsidP="424810A5">
      <w:pPr>
        <w:tabs>
          <w:tab w:val="center" w:pos="4153"/>
        </w:tabs>
        <w:jc w:val="center"/>
        <w:rPr>
          <w:rFonts w:asciiTheme="minorHAnsi" w:hAnsiTheme="minorHAnsi"/>
          <w:b/>
          <w:bCs/>
          <w:noProof/>
          <w:color w:val="1F487C"/>
          <w:sz w:val="32"/>
          <w:szCs w:val="32"/>
        </w:rPr>
      </w:pPr>
    </w:p>
    <w:p w14:paraId="3798133A" w14:textId="548CFA59" w:rsidR="00D27048" w:rsidRDefault="00D27048" w:rsidP="424810A5">
      <w:pPr>
        <w:tabs>
          <w:tab w:val="center" w:pos="4153"/>
        </w:tabs>
        <w:jc w:val="center"/>
        <w:rPr>
          <w:rFonts w:asciiTheme="minorHAnsi" w:hAnsiTheme="minorHAnsi"/>
          <w:b/>
          <w:bCs/>
          <w:noProof/>
          <w:color w:val="1F497D" w:themeColor="text2"/>
          <w:sz w:val="32"/>
          <w:szCs w:val="32"/>
        </w:rPr>
      </w:pPr>
      <w:r w:rsidRPr="424810A5">
        <w:rPr>
          <w:rFonts w:asciiTheme="minorHAnsi" w:hAnsiTheme="minorHAnsi"/>
          <w:b/>
          <w:bCs/>
          <w:noProof/>
          <w:color w:val="1F487C"/>
          <w:sz w:val="32"/>
          <w:szCs w:val="32"/>
        </w:rPr>
        <w:t>Role Profile</w:t>
      </w:r>
      <w:r w:rsidR="0078691E" w:rsidRPr="424810A5">
        <w:rPr>
          <w:rFonts w:asciiTheme="minorHAnsi" w:hAnsiTheme="minorHAnsi"/>
          <w:b/>
          <w:bCs/>
          <w:noProof/>
          <w:color w:val="1F487C"/>
          <w:sz w:val="32"/>
          <w:szCs w:val="32"/>
        </w:rPr>
        <w:t xml:space="preserve"> – </w:t>
      </w:r>
      <w:r w:rsidR="424810A5" w:rsidRPr="424810A5">
        <w:rPr>
          <w:rFonts w:asciiTheme="minorHAnsi" w:hAnsiTheme="minorHAnsi"/>
          <w:b/>
          <w:bCs/>
          <w:noProof/>
          <w:color w:val="1F487C"/>
          <w:sz w:val="32"/>
          <w:szCs w:val="32"/>
        </w:rPr>
        <w:t>Senior Library Administrator (Collections and Discovery)</w:t>
      </w:r>
    </w:p>
    <w:p w14:paraId="60267953" w14:textId="77777777" w:rsidR="00D826F4" w:rsidRDefault="00D826F4" w:rsidP="00D27048">
      <w:pPr>
        <w:tabs>
          <w:tab w:val="center" w:pos="4153"/>
        </w:tabs>
        <w:jc w:val="center"/>
        <w:rPr>
          <w:rFonts w:asciiTheme="minorHAnsi" w:hAnsiTheme="minorHAnsi"/>
          <w:b/>
          <w:noProof/>
          <w:color w:val="1F497D" w:themeColor="text2"/>
          <w:sz w:val="32"/>
          <w:szCs w:val="32"/>
        </w:rPr>
      </w:pPr>
    </w:p>
    <w:tbl>
      <w:tblPr>
        <w:tblStyle w:val="TableGrid"/>
        <w:tblW w:w="10910" w:type="dxa"/>
        <w:tblCellMar>
          <w:top w:w="28" w:type="dxa"/>
          <w:bottom w:w="28" w:type="dxa"/>
        </w:tblCellMar>
        <w:tblLook w:val="04A0" w:firstRow="1" w:lastRow="0" w:firstColumn="1" w:lastColumn="0" w:noHBand="0" w:noVBand="1"/>
      </w:tblPr>
      <w:tblGrid>
        <w:gridCol w:w="2139"/>
        <w:gridCol w:w="2882"/>
        <w:gridCol w:w="1536"/>
        <w:gridCol w:w="4353"/>
      </w:tblGrid>
      <w:tr w:rsidR="00D826F4" w:rsidRPr="00EA5580" w14:paraId="31846573" w14:textId="77777777" w:rsidTr="00D214E9">
        <w:trPr>
          <w:trHeight w:val="537"/>
        </w:trPr>
        <w:tc>
          <w:tcPr>
            <w:tcW w:w="2139" w:type="dxa"/>
            <w:shd w:val="clear" w:color="auto" w:fill="1F497D" w:themeFill="text2"/>
            <w:vAlign w:val="center"/>
          </w:tcPr>
          <w:p w14:paraId="3F095C83" w14:textId="77777777" w:rsidR="00D826F4" w:rsidRPr="00EA5580" w:rsidRDefault="00D826F4" w:rsidP="00892199">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Job Title:</w:t>
            </w:r>
          </w:p>
        </w:tc>
        <w:tc>
          <w:tcPr>
            <w:tcW w:w="2882" w:type="dxa"/>
            <w:vAlign w:val="center"/>
          </w:tcPr>
          <w:p w14:paraId="652EF4FD" w14:textId="100701C9" w:rsidR="00D826F4" w:rsidRPr="00EA5580" w:rsidRDefault="424810A5" w:rsidP="08103AD8">
            <w:pPr>
              <w:rPr>
                <w:rFonts w:asciiTheme="minorHAnsi" w:hAnsiTheme="minorHAnsi"/>
                <w:sz w:val="22"/>
                <w:szCs w:val="22"/>
              </w:rPr>
            </w:pPr>
            <w:r w:rsidRPr="424810A5">
              <w:rPr>
                <w:rFonts w:asciiTheme="minorHAnsi" w:hAnsiTheme="minorHAnsi"/>
                <w:sz w:val="22"/>
                <w:szCs w:val="22"/>
              </w:rPr>
              <w:t>Senior Library Administrator (Collections and Discovery)</w:t>
            </w:r>
          </w:p>
        </w:tc>
        <w:tc>
          <w:tcPr>
            <w:tcW w:w="1536" w:type="dxa"/>
            <w:shd w:val="clear" w:color="auto" w:fill="1F497D" w:themeFill="text2"/>
            <w:vAlign w:val="center"/>
          </w:tcPr>
          <w:p w14:paraId="55798139" w14:textId="77777777" w:rsidR="00D826F4" w:rsidRPr="00EA5580" w:rsidRDefault="00D826F4" w:rsidP="00892199">
            <w:pPr>
              <w:rPr>
                <w:rFonts w:asciiTheme="minorHAnsi" w:hAnsiTheme="minorHAnsi"/>
                <w:b/>
                <w:sz w:val="22"/>
                <w:szCs w:val="22"/>
              </w:rPr>
            </w:pPr>
            <w:r w:rsidRPr="00EA5580">
              <w:rPr>
                <w:rFonts w:asciiTheme="minorHAnsi" w:hAnsiTheme="minorHAnsi"/>
                <w:b/>
                <w:color w:val="FFFFFF" w:themeColor="background1"/>
                <w:sz w:val="22"/>
                <w:szCs w:val="22"/>
              </w:rPr>
              <w:t>School/Dept.</w:t>
            </w:r>
            <w:r w:rsidRPr="00EA5580">
              <w:rPr>
                <w:rFonts w:asciiTheme="minorHAnsi" w:hAnsiTheme="minorHAnsi"/>
                <w:b/>
                <w:sz w:val="22"/>
                <w:szCs w:val="22"/>
              </w:rPr>
              <w:t>:</w:t>
            </w:r>
          </w:p>
        </w:tc>
        <w:tc>
          <w:tcPr>
            <w:tcW w:w="4353" w:type="dxa"/>
            <w:vAlign w:val="center"/>
          </w:tcPr>
          <w:p w14:paraId="315F5674" w14:textId="77777777" w:rsidR="00D826F4" w:rsidRPr="00EA5580" w:rsidRDefault="00EA5580" w:rsidP="00892199">
            <w:pPr>
              <w:rPr>
                <w:rFonts w:asciiTheme="minorHAnsi" w:hAnsiTheme="minorHAnsi"/>
                <w:sz w:val="22"/>
                <w:szCs w:val="22"/>
              </w:rPr>
            </w:pPr>
            <w:r w:rsidRPr="00EA5580">
              <w:rPr>
                <w:rFonts w:asciiTheme="minorHAnsi" w:hAnsiTheme="minorHAnsi"/>
                <w:sz w:val="22"/>
                <w:szCs w:val="22"/>
              </w:rPr>
              <w:t>Library Services</w:t>
            </w:r>
          </w:p>
        </w:tc>
      </w:tr>
      <w:tr w:rsidR="00D826F4" w:rsidRPr="00EA5580" w14:paraId="1342DDF3" w14:textId="77777777" w:rsidTr="00D214E9">
        <w:trPr>
          <w:trHeight w:val="537"/>
        </w:trPr>
        <w:tc>
          <w:tcPr>
            <w:tcW w:w="2139" w:type="dxa"/>
            <w:shd w:val="clear" w:color="auto" w:fill="1F497D" w:themeFill="text2"/>
            <w:vAlign w:val="center"/>
          </w:tcPr>
          <w:p w14:paraId="3F34C74B" w14:textId="77777777" w:rsidR="00D826F4" w:rsidRPr="00EA5580" w:rsidRDefault="00D826F4" w:rsidP="00892199">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Reporting to:</w:t>
            </w:r>
          </w:p>
        </w:tc>
        <w:tc>
          <w:tcPr>
            <w:tcW w:w="8771" w:type="dxa"/>
            <w:gridSpan w:val="3"/>
            <w:vAlign w:val="center"/>
          </w:tcPr>
          <w:p w14:paraId="66CE4BE8" w14:textId="32BC7B81" w:rsidR="00D826F4" w:rsidRPr="00EA5580" w:rsidRDefault="00EA5580" w:rsidP="424810A5">
            <w:pPr>
              <w:rPr>
                <w:rFonts w:asciiTheme="minorHAnsi" w:hAnsiTheme="minorHAnsi"/>
                <w:sz w:val="22"/>
                <w:szCs w:val="22"/>
              </w:rPr>
            </w:pPr>
            <w:r w:rsidRPr="424810A5">
              <w:rPr>
                <w:rFonts w:asciiTheme="minorHAnsi" w:hAnsiTheme="minorHAnsi"/>
                <w:sz w:val="22"/>
                <w:szCs w:val="22"/>
              </w:rPr>
              <w:t>Senior Librarian, Collections and Discovery</w:t>
            </w:r>
          </w:p>
        </w:tc>
      </w:tr>
      <w:tr w:rsidR="00D826F4" w:rsidRPr="00EA5580" w14:paraId="252B8F11" w14:textId="77777777" w:rsidTr="00D214E9">
        <w:trPr>
          <w:trHeight w:val="540"/>
        </w:trPr>
        <w:tc>
          <w:tcPr>
            <w:tcW w:w="2139" w:type="dxa"/>
            <w:shd w:val="clear" w:color="auto" w:fill="1F497D" w:themeFill="text2"/>
          </w:tcPr>
          <w:p w14:paraId="07495E84" w14:textId="77777777" w:rsidR="00D826F4" w:rsidRPr="00EA5580" w:rsidRDefault="00D826F4" w:rsidP="00892199">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Responsible for Line Management of:</w:t>
            </w:r>
          </w:p>
        </w:tc>
        <w:tc>
          <w:tcPr>
            <w:tcW w:w="8771" w:type="dxa"/>
            <w:gridSpan w:val="3"/>
          </w:tcPr>
          <w:p w14:paraId="24BB9A03" w14:textId="09AB3982" w:rsidR="00D826F4" w:rsidRPr="00EA5580" w:rsidRDefault="001655C4" w:rsidP="424810A5">
            <w:pPr>
              <w:rPr>
                <w:rFonts w:asciiTheme="minorHAnsi" w:hAnsiTheme="minorHAnsi"/>
                <w:sz w:val="22"/>
                <w:szCs w:val="22"/>
              </w:rPr>
            </w:pPr>
            <w:r>
              <w:rPr>
                <w:rFonts w:asciiTheme="minorHAnsi" w:hAnsiTheme="minorHAnsi"/>
                <w:sz w:val="22"/>
                <w:szCs w:val="22"/>
              </w:rPr>
              <w:t>Library Assistants</w:t>
            </w:r>
          </w:p>
          <w:p w14:paraId="4C103770" w14:textId="77777777" w:rsidR="00D826F4" w:rsidRPr="00EA5580" w:rsidRDefault="00D826F4" w:rsidP="00892199">
            <w:pPr>
              <w:rPr>
                <w:rFonts w:asciiTheme="minorHAnsi" w:hAnsiTheme="minorHAnsi"/>
                <w:sz w:val="22"/>
                <w:szCs w:val="22"/>
              </w:rPr>
            </w:pPr>
          </w:p>
        </w:tc>
      </w:tr>
      <w:tr w:rsidR="00D826F4" w:rsidRPr="00EA5580" w14:paraId="5A487F58" w14:textId="77777777" w:rsidTr="00D214E9">
        <w:trPr>
          <w:trHeight w:val="855"/>
        </w:trPr>
        <w:tc>
          <w:tcPr>
            <w:tcW w:w="2139" w:type="dxa"/>
            <w:shd w:val="clear" w:color="auto" w:fill="1F497D" w:themeFill="text2"/>
          </w:tcPr>
          <w:p w14:paraId="131C4EAE" w14:textId="77777777" w:rsidR="00D826F4" w:rsidRPr="00EA5580" w:rsidRDefault="0078691E" w:rsidP="00892199">
            <w:pPr>
              <w:rPr>
                <w:rFonts w:asciiTheme="minorHAnsi" w:hAnsiTheme="minorHAnsi"/>
                <w:b/>
                <w:color w:val="FFFFFF" w:themeColor="background1"/>
                <w:sz w:val="22"/>
                <w:szCs w:val="22"/>
              </w:rPr>
            </w:pPr>
            <w:r>
              <w:rPr>
                <w:rFonts w:asciiTheme="minorHAnsi" w:hAnsiTheme="minorHAnsi"/>
                <w:b/>
                <w:color w:val="FFFFFF" w:themeColor="background1"/>
                <w:sz w:val="22"/>
                <w:szCs w:val="22"/>
              </w:rPr>
              <w:t>Main Purpose of Role</w:t>
            </w:r>
            <w:r w:rsidR="00D826F4" w:rsidRPr="00EA5580">
              <w:rPr>
                <w:rFonts w:asciiTheme="minorHAnsi" w:hAnsiTheme="minorHAnsi"/>
                <w:b/>
                <w:color w:val="FFFFFF" w:themeColor="background1"/>
                <w:sz w:val="22"/>
                <w:szCs w:val="22"/>
              </w:rPr>
              <w:t>:</w:t>
            </w:r>
          </w:p>
        </w:tc>
        <w:tc>
          <w:tcPr>
            <w:tcW w:w="8771" w:type="dxa"/>
            <w:gridSpan w:val="3"/>
          </w:tcPr>
          <w:p w14:paraId="67F7663C" w14:textId="2AAE1AE9" w:rsidR="00D826F4" w:rsidRPr="00EA5580" w:rsidRDefault="424810A5" w:rsidP="424810A5">
            <w:pPr>
              <w:rPr>
                <w:rFonts w:ascii="Calibri" w:eastAsia="Calibri" w:hAnsi="Calibri" w:cs="Calibri"/>
                <w:sz w:val="22"/>
                <w:szCs w:val="22"/>
              </w:rPr>
            </w:pPr>
            <w:r w:rsidRPr="424810A5">
              <w:rPr>
                <w:rFonts w:ascii="Calibri" w:eastAsia="Calibri" w:hAnsi="Calibri" w:cs="Calibri"/>
                <w:sz w:val="22"/>
                <w:szCs w:val="22"/>
                <w:lang w:val="en-US"/>
              </w:rPr>
              <w:t xml:space="preserve">The main purpose of the post is to </w:t>
            </w:r>
            <w:proofErr w:type="spellStart"/>
            <w:r w:rsidRPr="424810A5">
              <w:rPr>
                <w:rFonts w:ascii="Calibri" w:eastAsia="Calibri" w:hAnsi="Calibri" w:cs="Calibri"/>
                <w:sz w:val="22"/>
                <w:szCs w:val="22"/>
                <w:lang w:val="en-US"/>
              </w:rPr>
              <w:t>organise</w:t>
            </w:r>
            <w:proofErr w:type="spellEnd"/>
            <w:r w:rsidRPr="424810A5">
              <w:rPr>
                <w:rFonts w:ascii="Calibri" w:eastAsia="Calibri" w:hAnsi="Calibri" w:cs="Calibri"/>
                <w:sz w:val="22"/>
                <w:szCs w:val="22"/>
                <w:lang w:val="en-US"/>
              </w:rPr>
              <w:t xml:space="preserve"> and supervise the work of library assistants within the Collections and Discovery Team and to contribute to the planning and delivery of the range of services the team delivers.</w:t>
            </w:r>
          </w:p>
          <w:p w14:paraId="00BBCA5B" w14:textId="4F19B203" w:rsidR="00D826F4" w:rsidRPr="00EA5580" w:rsidRDefault="00D826F4" w:rsidP="424810A5">
            <w:pPr>
              <w:rPr>
                <w:rFonts w:ascii="Calibri" w:eastAsia="Calibri" w:hAnsi="Calibri" w:cs="Calibri"/>
                <w:sz w:val="22"/>
                <w:szCs w:val="22"/>
              </w:rPr>
            </w:pPr>
          </w:p>
          <w:p w14:paraId="12CB77AE" w14:textId="15685E51" w:rsidR="00D826F4" w:rsidRPr="00EA5580" w:rsidRDefault="424810A5" w:rsidP="424810A5">
            <w:pPr>
              <w:rPr>
                <w:rFonts w:ascii="Calibri" w:eastAsia="Calibri" w:hAnsi="Calibri" w:cs="Calibri"/>
                <w:sz w:val="22"/>
                <w:szCs w:val="22"/>
              </w:rPr>
            </w:pPr>
            <w:r w:rsidRPr="424810A5">
              <w:rPr>
                <w:rFonts w:ascii="Calibri" w:eastAsia="Calibri" w:hAnsi="Calibri" w:cs="Calibri"/>
                <w:sz w:val="22"/>
                <w:szCs w:val="22"/>
                <w:lang w:val="en-US"/>
              </w:rPr>
              <w:t>The post holder works as part of the Collections and Discovery team under the direction of the Resource Librarians and contributes to the effective delivery of the following services:</w:t>
            </w:r>
          </w:p>
          <w:p w14:paraId="4777A4A8" w14:textId="096D62AE" w:rsidR="00D826F4" w:rsidRPr="00EA5580" w:rsidRDefault="00D826F4" w:rsidP="424810A5">
            <w:pPr>
              <w:rPr>
                <w:rFonts w:ascii="Calibri" w:eastAsia="Calibri" w:hAnsi="Calibri" w:cs="Calibri"/>
                <w:sz w:val="22"/>
                <w:szCs w:val="22"/>
              </w:rPr>
            </w:pPr>
          </w:p>
          <w:p w14:paraId="161C05F2" w14:textId="0F37A4C0" w:rsidR="00D826F4" w:rsidRPr="00EA5580" w:rsidRDefault="424810A5" w:rsidP="00F46842">
            <w:pPr>
              <w:pStyle w:val="ListParagraph"/>
              <w:numPr>
                <w:ilvl w:val="0"/>
                <w:numId w:val="8"/>
              </w:numPr>
              <w:rPr>
                <w:rFonts w:ascii="Calibri" w:eastAsia="Calibri" w:hAnsi="Calibri" w:cs="Calibri"/>
                <w:sz w:val="22"/>
                <w:szCs w:val="22"/>
                <w:lang w:val="en-GB"/>
              </w:rPr>
            </w:pPr>
            <w:r w:rsidRPr="424810A5">
              <w:rPr>
                <w:rFonts w:ascii="Calibri" w:eastAsia="Calibri" w:hAnsi="Calibri" w:cs="Calibri"/>
                <w:sz w:val="22"/>
                <w:szCs w:val="22"/>
              </w:rPr>
              <w:t>The acquisition, description, management, discoverability and accessibility of library electronic resources and physical collections.</w:t>
            </w:r>
          </w:p>
          <w:p w14:paraId="7517CB73" w14:textId="020FB6D1" w:rsidR="00D826F4" w:rsidRPr="00EA5580" w:rsidRDefault="424810A5" w:rsidP="00F46842">
            <w:pPr>
              <w:pStyle w:val="ListParagraph"/>
              <w:numPr>
                <w:ilvl w:val="0"/>
                <w:numId w:val="8"/>
              </w:numPr>
              <w:rPr>
                <w:rFonts w:ascii="Calibri" w:eastAsia="Calibri" w:hAnsi="Calibri" w:cs="Calibri"/>
                <w:sz w:val="22"/>
                <w:szCs w:val="22"/>
                <w:lang w:val="en-GB"/>
              </w:rPr>
            </w:pPr>
            <w:r w:rsidRPr="424810A5">
              <w:rPr>
                <w:rFonts w:ascii="Calibri" w:eastAsia="Calibri" w:hAnsi="Calibri" w:cs="Calibri"/>
                <w:sz w:val="22"/>
                <w:szCs w:val="22"/>
              </w:rPr>
              <w:t>Management of the University research repository and educational resources repository and support for the Open Access research agenda</w:t>
            </w:r>
          </w:p>
          <w:p w14:paraId="1DE7015F" w14:textId="00A9BD7D" w:rsidR="00D826F4" w:rsidRPr="00EA5580" w:rsidRDefault="424810A5" w:rsidP="00F46842">
            <w:pPr>
              <w:pStyle w:val="ListParagraph"/>
              <w:numPr>
                <w:ilvl w:val="0"/>
                <w:numId w:val="8"/>
              </w:numPr>
              <w:rPr>
                <w:rFonts w:ascii="Calibri" w:eastAsia="Calibri" w:hAnsi="Calibri" w:cs="Calibri"/>
                <w:sz w:val="22"/>
                <w:szCs w:val="22"/>
                <w:lang w:val="en-GB"/>
              </w:rPr>
            </w:pPr>
            <w:r w:rsidRPr="424810A5">
              <w:rPr>
                <w:rFonts w:ascii="Calibri" w:eastAsia="Calibri" w:hAnsi="Calibri" w:cs="Calibri"/>
                <w:sz w:val="22"/>
                <w:szCs w:val="22"/>
              </w:rPr>
              <w:t>Management, development and support of library systems and services</w:t>
            </w:r>
          </w:p>
          <w:p w14:paraId="27CF6453" w14:textId="41DC12E1" w:rsidR="00D826F4" w:rsidRPr="00EA5580" w:rsidRDefault="00D826F4" w:rsidP="424810A5">
            <w:pPr>
              <w:jc w:val="both"/>
              <w:rPr>
                <w:rFonts w:asciiTheme="minorHAnsi" w:hAnsiTheme="minorHAnsi"/>
              </w:rPr>
            </w:pPr>
          </w:p>
        </w:tc>
      </w:tr>
      <w:tr w:rsidR="00D826F4" w:rsidRPr="00EA5580" w14:paraId="30749EA2" w14:textId="77777777" w:rsidTr="00D214E9">
        <w:trPr>
          <w:trHeight w:val="540"/>
        </w:trPr>
        <w:tc>
          <w:tcPr>
            <w:tcW w:w="2139" w:type="dxa"/>
            <w:shd w:val="clear" w:color="auto" w:fill="1F497D" w:themeFill="text2"/>
            <w:vAlign w:val="center"/>
          </w:tcPr>
          <w:p w14:paraId="2A4A3FD7" w14:textId="77777777" w:rsidR="00D826F4" w:rsidRPr="00EA5580" w:rsidRDefault="00D826F4" w:rsidP="00892199">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Grade</w:t>
            </w:r>
            <w:r w:rsidR="0078691E">
              <w:rPr>
                <w:rFonts w:asciiTheme="minorHAnsi" w:hAnsiTheme="minorHAnsi"/>
                <w:b/>
                <w:color w:val="FFFFFF" w:themeColor="background1"/>
                <w:sz w:val="22"/>
                <w:szCs w:val="22"/>
              </w:rPr>
              <w:t>:</w:t>
            </w:r>
            <w:r w:rsidRPr="00EA5580">
              <w:rPr>
                <w:rFonts w:asciiTheme="minorHAnsi" w:hAnsiTheme="minorHAnsi"/>
                <w:b/>
                <w:color w:val="FFFFFF" w:themeColor="background1"/>
                <w:sz w:val="22"/>
                <w:szCs w:val="22"/>
              </w:rPr>
              <w:t xml:space="preserve"> </w:t>
            </w:r>
          </w:p>
        </w:tc>
        <w:tc>
          <w:tcPr>
            <w:tcW w:w="8771" w:type="dxa"/>
            <w:gridSpan w:val="3"/>
            <w:vAlign w:val="center"/>
          </w:tcPr>
          <w:p w14:paraId="7D7FF205" w14:textId="62DFE5DD" w:rsidR="00D826F4" w:rsidRPr="00EA5580" w:rsidRDefault="424810A5" w:rsidP="424810A5">
            <w:pPr>
              <w:rPr>
                <w:rFonts w:asciiTheme="minorHAnsi" w:hAnsiTheme="minorHAnsi"/>
                <w:sz w:val="22"/>
                <w:szCs w:val="22"/>
              </w:rPr>
            </w:pPr>
            <w:r w:rsidRPr="424810A5">
              <w:rPr>
                <w:rFonts w:asciiTheme="minorHAnsi" w:hAnsiTheme="minorHAnsi"/>
                <w:sz w:val="22"/>
                <w:szCs w:val="22"/>
              </w:rPr>
              <w:t>5</w:t>
            </w:r>
          </w:p>
        </w:tc>
      </w:tr>
      <w:tr w:rsidR="00D826F4" w:rsidRPr="00EA5580" w14:paraId="7BE2BC49" w14:textId="77777777" w:rsidTr="00D214E9">
        <w:trPr>
          <w:trHeight w:val="540"/>
        </w:trPr>
        <w:tc>
          <w:tcPr>
            <w:tcW w:w="10910" w:type="dxa"/>
            <w:gridSpan w:val="4"/>
            <w:shd w:val="clear" w:color="auto" w:fill="1F497D" w:themeFill="text2"/>
            <w:vAlign w:val="center"/>
          </w:tcPr>
          <w:p w14:paraId="04F6673A" w14:textId="77777777" w:rsidR="00D826F4" w:rsidRPr="00EA5580" w:rsidRDefault="00D826F4" w:rsidP="00892199">
            <w:pPr>
              <w:rPr>
                <w:rFonts w:asciiTheme="minorHAnsi" w:hAnsiTheme="minorHAnsi"/>
                <w:sz w:val="22"/>
                <w:szCs w:val="22"/>
              </w:rPr>
            </w:pPr>
            <w:r w:rsidRPr="00EA5580">
              <w:rPr>
                <w:rFonts w:asciiTheme="minorHAnsi" w:hAnsiTheme="minorHAnsi"/>
                <w:b/>
                <w:color w:val="FFFFFF" w:themeColor="background1"/>
                <w:sz w:val="22"/>
                <w:szCs w:val="22"/>
              </w:rPr>
              <w:t>Accountabilities/Responsibilities of the role:</w:t>
            </w:r>
          </w:p>
        </w:tc>
      </w:tr>
      <w:tr w:rsidR="00D826F4" w:rsidRPr="00EA5580" w14:paraId="49D82606" w14:textId="77777777" w:rsidTr="00D214E9">
        <w:trPr>
          <w:trHeight w:val="540"/>
        </w:trPr>
        <w:tc>
          <w:tcPr>
            <w:tcW w:w="10910" w:type="dxa"/>
            <w:gridSpan w:val="4"/>
            <w:vAlign w:val="center"/>
          </w:tcPr>
          <w:p w14:paraId="445E40C5" w14:textId="77777777" w:rsidR="00EA5580" w:rsidRPr="00EA5580" w:rsidRDefault="00EA5580" w:rsidP="00EA5580">
            <w:pPr>
              <w:pStyle w:val="ListParagraph"/>
              <w:ind w:left="360"/>
              <w:jc w:val="both"/>
              <w:rPr>
                <w:rFonts w:ascii="Calibri" w:hAnsi="Calibri"/>
                <w:bCs/>
                <w:sz w:val="22"/>
                <w:szCs w:val="22"/>
              </w:rPr>
            </w:pPr>
          </w:p>
          <w:p w14:paraId="22CD617C" w14:textId="5A178610" w:rsidR="424810A5" w:rsidRPr="007212CF" w:rsidRDefault="61D54CE4" w:rsidP="7DFD3C50">
            <w:pPr>
              <w:pStyle w:val="ListParagraph"/>
              <w:numPr>
                <w:ilvl w:val="0"/>
                <w:numId w:val="5"/>
              </w:numPr>
              <w:jc w:val="both"/>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 xml:space="preserve">Delegated management responsibility for the supervision, training, and support of staff including </w:t>
            </w:r>
            <w:r w:rsidR="35174C10" w:rsidRPr="1AECFF88">
              <w:rPr>
                <w:rFonts w:asciiTheme="minorHAnsi" w:eastAsiaTheme="minorEastAsia" w:hAnsiTheme="minorHAnsi" w:cstheme="minorBidi"/>
                <w:sz w:val="22"/>
                <w:szCs w:val="22"/>
              </w:rPr>
              <w:t>r</w:t>
            </w:r>
            <w:r w:rsidRPr="1AECFF88">
              <w:rPr>
                <w:rFonts w:asciiTheme="minorHAnsi" w:eastAsiaTheme="minorEastAsia" w:hAnsiTheme="minorHAnsi" w:cstheme="minorBidi"/>
                <w:sz w:val="22"/>
                <w:szCs w:val="22"/>
              </w:rPr>
              <w:t xml:space="preserve">ecording of </w:t>
            </w:r>
            <w:proofErr w:type="spellStart"/>
            <w:r w:rsidRPr="1AECFF88">
              <w:rPr>
                <w:rFonts w:asciiTheme="minorHAnsi" w:eastAsiaTheme="minorEastAsia" w:hAnsiTheme="minorHAnsi" w:cstheme="minorBidi"/>
                <w:sz w:val="22"/>
                <w:szCs w:val="22"/>
              </w:rPr>
              <w:t>authorised</w:t>
            </w:r>
            <w:proofErr w:type="spellEnd"/>
            <w:r w:rsidRPr="1AECFF88">
              <w:rPr>
                <w:rFonts w:asciiTheme="minorHAnsi" w:eastAsiaTheme="minorEastAsia" w:hAnsiTheme="minorHAnsi" w:cstheme="minorBidi"/>
                <w:sz w:val="22"/>
                <w:szCs w:val="22"/>
              </w:rPr>
              <w:t xml:space="preserve"> staff leave, absence and changes to shift </w:t>
            </w:r>
            <w:proofErr w:type="spellStart"/>
            <w:r w:rsidRPr="1AECFF88">
              <w:rPr>
                <w:rFonts w:asciiTheme="minorHAnsi" w:eastAsiaTheme="minorEastAsia" w:hAnsiTheme="minorHAnsi" w:cstheme="minorBidi"/>
                <w:sz w:val="22"/>
                <w:szCs w:val="22"/>
              </w:rPr>
              <w:t>rotas</w:t>
            </w:r>
            <w:proofErr w:type="spellEnd"/>
            <w:r w:rsidR="5803F8E7" w:rsidRPr="1AECFF88">
              <w:rPr>
                <w:rFonts w:asciiTheme="minorHAnsi" w:eastAsiaTheme="minorEastAsia" w:hAnsiTheme="minorHAnsi" w:cstheme="minorBidi"/>
                <w:sz w:val="22"/>
                <w:szCs w:val="22"/>
              </w:rPr>
              <w:t xml:space="preserve">, </w:t>
            </w:r>
            <w:r w:rsidRPr="1AECFF88">
              <w:rPr>
                <w:rFonts w:asciiTheme="minorHAnsi" w:eastAsiaTheme="minorEastAsia" w:hAnsiTheme="minorHAnsi" w:cstheme="minorBidi"/>
                <w:sz w:val="22"/>
                <w:szCs w:val="22"/>
              </w:rPr>
              <w:t>etc.</w:t>
            </w:r>
          </w:p>
          <w:p w14:paraId="0B101F0D" w14:textId="5C808E6E" w:rsidR="424810A5" w:rsidRPr="007212CF" w:rsidRDefault="424810A5" w:rsidP="5BBB43A2">
            <w:pPr>
              <w:pStyle w:val="ListParagraph"/>
              <w:numPr>
                <w:ilvl w:val="0"/>
                <w:numId w:val="5"/>
              </w:numPr>
              <w:contextualSpacing/>
              <w:rPr>
                <w:rFonts w:asciiTheme="minorHAnsi" w:eastAsiaTheme="minorEastAsia" w:hAnsiTheme="minorHAnsi" w:cstheme="minorBidi"/>
                <w:sz w:val="22"/>
                <w:szCs w:val="22"/>
              </w:rPr>
            </w:pPr>
            <w:r w:rsidRPr="5BBB43A2">
              <w:rPr>
                <w:rFonts w:asciiTheme="minorHAnsi" w:eastAsiaTheme="minorEastAsia" w:hAnsiTheme="minorHAnsi" w:cstheme="minorBidi"/>
                <w:sz w:val="22"/>
                <w:szCs w:val="22"/>
              </w:rPr>
              <w:t>Supervise staff and participate in the processing of all library material, including acquisitions, cataloguing, stock management, withdrawals, resource lists, electronic resources, and shelving operations</w:t>
            </w:r>
          </w:p>
          <w:p w14:paraId="763624EE" w14:textId="2419B74E" w:rsidR="424810A5" w:rsidRDefault="424810A5" w:rsidP="5BBB43A2">
            <w:pPr>
              <w:pStyle w:val="ListParagraph"/>
              <w:numPr>
                <w:ilvl w:val="0"/>
                <w:numId w:val="5"/>
              </w:numPr>
              <w:contextualSpacing/>
              <w:rPr>
                <w:rFonts w:asciiTheme="minorHAnsi" w:eastAsiaTheme="minorEastAsia" w:hAnsiTheme="minorHAnsi" w:cstheme="minorBidi"/>
                <w:sz w:val="22"/>
                <w:szCs w:val="22"/>
              </w:rPr>
            </w:pPr>
            <w:proofErr w:type="spellStart"/>
            <w:r w:rsidRPr="5BBB43A2">
              <w:rPr>
                <w:rFonts w:asciiTheme="minorHAnsi" w:eastAsiaTheme="minorEastAsia" w:hAnsiTheme="minorHAnsi" w:cstheme="minorBidi"/>
                <w:sz w:val="22"/>
                <w:szCs w:val="22"/>
              </w:rPr>
              <w:t>Organise</w:t>
            </w:r>
            <w:proofErr w:type="spellEnd"/>
            <w:r w:rsidRPr="5BBB43A2">
              <w:rPr>
                <w:rFonts w:asciiTheme="minorHAnsi" w:eastAsiaTheme="minorEastAsia" w:hAnsiTheme="minorHAnsi" w:cstheme="minorBidi"/>
                <w:sz w:val="22"/>
                <w:szCs w:val="22"/>
              </w:rPr>
              <w:t xml:space="preserve"> and distribute work to staff, monitor and participate in the workflow</w:t>
            </w:r>
            <w:r w:rsidR="00F248EB" w:rsidRPr="5BBB43A2">
              <w:rPr>
                <w:rFonts w:asciiTheme="minorHAnsi" w:eastAsiaTheme="minorEastAsia" w:hAnsiTheme="minorHAnsi" w:cstheme="minorBidi"/>
                <w:sz w:val="22"/>
                <w:szCs w:val="22"/>
              </w:rPr>
              <w:t>s</w:t>
            </w:r>
            <w:r w:rsidRPr="5BBB43A2">
              <w:rPr>
                <w:rFonts w:asciiTheme="minorHAnsi" w:eastAsiaTheme="minorEastAsia" w:hAnsiTheme="minorHAnsi" w:cstheme="minorBidi"/>
                <w:sz w:val="22"/>
                <w:szCs w:val="22"/>
              </w:rPr>
              <w:t xml:space="preserve"> associated with preparing and sending orders to suppliers, including ordering, processing invoices and liaising with internal/external contacts to resolve queries or problems</w:t>
            </w:r>
          </w:p>
          <w:p w14:paraId="099A02C8" w14:textId="11CC1EDC" w:rsidR="007212CF" w:rsidRPr="007212CF" w:rsidRDefault="007212CF" w:rsidP="007212CF">
            <w:pPr>
              <w:pStyle w:val="ListParagraph"/>
              <w:numPr>
                <w:ilvl w:val="0"/>
                <w:numId w:val="5"/>
              </w:numPr>
              <w:contextualSpacing/>
              <w:rPr>
                <w:rFonts w:asciiTheme="minorHAnsi" w:eastAsiaTheme="minorEastAsia" w:hAnsiTheme="minorHAnsi" w:cstheme="minorBidi"/>
                <w:sz w:val="22"/>
                <w:szCs w:val="22"/>
              </w:rPr>
            </w:pPr>
            <w:r w:rsidRPr="5BBB43A2">
              <w:rPr>
                <w:rFonts w:asciiTheme="minorHAnsi" w:eastAsiaTheme="minorEastAsia" w:hAnsiTheme="minorHAnsi" w:cstheme="minorBidi"/>
                <w:sz w:val="22"/>
                <w:szCs w:val="22"/>
              </w:rPr>
              <w:t>Train staff in the use of procedures, systems etc. as appropriate</w:t>
            </w:r>
          </w:p>
          <w:p w14:paraId="1AA30261" w14:textId="4ACF6DCD" w:rsidR="424810A5" w:rsidRPr="007212CF" w:rsidRDefault="424810A5" w:rsidP="5BBB43A2">
            <w:pPr>
              <w:pStyle w:val="ListParagraph"/>
              <w:numPr>
                <w:ilvl w:val="0"/>
                <w:numId w:val="5"/>
              </w:numPr>
              <w:contextualSpacing/>
              <w:rPr>
                <w:rFonts w:asciiTheme="minorHAnsi" w:eastAsiaTheme="minorEastAsia" w:hAnsiTheme="minorHAnsi" w:cstheme="minorBidi"/>
                <w:sz w:val="22"/>
                <w:szCs w:val="22"/>
              </w:rPr>
            </w:pPr>
            <w:r w:rsidRPr="5BBB43A2">
              <w:rPr>
                <w:rFonts w:asciiTheme="minorHAnsi" w:eastAsiaTheme="minorEastAsia" w:hAnsiTheme="minorHAnsi" w:cstheme="minorBidi"/>
                <w:sz w:val="22"/>
                <w:szCs w:val="22"/>
              </w:rPr>
              <w:t>Responsibility for the accuracy of records in library catalogue, including classification, and maintaining access to e-resources</w:t>
            </w:r>
          </w:p>
          <w:p w14:paraId="7C18E2A2" w14:textId="23C77F28" w:rsidR="5BBB43A2" w:rsidRDefault="4D70BA23" w:rsidP="1AECFF88">
            <w:pPr>
              <w:pStyle w:val="ListParagraph"/>
              <w:numPr>
                <w:ilvl w:val="0"/>
                <w:numId w:val="5"/>
              </w:numPr>
              <w:spacing w:line="259" w:lineRule="auto"/>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 xml:space="preserve">Responsibility for the accuracy of information relating to </w:t>
            </w:r>
            <w:proofErr w:type="spellStart"/>
            <w:r w:rsidRPr="1AECFF88">
              <w:rPr>
                <w:rFonts w:asciiTheme="minorHAnsi" w:eastAsiaTheme="minorEastAsia" w:hAnsiTheme="minorHAnsi" w:cstheme="minorBidi"/>
                <w:sz w:val="22"/>
                <w:szCs w:val="22"/>
              </w:rPr>
              <w:t>digitised</w:t>
            </w:r>
            <w:proofErr w:type="spellEnd"/>
            <w:r w:rsidRPr="1AECFF88">
              <w:rPr>
                <w:rFonts w:asciiTheme="minorHAnsi" w:eastAsiaTheme="minorEastAsia" w:hAnsiTheme="minorHAnsi" w:cstheme="minorBidi"/>
                <w:sz w:val="22"/>
                <w:szCs w:val="22"/>
              </w:rPr>
              <w:t xml:space="preserve"> course materials</w:t>
            </w:r>
          </w:p>
          <w:p w14:paraId="66412FE2" w14:textId="3FB0784B" w:rsidR="5BBB43A2" w:rsidRDefault="4D70BA23" w:rsidP="1AECFF88">
            <w:pPr>
              <w:pStyle w:val="ListParagraph"/>
              <w:numPr>
                <w:ilvl w:val="0"/>
                <w:numId w:val="5"/>
              </w:numPr>
              <w:spacing w:line="259" w:lineRule="auto"/>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Assist in the creation of training guides and promotional/operational material, and the development of new procedures and workflows</w:t>
            </w:r>
          </w:p>
          <w:p w14:paraId="70039AA1" w14:textId="38FC8710" w:rsidR="007212CF" w:rsidRPr="007212CF" w:rsidRDefault="007212CF" w:rsidP="007212CF">
            <w:pPr>
              <w:pStyle w:val="ListParagraph"/>
              <w:numPr>
                <w:ilvl w:val="0"/>
                <w:numId w:val="5"/>
              </w:numPr>
              <w:contextualSpacing/>
              <w:rPr>
                <w:rFonts w:asciiTheme="minorHAnsi" w:eastAsiaTheme="minorEastAsia" w:hAnsiTheme="minorHAnsi" w:cstheme="minorBidi"/>
                <w:sz w:val="22"/>
                <w:szCs w:val="22"/>
              </w:rPr>
            </w:pPr>
            <w:r w:rsidRPr="007212CF">
              <w:rPr>
                <w:rFonts w:asciiTheme="minorHAnsi" w:eastAsiaTheme="minorEastAsia" w:hAnsiTheme="minorHAnsi" w:cstheme="minorBidi"/>
                <w:sz w:val="22"/>
                <w:szCs w:val="22"/>
              </w:rPr>
              <w:t>Lead/contribute to the effective delivery of projects within the library as appropriate</w:t>
            </w:r>
          </w:p>
          <w:p w14:paraId="03027280" w14:textId="28445828" w:rsidR="424810A5" w:rsidRPr="007212CF" w:rsidRDefault="61D54CE4" w:rsidP="5BBB43A2">
            <w:pPr>
              <w:pStyle w:val="ListParagraph"/>
              <w:numPr>
                <w:ilvl w:val="0"/>
                <w:numId w:val="5"/>
              </w:numPr>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Monitor effectively within project teams, focusing on delivery of delegated tasks on time, in full and to/within budget</w:t>
            </w:r>
          </w:p>
          <w:p w14:paraId="0EF520A6" w14:textId="79C4F339" w:rsidR="424810A5" w:rsidRPr="007212CF" w:rsidRDefault="424810A5" w:rsidP="5BBB43A2">
            <w:pPr>
              <w:pStyle w:val="ListParagraph"/>
              <w:numPr>
                <w:ilvl w:val="0"/>
                <w:numId w:val="5"/>
              </w:numPr>
              <w:contextualSpacing/>
              <w:rPr>
                <w:rFonts w:asciiTheme="minorHAnsi" w:eastAsiaTheme="minorEastAsia" w:hAnsiTheme="minorHAnsi" w:cstheme="minorBidi"/>
                <w:sz w:val="22"/>
                <w:szCs w:val="22"/>
              </w:rPr>
            </w:pPr>
            <w:r w:rsidRPr="5BBB43A2">
              <w:rPr>
                <w:rFonts w:asciiTheme="minorHAnsi" w:eastAsiaTheme="minorEastAsia" w:hAnsiTheme="minorHAnsi" w:cstheme="minorBidi"/>
                <w:sz w:val="22"/>
                <w:szCs w:val="22"/>
              </w:rPr>
              <w:t>Participate in the administration and support of online systems and services</w:t>
            </w:r>
          </w:p>
          <w:p w14:paraId="4CE13F1A" w14:textId="69B7613F" w:rsidR="424810A5" w:rsidRPr="007212CF" w:rsidRDefault="61D54CE4" w:rsidP="1AECFF88">
            <w:pPr>
              <w:pStyle w:val="ListParagraph"/>
              <w:numPr>
                <w:ilvl w:val="0"/>
                <w:numId w:val="5"/>
              </w:numPr>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Compile and maintain</w:t>
            </w:r>
            <w:r w:rsidR="1AECFF88" w:rsidRPr="1AECFF88">
              <w:rPr>
                <w:rFonts w:asciiTheme="minorHAnsi" w:eastAsiaTheme="minorEastAsia" w:hAnsiTheme="minorHAnsi" w:cstheme="minorBidi"/>
                <w:sz w:val="22"/>
                <w:szCs w:val="22"/>
              </w:rPr>
              <w:t xml:space="preserve"> data statistics </w:t>
            </w:r>
            <w:r w:rsidRPr="1AECFF88">
              <w:rPr>
                <w:rFonts w:asciiTheme="minorHAnsi" w:eastAsiaTheme="minorEastAsia" w:hAnsiTheme="minorHAnsi" w:cstheme="minorBidi"/>
                <w:sz w:val="22"/>
                <w:szCs w:val="22"/>
              </w:rPr>
              <w:t>from library systems and databases</w:t>
            </w:r>
          </w:p>
          <w:p w14:paraId="3B8F68E5" w14:textId="37D907A9" w:rsidR="424810A5" w:rsidRPr="007212CF" w:rsidRDefault="424810A5" w:rsidP="5BBB43A2">
            <w:pPr>
              <w:pStyle w:val="ListParagraph"/>
              <w:numPr>
                <w:ilvl w:val="0"/>
                <w:numId w:val="5"/>
              </w:numPr>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Liaison with other teams within the university and with external bodies/suppliers etc.</w:t>
            </w:r>
          </w:p>
          <w:p w14:paraId="3077553B" w14:textId="09D1A231" w:rsidR="007212CF" w:rsidRPr="007212CF" w:rsidRDefault="61D54CE4" w:rsidP="007212CF">
            <w:pPr>
              <w:pStyle w:val="ListParagraph"/>
              <w:numPr>
                <w:ilvl w:val="0"/>
                <w:numId w:val="5"/>
              </w:numPr>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lastRenderedPageBreak/>
              <w:t>Representation of the service area or campus facility within the University and to external bodies; attendance at workshops/meetings as appropriate for the purposes of continuous professional development and enhancement of professional knowledge</w:t>
            </w:r>
          </w:p>
          <w:p w14:paraId="18A1C9DD" w14:textId="77777777" w:rsidR="007212CF" w:rsidRDefault="007212CF" w:rsidP="007212CF">
            <w:pPr>
              <w:pStyle w:val="ListParagraph"/>
              <w:numPr>
                <w:ilvl w:val="0"/>
                <w:numId w:val="5"/>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Follow University and Local Health and Safety regulations, standards, and processes to keep staff and users of the library safe</w:t>
            </w:r>
          </w:p>
          <w:p w14:paraId="750E0A1C" w14:textId="7AC9C423" w:rsidR="007212CF" w:rsidRPr="007212CF" w:rsidRDefault="007212CF" w:rsidP="007212CF">
            <w:pPr>
              <w:pStyle w:val="ListParagraph"/>
              <w:numPr>
                <w:ilvl w:val="0"/>
                <w:numId w:val="5"/>
              </w:numPr>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Any other tasks appropriate to the post and in line with business needs</w:t>
            </w:r>
          </w:p>
          <w:p w14:paraId="2861C53B" w14:textId="77777777" w:rsidR="00D826F4" w:rsidRPr="00902946" w:rsidRDefault="00D826F4" w:rsidP="00902946">
            <w:pPr>
              <w:jc w:val="both"/>
              <w:rPr>
                <w:rFonts w:asciiTheme="minorHAnsi" w:hAnsiTheme="minorHAnsi"/>
                <w:bCs/>
                <w:sz w:val="22"/>
                <w:szCs w:val="22"/>
              </w:rPr>
            </w:pPr>
          </w:p>
        </w:tc>
      </w:tr>
    </w:tbl>
    <w:p w14:paraId="043799DD" w14:textId="77777777" w:rsidR="00D826F4" w:rsidRDefault="00D826F4" w:rsidP="00D826F4">
      <w:pPr>
        <w:tabs>
          <w:tab w:val="center" w:pos="4153"/>
        </w:tabs>
        <w:rPr>
          <w:rFonts w:asciiTheme="minorHAnsi" w:hAnsiTheme="minorHAnsi"/>
          <w:b/>
          <w:noProof/>
          <w:color w:val="1F497D" w:themeColor="text2"/>
          <w:sz w:val="22"/>
          <w:szCs w:val="22"/>
        </w:rPr>
      </w:pPr>
    </w:p>
    <w:p w14:paraId="6416530E" w14:textId="77777777" w:rsidR="00D826F4" w:rsidRPr="0078691E" w:rsidRDefault="00D826F4" w:rsidP="00D826F4">
      <w:pPr>
        <w:rPr>
          <w:rFonts w:asciiTheme="minorHAnsi" w:hAnsiTheme="minorHAnsi"/>
          <w:b/>
          <w:color w:val="1F497D" w:themeColor="text2"/>
          <w:sz w:val="26"/>
          <w:szCs w:val="26"/>
        </w:rPr>
      </w:pPr>
      <w:r w:rsidRPr="0078691E">
        <w:rPr>
          <w:rFonts w:asciiTheme="minorHAnsi" w:hAnsiTheme="minorHAnsi"/>
          <w:b/>
          <w:color w:val="1F497D" w:themeColor="text2"/>
          <w:sz w:val="26"/>
          <w:szCs w:val="26"/>
        </w:rPr>
        <w:t xml:space="preserve">Person Specification </w:t>
      </w:r>
    </w:p>
    <w:p w14:paraId="477D1A86" w14:textId="77777777" w:rsidR="00D826F4" w:rsidRPr="00EA5580" w:rsidRDefault="00D826F4" w:rsidP="00D826F4">
      <w:pPr>
        <w:tabs>
          <w:tab w:val="center" w:pos="4153"/>
        </w:tabs>
        <w:rPr>
          <w:rFonts w:asciiTheme="minorHAnsi" w:hAnsiTheme="minorHAnsi"/>
          <w:b/>
          <w:noProof/>
          <w:color w:val="1F497D" w:themeColor="text2"/>
          <w:sz w:val="22"/>
          <w:szCs w:val="22"/>
        </w:rPr>
      </w:pPr>
    </w:p>
    <w:tbl>
      <w:tblPr>
        <w:tblStyle w:val="TableGrid"/>
        <w:tblW w:w="10988" w:type="dxa"/>
        <w:tblLayout w:type="fixed"/>
        <w:tblLook w:val="04A0" w:firstRow="1" w:lastRow="0" w:firstColumn="1" w:lastColumn="0" w:noHBand="0" w:noVBand="1"/>
      </w:tblPr>
      <w:tblGrid>
        <w:gridCol w:w="6487"/>
        <w:gridCol w:w="4501"/>
      </w:tblGrid>
      <w:tr w:rsidR="00953625" w:rsidRPr="0078691E" w14:paraId="7A7F18AA" w14:textId="77777777" w:rsidTr="1AECFF88">
        <w:tc>
          <w:tcPr>
            <w:tcW w:w="6487" w:type="dxa"/>
            <w:shd w:val="clear" w:color="auto" w:fill="1F497D" w:themeFill="text2"/>
          </w:tcPr>
          <w:p w14:paraId="256F69BD" w14:textId="77777777" w:rsidR="00953625" w:rsidRPr="0078691E" w:rsidRDefault="00953625" w:rsidP="0078691E">
            <w:pPr>
              <w:pStyle w:val="GCC10ptromanbody"/>
              <w:jc w:val="center"/>
              <w:rPr>
                <w:rFonts w:asciiTheme="minorHAnsi" w:hAnsiTheme="minorHAnsi"/>
                <w:b/>
                <w:color w:val="FFFFFF" w:themeColor="background1"/>
                <w:sz w:val="22"/>
                <w:szCs w:val="22"/>
                <w:u w:val="single"/>
              </w:rPr>
            </w:pPr>
            <w:r w:rsidRPr="0078691E">
              <w:rPr>
                <w:rFonts w:asciiTheme="minorHAnsi" w:hAnsiTheme="minorHAnsi"/>
                <w:b/>
                <w:color w:val="FFFFFF" w:themeColor="background1"/>
                <w:sz w:val="22"/>
                <w:szCs w:val="22"/>
                <w:u w:val="single"/>
              </w:rPr>
              <w:t>Expected Criteria</w:t>
            </w:r>
          </w:p>
          <w:p w14:paraId="3E383015" w14:textId="77777777" w:rsidR="00582FA2" w:rsidRPr="0078691E" w:rsidRDefault="00582FA2" w:rsidP="0078691E">
            <w:pPr>
              <w:pStyle w:val="GCC10ptromanbody"/>
              <w:jc w:val="center"/>
              <w:rPr>
                <w:rFonts w:asciiTheme="minorHAnsi" w:hAnsiTheme="minorHAnsi"/>
                <w:b/>
                <w:color w:val="FFFFFF" w:themeColor="background1"/>
                <w:sz w:val="22"/>
                <w:szCs w:val="22"/>
              </w:rPr>
            </w:pPr>
            <w:r w:rsidRPr="0078691E">
              <w:rPr>
                <w:rFonts w:asciiTheme="minorHAnsi" w:hAnsiTheme="minorHAnsi"/>
                <w:b/>
                <w:color w:val="FFFFFF" w:themeColor="background1"/>
                <w:sz w:val="22"/>
                <w:szCs w:val="22"/>
              </w:rPr>
              <w:t>E</w:t>
            </w:r>
            <w:r w:rsidR="0078691E" w:rsidRPr="0078691E">
              <w:rPr>
                <w:rFonts w:asciiTheme="minorHAnsi" w:hAnsiTheme="minorHAnsi"/>
                <w:b/>
                <w:color w:val="FFFFFF" w:themeColor="background1"/>
                <w:sz w:val="22"/>
                <w:szCs w:val="22"/>
              </w:rPr>
              <w:t xml:space="preserve"> </w:t>
            </w:r>
            <w:r w:rsidRPr="0078691E">
              <w:rPr>
                <w:rFonts w:asciiTheme="minorHAnsi" w:hAnsiTheme="minorHAnsi"/>
                <w:b/>
                <w:color w:val="FFFFFF" w:themeColor="background1"/>
                <w:sz w:val="22"/>
                <w:szCs w:val="22"/>
              </w:rPr>
              <w:t xml:space="preserve">- Essential or D – Desirable </w:t>
            </w:r>
          </w:p>
          <w:p w14:paraId="0C9966DB" w14:textId="77777777" w:rsidR="00582FA2" w:rsidRPr="0078691E" w:rsidRDefault="00582FA2" w:rsidP="0078691E">
            <w:pPr>
              <w:pStyle w:val="GCC10ptromanbody"/>
              <w:jc w:val="center"/>
              <w:rPr>
                <w:rFonts w:asciiTheme="minorHAnsi" w:hAnsiTheme="minorHAnsi"/>
                <w:b/>
                <w:color w:val="FFFFFF" w:themeColor="background1"/>
                <w:sz w:val="22"/>
                <w:szCs w:val="22"/>
              </w:rPr>
            </w:pPr>
          </w:p>
        </w:tc>
        <w:tc>
          <w:tcPr>
            <w:tcW w:w="4501" w:type="dxa"/>
            <w:shd w:val="clear" w:color="auto" w:fill="1F497D" w:themeFill="text2"/>
          </w:tcPr>
          <w:p w14:paraId="740B8F23" w14:textId="77777777" w:rsidR="00953625" w:rsidRPr="0078691E" w:rsidRDefault="0078691E" w:rsidP="0078691E">
            <w:pPr>
              <w:pStyle w:val="GCC10ptromanbody"/>
              <w:jc w:val="center"/>
              <w:rPr>
                <w:rFonts w:asciiTheme="minorHAnsi" w:hAnsiTheme="minorHAnsi"/>
                <w:b/>
                <w:color w:val="FFFFFF" w:themeColor="background1"/>
                <w:sz w:val="22"/>
                <w:szCs w:val="22"/>
                <w:u w:val="single"/>
              </w:rPr>
            </w:pPr>
            <w:r w:rsidRPr="0078691E">
              <w:rPr>
                <w:rFonts w:asciiTheme="minorHAnsi" w:hAnsiTheme="minorHAnsi"/>
                <w:b/>
                <w:color w:val="FFFFFF" w:themeColor="background1"/>
                <w:sz w:val="22"/>
                <w:szCs w:val="22"/>
                <w:u w:val="single"/>
              </w:rPr>
              <w:t xml:space="preserve">Assessment </w:t>
            </w:r>
            <w:r w:rsidR="00953625" w:rsidRPr="0078691E">
              <w:rPr>
                <w:rFonts w:asciiTheme="minorHAnsi" w:hAnsiTheme="minorHAnsi"/>
                <w:b/>
                <w:color w:val="FFFFFF" w:themeColor="background1"/>
                <w:sz w:val="22"/>
                <w:szCs w:val="22"/>
                <w:u w:val="single"/>
              </w:rPr>
              <w:t>Method</w:t>
            </w:r>
          </w:p>
        </w:tc>
      </w:tr>
      <w:tr w:rsidR="00953625" w:rsidRPr="0078691E" w14:paraId="4773EC96" w14:textId="77777777" w:rsidTr="1AECFF88">
        <w:tc>
          <w:tcPr>
            <w:tcW w:w="6487" w:type="dxa"/>
            <w:shd w:val="clear" w:color="auto" w:fill="1F497D" w:themeFill="text2"/>
          </w:tcPr>
          <w:p w14:paraId="78E221C6" w14:textId="77777777" w:rsidR="00953625" w:rsidRPr="0078691E" w:rsidRDefault="009025F0" w:rsidP="0078691E">
            <w:pPr>
              <w:pStyle w:val="GCC10ptromanbody"/>
              <w:jc w:val="center"/>
              <w:rPr>
                <w:rFonts w:asciiTheme="minorHAnsi" w:hAnsiTheme="minorHAnsi"/>
                <w:b/>
                <w:color w:val="FFFFFF" w:themeColor="background1"/>
                <w:sz w:val="22"/>
                <w:szCs w:val="22"/>
              </w:rPr>
            </w:pPr>
            <w:r w:rsidRPr="0078691E">
              <w:rPr>
                <w:rFonts w:ascii="Calibri" w:hAnsi="Calibri"/>
                <w:b/>
                <w:color w:val="FFFFFF" w:themeColor="background1"/>
                <w:sz w:val="22"/>
                <w:szCs w:val="22"/>
              </w:rPr>
              <w:t xml:space="preserve">Education &amp; </w:t>
            </w:r>
            <w:r w:rsidR="00953625" w:rsidRPr="0078691E">
              <w:rPr>
                <w:rFonts w:ascii="Calibri" w:hAnsi="Calibri"/>
                <w:b/>
                <w:color w:val="FFFFFF" w:themeColor="background1"/>
                <w:sz w:val="22"/>
                <w:szCs w:val="22"/>
              </w:rPr>
              <w:t>Professional Qualifications</w:t>
            </w:r>
          </w:p>
        </w:tc>
        <w:tc>
          <w:tcPr>
            <w:tcW w:w="4501" w:type="dxa"/>
            <w:shd w:val="clear" w:color="auto" w:fill="1F497D" w:themeFill="text2"/>
          </w:tcPr>
          <w:p w14:paraId="1636980D" w14:textId="77777777" w:rsidR="00953625" w:rsidRPr="0078691E" w:rsidRDefault="00953625" w:rsidP="0078691E">
            <w:pPr>
              <w:pStyle w:val="GCC10ptromanbody"/>
              <w:jc w:val="center"/>
              <w:rPr>
                <w:rFonts w:ascii="Calibri" w:hAnsi="Calibri"/>
                <w:b/>
                <w:color w:val="FFFFFF" w:themeColor="background1"/>
                <w:sz w:val="22"/>
                <w:szCs w:val="22"/>
              </w:rPr>
            </w:pPr>
          </w:p>
        </w:tc>
      </w:tr>
      <w:tr w:rsidR="00953625" w:rsidRPr="0078691E" w14:paraId="424D9187" w14:textId="77777777" w:rsidTr="1AECFF88">
        <w:trPr>
          <w:trHeight w:val="819"/>
        </w:trPr>
        <w:tc>
          <w:tcPr>
            <w:tcW w:w="6487" w:type="dxa"/>
          </w:tcPr>
          <w:p w14:paraId="4548035E" w14:textId="2B22FC92" w:rsidR="00517997" w:rsidRPr="0078691E" w:rsidRDefault="4D70BA23" w:rsidP="1AECFF88">
            <w:pPr>
              <w:spacing w:after="120"/>
              <w:rPr>
                <w:rFonts w:ascii="Calibri" w:eastAsia="Calibri" w:hAnsi="Calibri" w:cs="Calibri"/>
                <w:color w:val="000000" w:themeColor="text1"/>
                <w:sz w:val="22"/>
                <w:szCs w:val="22"/>
              </w:rPr>
            </w:pPr>
            <w:r w:rsidRPr="1AECFF88">
              <w:rPr>
                <w:rFonts w:ascii="Calibri" w:eastAsia="Calibri" w:hAnsi="Calibri" w:cs="Calibri"/>
                <w:color w:val="000000" w:themeColor="text1"/>
                <w:sz w:val="22"/>
                <w:szCs w:val="22"/>
              </w:rPr>
              <w:t>E1</w:t>
            </w:r>
            <w:r w:rsidR="007212CF">
              <w:rPr>
                <w:rFonts w:ascii="Calibri" w:eastAsia="Calibri" w:hAnsi="Calibri" w:cs="Calibri"/>
                <w:color w:val="000000" w:themeColor="text1"/>
                <w:sz w:val="22"/>
                <w:szCs w:val="22"/>
              </w:rPr>
              <w:t xml:space="preserve">. </w:t>
            </w:r>
            <w:r w:rsidRPr="1AECFF88">
              <w:rPr>
                <w:rFonts w:ascii="Calibri" w:eastAsia="Calibri" w:hAnsi="Calibri" w:cs="Calibri"/>
                <w:color w:val="000000" w:themeColor="text1"/>
                <w:sz w:val="22"/>
                <w:szCs w:val="22"/>
              </w:rPr>
              <w:t>Degree in a related discipline or relevant professional qualification</w:t>
            </w:r>
          </w:p>
        </w:tc>
        <w:tc>
          <w:tcPr>
            <w:tcW w:w="4501" w:type="dxa"/>
          </w:tcPr>
          <w:p w14:paraId="76B614EC" w14:textId="77777777" w:rsidR="00953625" w:rsidRPr="0078691E" w:rsidRDefault="007E3D55" w:rsidP="0078691E">
            <w:pPr>
              <w:tabs>
                <w:tab w:val="left" w:pos="3780"/>
                <w:tab w:val="left" w:pos="6210"/>
              </w:tabs>
              <w:spacing w:after="120"/>
              <w:rPr>
                <w:rFonts w:ascii="Calibri" w:hAnsi="Calibri"/>
                <w:sz w:val="22"/>
                <w:szCs w:val="22"/>
              </w:rPr>
            </w:pPr>
            <w:r w:rsidRPr="0078691E">
              <w:rPr>
                <w:rFonts w:ascii="Calibri" w:hAnsi="Calibri"/>
                <w:sz w:val="22"/>
                <w:szCs w:val="22"/>
              </w:rPr>
              <w:t xml:space="preserve">Application </w:t>
            </w:r>
            <w:r w:rsidR="0078691E">
              <w:rPr>
                <w:rFonts w:ascii="Calibri" w:hAnsi="Calibri"/>
                <w:sz w:val="22"/>
                <w:szCs w:val="22"/>
              </w:rPr>
              <w:t>Form</w:t>
            </w:r>
          </w:p>
        </w:tc>
      </w:tr>
      <w:tr w:rsidR="00953625" w:rsidRPr="0078691E" w14:paraId="0844D5D4" w14:textId="77777777" w:rsidTr="1AECFF88">
        <w:tc>
          <w:tcPr>
            <w:tcW w:w="6487" w:type="dxa"/>
            <w:shd w:val="clear" w:color="auto" w:fill="1F497D" w:themeFill="text2"/>
          </w:tcPr>
          <w:p w14:paraId="34D4C22F" w14:textId="77777777" w:rsidR="00953625" w:rsidRPr="0078691E" w:rsidRDefault="0040601A" w:rsidP="0078691E">
            <w:pPr>
              <w:spacing w:after="120"/>
              <w:jc w:val="center"/>
              <w:rPr>
                <w:rFonts w:ascii="Calibri" w:hAnsi="Calibri"/>
                <w:b/>
                <w:color w:val="FFFFFF" w:themeColor="background1"/>
                <w:sz w:val="22"/>
                <w:szCs w:val="22"/>
              </w:rPr>
            </w:pPr>
            <w:r w:rsidRPr="0078691E">
              <w:rPr>
                <w:rFonts w:ascii="Calibri" w:hAnsi="Calibri"/>
                <w:b/>
                <w:color w:val="FFFFFF" w:themeColor="background1"/>
                <w:sz w:val="22"/>
                <w:szCs w:val="22"/>
              </w:rPr>
              <w:t xml:space="preserve">Skills, </w:t>
            </w:r>
            <w:r w:rsidR="008217BC" w:rsidRPr="0078691E">
              <w:rPr>
                <w:rFonts w:ascii="Calibri" w:hAnsi="Calibri"/>
                <w:b/>
                <w:color w:val="FFFFFF" w:themeColor="background1"/>
                <w:sz w:val="22"/>
                <w:szCs w:val="22"/>
              </w:rPr>
              <w:t>Knowledge</w:t>
            </w:r>
            <w:r w:rsidRPr="0078691E">
              <w:rPr>
                <w:rFonts w:ascii="Calibri" w:hAnsi="Calibri"/>
                <w:b/>
                <w:color w:val="FFFFFF" w:themeColor="background1"/>
                <w:sz w:val="22"/>
                <w:szCs w:val="22"/>
              </w:rPr>
              <w:t xml:space="preserve"> &amp; Experience </w:t>
            </w:r>
          </w:p>
          <w:p w14:paraId="612A4C41" w14:textId="77777777" w:rsidR="00953625" w:rsidRPr="0078691E" w:rsidRDefault="00953625" w:rsidP="0078691E">
            <w:pPr>
              <w:spacing w:after="120"/>
              <w:jc w:val="center"/>
              <w:rPr>
                <w:bCs/>
                <w:color w:val="1F497D" w:themeColor="text2"/>
                <w:sz w:val="22"/>
                <w:szCs w:val="22"/>
              </w:rPr>
            </w:pPr>
          </w:p>
        </w:tc>
        <w:tc>
          <w:tcPr>
            <w:tcW w:w="4501" w:type="dxa"/>
            <w:shd w:val="clear" w:color="auto" w:fill="1F497D" w:themeFill="text2"/>
          </w:tcPr>
          <w:p w14:paraId="2EBC48E2" w14:textId="56C68408" w:rsidR="00953625" w:rsidRPr="0078691E" w:rsidRDefault="00953625" w:rsidP="0078691E">
            <w:pPr>
              <w:pStyle w:val="GCC10ptromanbody"/>
              <w:jc w:val="center"/>
              <w:rPr>
                <w:rFonts w:asciiTheme="minorHAnsi" w:hAnsiTheme="minorHAnsi"/>
                <w:b/>
                <w:color w:val="FFFFFF" w:themeColor="background1"/>
                <w:sz w:val="22"/>
                <w:szCs w:val="22"/>
              </w:rPr>
            </w:pPr>
            <w:r w:rsidRPr="0078691E">
              <w:rPr>
                <w:rFonts w:asciiTheme="minorHAnsi" w:hAnsiTheme="minorHAnsi"/>
                <w:b/>
                <w:color w:val="FFFFFF" w:themeColor="background1"/>
                <w:sz w:val="22"/>
                <w:szCs w:val="22"/>
              </w:rPr>
              <w:t>Assessment Method</w:t>
            </w:r>
          </w:p>
        </w:tc>
      </w:tr>
      <w:tr w:rsidR="00953625" w:rsidRPr="0078691E" w14:paraId="4E7B97A9" w14:textId="77777777" w:rsidTr="1AECFF88">
        <w:trPr>
          <w:trHeight w:val="416"/>
        </w:trPr>
        <w:tc>
          <w:tcPr>
            <w:tcW w:w="6487" w:type="dxa"/>
          </w:tcPr>
          <w:p w14:paraId="70729FDC" w14:textId="72517B31" w:rsidR="00EA5580" w:rsidRPr="0078691E" w:rsidRDefault="61D54CE4" w:rsidP="424810A5">
            <w:pPr>
              <w:pStyle w:val="BodyText"/>
              <w:tabs>
                <w:tab w:val="left" w:pos="426"/>
              </w:tabs>
              <w:rPr>
                <w:rFonts w:ascii="Calibri" w:hAnsi="Calibri"/>
                <w:sz w:val="22"/>
                <w:szCs w:val="22"/>
              </w:rPr>
            </w:pPr>
            <w:r w:rsidRPr="1AECFF88">
              <w:rPr>
                <w:rFonts w:ascii="Calibri" w:hAnsi="Calibri"/>
                <w:sz w:val="22"/>
                <w:szCs w:val="22"/>
              </w:rPr>
              <w:t xml:space="preserve">E2. Previous experience of customer focused service management and service delivery </w:t>
            </w:r>
          </w:p>
          <w:p w14:paraId="7B7605E6" w14:textId="690CC2C4" w:rsidR="00EA5580" w:rsidRPr="0078691E" w:rsidRDefault="61D54CE4" w:rsidP="424810A5">
            <w:pPr>
              <w:spacing w:after="120"/>
              <w:jc w:val="both"/>
              <w:rPr>
                <w:rFonts w:ascii="Calibri" w:eastAsia="Calibri" w:hAnsi="Calibri" w:cs="Calibri"/>
                <w:sz w:val="22"/>
                <w:szCs w:val="22"/>
              </w:rPr>
            </w:pPr>
            <w:r w:rsidRPr="7DFD3C50">
              <w:rPr>
                <w:rFonts w:ascii="Calibri" w:eastAsia="Calibri" w:hAnsi="Calibri" w:cs="Calibri"/>
                <w:sz w:val="22"/>
                <w:szCs w:val="22"/>
              </w:rPr>
              <w:t>E</w:t>
            </w:r>
            <w:r w:rsidR="007212CF">
              <w:rPr>
                <w:rFonts w:ascii="Calibri" w:eastAsia="Calibri" w:hAnsi="Calibri" w:cs="Calibri"/>
                <w:sz w:val="22"/>
                <w:szCs w:val="22"/>
              </w:rPr>
              <w:t>3</w:t>
            </w:r>
            <w:r w:rsidRPr="7DFD3C50">
              <w:rPr>
                <w:rFonts w:ascii="Calibri" w:eastAsia="Calibri" w:hAnsi="Calibri" w:cs="Calibri"/>
                <w:sz w:val="22"/>
                <w:szCs w:val="22"/>
              </w:rPr>
              <w:t xml:space="preserve">. </w:t>
            </w:r>
            <w:r w:rsidR="007212CF" w:rsidRPr="6AEB935B">
              <w:rPr>
                <w:rFonts w:ascii="Calibri" w:hAnsi="Calibri"/>
                <w:sz w:val="22"/>
                <w:szCs w:val="22"/>
              </w:rPr>
              <w:t>Excellent</w:t>
            </w:r>
            <w:r w:rsidR="007212CF" w:rsidRPr="0175A3D2">
              <w:rPr>
                <w:rFonts w:ascii="Calibri" w:hAnsi="Calibri"/>
                <w:sz w:val="22"/>
                <w:szCs w:val="22"/>
              </w:rPr>
              <w:t xml:space="preserve"> IT skills, including</w:t>
            </w:r>
            <w:r w:rsidR="007212CF" w:rsidRPr="0175A3D2">
              <w:rPr>
                <w:rFonts w:ascii="Calibri" w:eastAsia="Calibri" w:hAnsi="Calibri" w:cs="Calibri"/>
                <w:sz w:val="22"/>
                <w:szCs w:val="22"/>
              </w:rPr>
              <w:t xml:space="preserve"> the ability to create, update and maintain spreadsheets and databases</w:t>
            </w:r>
          </w:p>
          <w:p w14:paraId="6AF05067" w14:textId="66358F55" w:rsidR="00EA5580" w:rsidRPr="0078691E" w:rsidRDefault="424810A5" w:rsidP="424810A5">
            <w:pPr>
              <w:spacing w:after="120"/>
              <w:jc w:val="both"/>
              <w:rPr>
                <w:rFonts w:ascii="Calibri" w:eastAsia="Calibri" w:hAnsi="Calibri" w:cs="Calibri"/>
                <w:sz w:val="22"/>
                <w:szCs w:val="22"/>
              </w:rPr>
            </w:pPr>
            <w:r w:rsidRPr="5365395B">
              <w:rPr>
                <w:rFonts w:ascii="Calibri" w:eastAsia="Calibri" w:hAnsi="Calibri" w:cs="Calibri"/>
                <w:sz w:val="22"/>
                <w:szCs w:val="22"/>
              </w:rPr>
              <w:t>E</w:t>
            </w:r>
            <w:r w:rsidR="007212CF">
              <w:rPr>
                <w:rFonts w:ascii="Calibri" w:eastAsia="Calibri" w:hAnsi="Calibri" w:cs="Calibri"/>
                <w:sz w:val="22"/>
                <w:szCs w:val="22"/>
              </w:rPr>
              <w:t>4</w:t>
            </w:r>
            <w:r w:rsidRPr="5365395B">
              <w:rPr>
                <w:rFonts w:ascii="Calibri" w:eastAsia="Calibri" w:hAnsi="Calibri" w:cs="Calibri"/>
                <w:sz w:val="22"/>
                <w:szCs w:val="22"/>
              </w:rPr>
              <w:t xml:space="preserve">. </w:t>
            </w:r>
            <w:r w:rsidR="007212CF" w:rsidRPr="1AECFF88">
              <w:rPr>
                <w:rFonts w:ascii="Calibri" w:hAnsi="Calibri"/>
                <w:sz w:val="22"/>
                <w:szCs w:val="22"/>
              </w:rPr>
              <w:t>Experience of library IT systems</w:t>
            </w:r>
            <w:r w:rsidR="007212CF" w:rsidRPr="5365395B">
              <w:rPr>
                <w:rFonts w:ascii="Calibri" w:eastAsia="Calibri" w:hAnsi="Calibri" w:cs="Calibri"/>
                <w:sz w:val="22"/>
                <w:szCs w:val="22"/>
              </w:rPr>
              <w:t xml:space="preserve"> </w:t>
            </w:r>
          </w:p>
          <w:p w14:paraId="6D600E05" w14:textId="2796B669" w:rsidR="00EA5580" w:rsidRPr="0078691E" w:rsidRDefault="61D54CE4" w:rsidP="424810A5">
            <w:pPr>
              <w:spacing w:after="120"/>
              <w:jc w:val="both"/>
              <w:rPr>
                <w:rFonts w:ascii="Calibri" w:eastAsia="Calibri" w:hAnsi="Calibri" w:cs="Calibri"/>
                <w:sz w:val="22"/>
                <w:szCs w:val="22"/>
              </w:rPr>
            </w:pPr>
            <w:r w:rsidRPr="1AECFF88">
              <w:rPr>
                <w:rFonts w:ascii="Calibri" w:eastAsia="Calibri" w:hAnsi="Calibri" w:cs="Calibri"/>
                <w:sz w:val="22"/>
                <w:szCs w:val="22"/>
              </w:rPr>
              <w:t>E</w:t>
            </w:r>
            <w:r w:rsidR="007212CF">
              <w:rPr>
                <w:rFonts w:ascii="Calibri" w:eastAsia="Calibri" w:hAnsi="Calibri" w:cs="Calibri"/>
                <w:sz w:val="22"/>
                <w:szCs w:val="22"/>
              </w:rPr>
              <w:t>5</w:t>
            </w:r>
            <w:r w:rsidRPr="1AECFF88">
              <w:rPr>
                <w:rFonts w:ascii="Calibri" w:eastAsia="Calibri" w:hAnsi="Calibri" w:cs="Calibri"/>
                <w:sz w:val="22"/>
                <w:szCs w:val="22"/>
              </w:rPr>
              <w:t xml:space="preserve">. </w:t>
            </w:r>
            <w:r w:rsidR="00503C09" w:rsidRPr="7DFD3C50">
              <w:rPr>
                <w:rFonts w:ascii="Calibri" w:eastAsia="Calibri" w:hAnsi="Calibri" w:cs="Calibri"/>
                <w:sz w:val="22"/>
                <w:szCs w:val="22"/>
              </w:rPr>
              <w:t>Ability to work flexibly within a team and take on new challenges and continually develop skill base to meet the changing needs of the University</w:t>
            </w:r>
            <w:r w:rsidR="00503C09" w:rsidRPr="1AECFF88">
              <w:rPr>
                <w:rFonts w:ascii="Calibri" w:eastAsia="Calibri" w:hAnsi="Calibri" w:cs="Calibri"/>
                <w:sz w:val="22"/>
                <w:szCs w:val="22"/>
              </w:rPr>
              <w:t xml:space="preserve"> </w:t>
            </w:r>
          </w:p>
          <w:p w14:paraId="54AB999B" w14:textId="01E371F3" w:rsidR="00EA5580" w:rsidRPr="0078691E" w:rsidRDefault="424810A5" w:rsidP="424810A5">
            <w:pPr>
              <w:spacing w:after="120"/>
              <w:jc w:val="both"/>
              <w:rPr>
                <w:rFonts w:ascii="Calibri" w:eastAsia="Calibri" w:hAnsi="Calibri" w:cs="Calibri"/>
                <w:sz w:val="22"/>
                <w:szCs w:val="22"/>
              </w:rPr>
            </w:pPr>
            <w:r w:rsidRPr="424810A5">
              <w:rPr>
                <w:rFonts w:ascii="Calibri" w:eastAsia="Calibri" w:hAnsi="Calibri" w:cs="Calibri"/>
                <w:sz w:val="22"/>
                <w:szCs w:val="22"/>
              </w:rPr>
              <w:t>E</w:t>
            </w:r>
            <w:r w:rsidR="007212CF">
              <w:rPr>
                <w:rFonts w:ascii="Calibri" w:eastAsia="Calibri" w:hAnsi="Calibri" w:cs="Calibri"/>
                <w:sz w:val="22"/>
                <w:szCs w:val="22"/>
              </w:rPr>
              <w:t>6</w:t>
            </w:r>
            <w:r w:rsidRPr="424810A5">
              <w:rPr>
                <w:rFonts w:ascii="Calibri" w:eastAsia="Calibri" w:hAnsi="Calibri" w:cs="Calibri"/>
                <w:sz w:val="22"/>
                <w:szCs w:val="22"/>
              </w:rPr>
              <w:t>.</w:t>
            </w:r>
            <w:r w:rsidR="007212CF">
              <w:rPr>
                <w:rFonts w:ascii="Calibri" w:eastAsia="Calibri" w:hAnsi="Calibri" w:cs="Calibri"/>
                <w:sz w:val="22"/>
                <w:szCs w:val="22"/>
              </w:rPr>
              <w:t xml:space="preserve"> </w:t>
            </w:r>
            <w:r w:rsidR="007212CF" w:rsidRPr="5365395B">
              <w:rPr>
                <w:rFonts w:ascii="Calibri" w:eastAsia="Calibri" w:hAnsi="Calibri" w:cs="Calibri"/>
                <w:sz w:val="22"/>
                <w:szCs w:val="22"/>
              </w:rPr>
              <w:t>Ability to work on own initiative</w:t>
            </w:r>
          </w:p>
          <w:p w14:paraId="51078B20" w14:textId="4872C92B" w:rsidR="00EA5580" w:rsidRPr="0078691E" w:rsidRDefault="61D54CE4" w:rsidP="424810A5">
            <w:pPr>
              <w:spacing w:after="120"/>
              <w:jc w:val="both"/>
              <w:rPr>
                <w:rFonts w:ascii="Calibri" w:eastAsia="Calibri" w:hAnsi="Calibri" w:cs="Calibri"/>
                <w:sz w:val="22"/>
                <w:szCs w:val="22"/>
              </w:rPr>
            </w:pPr>
            <w:r w:rsidRPr="7DFD3C50">
              <w:rPr>
                <w:rFonts w:ascii="Calibri" w:eastAsia="Calibri" w:hAnsi="Calibri" w:cs="Calibri"/>
                <w:sz w:val="22"/>
                <w:szCs w:val="22"/>
              </w:rPr>
              <w:t>E</w:t>
            </w:r>
            <w:r w:rsidR="007212CF">
              <w:rPr>
                <w:rFonts w:ascii="Calibri" w:eastAsia="Calibri" w:hAnsi="Calibri" w:cs="Calibri"/>
                <w:sz w:val="22"/>
                <w:szCs w:val="22"/>
              </w:rPr>
              <w:t>7</w:t>
            </w:r>
            <w:r w:rsidRPr="7DFD3C50">
              <w:rPr>
                <w:rFonts w:ascii="Calibri" w:eastAsia="Calibri" w:hAnsi="Calibri" w:cs="Calibri"/>
                <w:sz w:val="22"/>
                <w:szCs w:val="22"/>
              </w:rPr>
              <w:t xml:space="preserve">. </w:t>
            </w:r>
            <w:r w:rsidR="00503C09" w:rsidRPr="1AECFF88">
              <w:rPr>
                <w:rFonts w:ascii="Calibri" w:eastAsia="Calibri" w:hAnsi="Calibri" w:cs="Calibri"/>
                <w:sz w:val="22"/>
                <w:szCs w:val="22"/>
              </w:rPr>
              <w:t>Good decision making, problem solving and troubleshooting skills</w:t>
            </w:r>
          </w:p>
          <w:p w14:paraId="46744DB5" w14:textId="576D3139" w:rsidR="00EA5580" w:rsidRPr="0078691E" w:rsidRDefault="61D54CE4" w:rsidP="424810A5">
            <w:pPr>
              <w:spacing w:after="120"/>
              <w:jc w:val="both"/>
              <w:rPr>
                <w:rFonts w:ascii="Calibri" w:eastAsia="Calibri" w:hAnsi="Calibri" w:cs="Calibri"/>
                <w:sz w:val="22"/>
                <w:szCs w:val="22"/>
              </w:rPr>
            </w:pPr>
            <w:r w:rsidRPr="1AECFF88">
              <w:rPr>
                <w:rFonts w:ascii="Calibri" w:eastAsia="Calibri" w:hAnsi="Calibri" w:cs="Calibri"/>
                <w:sz w:val="22"/>
                <w:szCs w:val="22"/>
              </w:rPr>
              <w:t>E</w:t>
            </w:r>
            <w:r w:rsidR="007212CF">
              <w:rPr>
                <w:rFonts w:ascii="Calibri" w:eastAsia="Calibri" w:hAnsi="Calibri" w:cs="Calibri"/>
                <w:sz w:val="22"/>
                <w:szCs w:val="22"/>
              </w:rPr>
              <w:t>8</w:t>
            </w:r>
            <w:r w:rsidRPr="1AECFF88">
              <w:rPr>
                <w:rFonts w:ascii="Calibri" w:eastAsia="Calibri" w:hAnsi="Calibri" w:cs="Calibri"/>
                <w:sz w:val="22"/>
                <w:szCs w:val="22"/>
              </w:rPr>
              <w:t>.</w:t>
            </w:r>
            <w:r w:rsidR="00503C09">
              <w:rPr>
                <w:rFonts w:ascii="Calibri" w:eastAsia="Calibri" w:hAnsi="Calibri" w:cs="Calibri"/>
                <w:sz w:val="22"/>
                <w:szCs w:val="22"/>
              </w:rPr>
              <w:t xml:space="preserve"> </w:t>
            </w:r>
            <w:r w:rsidRPr="1AECFF88">
              <w:rPr>
                <w:rFonts w:ascii="Calibri" w:eastAsia="Calibri" w:hAnsi="Calibri" w:cs="Calibri"/>
                <w:sz w:val="22"/>
                <w:szCs w:val="22"/>
              </w:rPr>
              <w:t>Excellent interpersonal skills and the ability to influence and motivate staff</w:t>
            </w:r>
          </w:p>
          <w:p w14:paraId="6A0829A4" w14:textId="3DBF4FB3" w:rsidR="00EA5580" w:rsidRPr="0078691E" w:rsidRDefault="424810A5" w:rsidP="424810A5">
            <w:pPr>
              <w:spacing w:after="120"/>
              <w:jc w:val="both"/>
              <w:rPr>
                <w:rFonts w:ascii="Calibri" w:eastAsia="Calibri" w:hAnsi="Calibri" w:cs="Calibri"/>
                <w:sz w:val="22"/>
                <w:szCs w:val="22"/>
              </w:rPr>
            </w:pPr>
            <w:r w:rsidRPr="424810A5">
              <w:rPr>
                <w:rFonts w:ascii="Calibri" w:eastAsia="Calibri" w:hAnsi="Calibri" w:cs="Calibri"/>
                <w:sz w:val="22"/>
                <w:szCs w:val="22"/>
              </w:rPr>
              <w:t>E</w:t>
            </w:r>
            <w:r w:rsidR="007212CF">
              <w:rPr>
                <w:rFonts w:ascii="Calibri" w:eastAsia="Calibri" w:hAnsi="Calibri" w:cs="Calibri"/>
                <w:sz w:val="22"/>
                <w:szCs w:val="22"/>
              </w:rPr>
              <w:t>9</w:t>
            </w:r>
            <w:r w:rsidRPr="424810A5">
              <w:rPr>
                <w:rFonts w:ascii="Calibri" w:eastAsia="Calibri" w:hAnsi="Calibri" w:cs="Calibri"/>
                <w:sz w:val="22"/>
                <w:szCs w:val="22"/>
              </w:rPr>
              <w:t>. Skilled in organising and retrieving information</w:t>
            </w:r>
          </w:p>
          <w:p w14:paraId="38C26A63" w14:textId="06541191" w:rsidR="00EA5580" w:rsidRPr="0078691E" w:rsidRDefault="424810A5" w:rsidP="424810A5">
            <w:pPr>
              <w:spacing w:after="120"/>
              <w:jc w:val="both"/>
              <w:rPr>
                <w:rFonts w:ascii="Calibri" w:eastAsia="Calibri" w:hAnsi="Calibri" w:cs="Calibri"/>
                <w:sz w:val="22"/>
                <w:szCs w:val="22"/>
              </w:rPr>
            </w:pPr>
            <w:r w:rsidRPr="424810A5">
              <w:rPr>
                <w:rFonts w:ascii="Calibri" w:eastAsia="Calibri" w:hAnsi="Calibri" w:cs="Calibri"/>
                <w:sz w:val="22"/>
                <w:szCs w:val="22"/>
              </w:rPr>
              <w:t>E1</w:t>
            </w:r>
            <w:r w:rsidR="007212CF">
              <w:rPr>
                <w:rFonts w:ascii="Calibri" w:eastAsia="Calibri" w:hAnsi="Calibri" w:cs="Calibri"/>
                <w:sz w:val="22"/>
                <w:szCs w:val="22"/>
              </w:rPr>
              <w:t>0</w:t>
            </w:r>
            <w:r w:rsidRPr="424810A5">
              <w:rPr>
                <w:rFonts w:ascii="Calibri" w:eastAsia="Calibri" w:hAnsi="Calibri" w:cs="Calibri"/>
                <w:sz w:val="22"/>
                <w:szCs w:val="22"/>
              </w:rPr>
              <w:t>. Ability to communicate complex information and concepts in simple terms to a range of users</w:t>
            </w:r>
          </w:p>
          <w:p w14:paraId="1856F3A3" w14:textId="47DC16D8" w:rsidR="00EA5580" w:rsidRPr="0078691E" w:rsidRDefault="424810A5" w:rsidP="424810A5">
            <w:pPr>
              <w:spacing w:after="120"/>
              <w:jc w:val="both"/>
              <w:rPr>
                <w:rFonts w:ascii="Calibri" w:eastAsia="Calibri" w:hAnsi="Calibri" w:cs="Calibri"/>
                <w:sz w:val="22"/>
                <w:szCs w:val="22"/>
              </w:rPr>
            </w:pPr>
            <w:r w:rsidRPr="424810A5">
              <w:rPr>
                <w:rFonts w:ascii="Calibri" w:eastAsia="Calibri" w:hAnsi="Calibri" w:cs="Calibri"/>
                <w:sz w:val="22"/>
                <w:szCs w:val="22"/>
              </w:rPr>
              <w:t>E1</w:t>
            </w:r>
            <w:r w:rsidR="007212CF">
              <w:rPr>
                <w:rFonts w:ascii="Calibri" w:eastAsia="Calibri" w:hAnsi="Calibri" w:cs="Calibri"/>
                <w:sz w:val="22"/>
                <w:szCs w:val="22"/>
              </w:rPr>
              <w:t>1</w:t>
            </w:r>
            <w:r w:rsidRPr="424810A5">
              <w:rPr>
                <w:rFonts w:ascii="Calibri" w:eastAsia="Calibri" w:hAnsi="Calibri" w:cs="Calibri"/>
                <w:sz w:val="22"/>
                <w:szCs w:val="22"/>
              </w:rPr>
              <w:t>. Ability to prioritise workload and work to deadlines</w:t>
            </w:r>
          </w:p>
          <w:p w14:paraId="648F7C69" w14:textId="025D0C53" w:rsidR="00EA5580" w:rsidRPr="0078691E" w:rsidRDefault="424810A5" w:rsidP="424810A5">
            <w:pPr>
              <w:spacing w:after="120"/>
              <w:jc w:val="both"/>
              <w:rPr>
                <w:rFonts w:ascii="Calibri" w:eastAsia="Calibri" w:hAnsi="Calibri" w:cs="Calibri"/>
                <w:sz w:val="22"/>
                <w:szCs w:val="22"/>
              </w:rPr>
            </w:pPr>
            <w:r w:rsidRPr="1AECFF88">
              <w:rPr>
                <w:rFonts w:ascii="Calibri" w:eastAsia="Calibri" w:hAnsi="Calibri" w:cs="Calibri"/>
                <w:sz w:val="22"/>
                <w:szCs w:val="22"/>
              </w:rPr>
              <w:t>E1</w:t>
            </w:r>
            <w:r w:rsidR="007212CF">
              <w:rPr>
                <w:rFonts w:ascii="Calibri" w:eastAsia="Calibri" w:hAnsi="Calibri" w:cs="Calibri"/>
                <w:sz w:val="22"/>
                <w:szCs w:val="22"/>
              </w:rPr>
              <w:t>2</w:t>
            </w:r>
            <w:r w:rsidRPr="1AECFF88">
              <w:rPr>
                <w:rFonts w:ascii="Calibri" w:eastAsia="Calibri" w:hAnsi="Calibri" w:cs="Calibri"/>
                <w:sz w:val="22"/>
                <w:szCs w:val="22"/>
              </w:rPr>
              <w:t>. Excellent communication skills</w:t>
            </w:r>
          </w:p>
          <w:p w14:paraId="6E8E7E32" w14:textId="3F028E65" w:rsidR="007212CF" w:rsidRDefault="424810A5" w:rsidP="007212CF">
            <w:pPr>
              <w:pStyle w:val="BodyText"/>
              <w:tabs>
                <w:tab w:val="left" w:pos="426"/>
              </w:tabs>
              <w:rPr>
                <w:rFonts w:ascii="Calibri" w:hAnsi="Calibri"/>
                <w:sz w:val="22"/>
                <w:szCs w:val="22"/>
              </w:rPr>
            </w:pPr>
            <w:r w:rsidRPr="1AECFF88">
              <w:rPr>
                <w:rFonts w:ascii="Calibri" w:hAnsi="Calibri"/>
                <w:sz w:val="22"/>
                <w:szCs w:val="22"/>
              </w:rPr>
              <w:t>D</w:t>
            </w:r>
            <w:r w:rsidR="007212CF">
              <w:rPr>
                <w:rFonts w:ascii="Calibri" w:hAnsi="Calibri"/>
                <w:sz w:val="22"/>
                <w:szCs w:val="22"/>
              </w:rPr>
              <w:t>1</w:t>
            </w:r>
            <w:r w:rsidRPr="1AECFF88">
              <w:rPr>
                <w:rFonts w:ascii="Calibri" w:hAnsi="Calibri"/>
                <w:sz w:val="22"/>
                <w:szCs w:val="22"/>
              </w:rPr>
              <w:t xml:space="preserve">. </w:t>
            </w:r>
            <w:r w:rsidR="007212CF" w:rsidRPr="1AECFF88">
              <w:rPr>
                <w:rFonts w:ascii="Calibri" w:hAnsi="Calibri"/>
                <w:sz w:val="22"/>
                <w:szCs w:val="22"/>
              </w:rPr>
              <w:t>Staff management experience</w:t>
            </w:r>
          </w:p>
          <w:p w14:paraId="1C62849C" w14:textId="4A13876F" w:rsidR="007212CF" w:rsidRPr="007212CF" w:rsidRDefault="007212CF" w:rsidP="007212CF">
            <w:pPr>
              <w:pStyle w:val="BodyText"/>
              <w:tabs>
                <w:tab w:val="left" w:pos="426"/>
              </w:tabs>
              <w:rPr>
                <w:rFonts w:ascii="Calibri" w:hAnsi="Calibri"/>
                <w:sz w:val="22"/>
                <w:szCs w:val="22"/>
              </w:rPr>
            </w:pPr>
            <w:r>
              <w:rPr>
                <w:rFonts w:ascii="Calibri" w:hAnsi="Calibri"/>
                <w:sz w:val="22"/>
                <w:szCs w:val="22"/>
              </w:rPr>
              <w:t xml:space="preserve">D2. </w:t>
            </w:r>
            <w:r w:rsidRPr="424810A5">
              <w:rPr>
                <w:rFonts w:ascii="Calibri" w:eastAsia="Calibri" w:hAnsi="Calibri" w:cs="Calibri"/>
                <w:sz w:val="22"/>
                <w:szCs w:val="22"/>
              </w:rPr>
              <w:t>An</w:t>
            </w:r>
            <w:r>
              <w:rPr>
                <w:rFonts w:ascii="Calibri" w:eastAsia="Calibri" w:hAnsi="Calibri" w:cs="Calibri"/>
                <w:sz w:val="22"/>
                <w:szCs w:val="22"/>
              </w:rPr>
              <w:t xml:space="preserve"> </w:t>
            </w:r>
            <w:r w:rsidRPr="424810A5">
              <w:rPr>
                <w:rFonts w:ascii="Calibri" w:eastAsia="Calibri" w:hAnsi="Calibri" w:cs="Calibri"/>
                <w:sz w:val="22"/>
                <w:szCs w:val="22"/>
              </w:rPr>
              <w:t xml:space="preserve">up-to-date understanding and knowledge of library developments </w:t>
            </w:r>
            <w:r w:rsidR="00503C09">
              <w:rPr>
                <w:rFonts w:ascii="Calibri" w:eastAsia="Calibri" w:hAnsi="Calibri" w:cs="Calibri"/>
                <w:sz w:val="22"/>
                <w:szCs w:val="22"/>
              </w:rPr>
              <w:t>in Further/Higher Education</w:t>
            </w:r>
            <w:r w:rsidR="61D54CE4" w:rsidRPr="1AECFF88">
              <w:rPr>
                <w:rFonts w:ascii="Calibri" w:eastAsia="Calibri" w:hAnsi="Calibri" w:cs="Calibri"/>
                <w:sz w:val="22"/>
                <w:szCs w:val="22"/>
              </w:rPr>
              <w:t xml:space="preserve"> </w:t>
            </w:r>
          </w:p>
          <w:p w14:paraId="4615B2A1" w14:textId="10F0EB41" w:rsidR="00EA5580" w:rsidRPr="0078691E" w:rsidRDefault="00EA5580" w:rsidP="007212CF">
            <w:pPr>
              <w:spacing w:after="120"/>
              <w:jc w:val="both"/>
              <w:rPr>
                <w:szCs w:val="20"/>
              </w:rPr>
            </w:pPr>
          </w:p>
        </w:tc>
        <w:tc>
          <w:tcPr>
            <w:tcW w:w="4501" w:type="dxa"/>
          </w:tcPr>
          <w:p w14:paraId="4972A6F3" w14:textId="77777777" w:rsidR="00953625" w:rsidRPr="0078691E" w:rsidRDefault="00EA5580" w:rsidP="0078691E">
            <w:pPr>
              <w:spacing w:after="120"/>
              <w:rPr>
                <w:rFonts w:ascii="Calibri" w:hAnsi="Calibri" w:cs="Arial"/>
                <w:bCs/>
                <w:sz w:val="22"/>
                <w:szCs w:val="22"/>
              </w:rPr>
            </w:pPr>
            <w:r w:rsidRPr="0078691E">
              <w:rPr>
                <w:rFonts w:ascii="Calibri" w:hAnsi="Calibri"/>
                <w:sz w:val="22"/>
                <w:szCs w:val="22"/>
              </w:rPr>
              <w:t>Application Form &amp; Interview</w:t>
            </w:r>
          </w:p>
        </w:tc>
      </w:tr>
      <w:tr w:rsidR="00A66A3C" w:rsidRPr="0078691E" w14:paraId="3387B544" w14:textId="77777777" w:rsidTr="1AECFF88">
        <w:trPr>
          <w:trHeight w:val="297"/>
        </w:trPr>
        <w:tc>
          <w:tcPr>
            <w:tcW w:w="6487" w:type="dxa"/>
            <w:tcBorders>
              <w:bottom w:val="single" w:sz="4" w:space="0" w:color="000000" w:themeColor="text1"/>
            </w:tcBorders>
            <w:shd w:val="clear" w:color="auto" w:fill="1F497D" w:themeFill="text2"/>
          </w:tcPr>
          <w:p w14:paraId="767610FF" w14:textId="77777777" w:rsidR="00A66A3C" w:rsidRPr="0078691E" w:rsidRDefault="00A66A3C" w:rsidP="0078691E">
            <w:pPr>
              <w:spacing w:after="120"/>
              <w:jc w:val="center"/>
              <w:rPr>
                <w:bCs/>
                <w:color w:val="FFFFFF" w:themeColor="background1"/>
                <w:sz w:val="22"/>
                <w:szCs w:val="22"/>
              </w:rPr>
            </w:pPr>
            <w:r w:rsidRPr="0078691E">
              <w:rPr>
                <w:rFonts w:ascii="Calibri" w:hAnsi="Calibri"/>
                <w:b/>
                <w:color w:val="FFFFFF" w:themeColor="background1"/>
                <w:sz w:val="22"/>
                <w:szCs w:val="22"/>
              </w:rPr>
              <w:t>GCU Values &amp; Behaviours</w:t>
            </w:r>
          </w:p>
        </w:tc>
        <w:tc>
          <w:tcPr>
            <w:tcW w:w="4501" w:type="dxa"/>
            <w:tcBorders>
              <w:bottom w:val="single" w:sz="4" w:space="0" w:color="000000" w:themeColor="text1"/>
            </w:tcBorders>
            <w:shd w:val="clear" w:color="auto" w:fill="1F497D" w:themeFill="text2"/>
          </w:tcPr>
          <w:p w14:paraId="2A770857" w14:textId="44CF5AF3" w:rsidR="00A66A3C" w:rsidRPr="0078691E" w:rsidRDefault="00A66A3C" w:rsidP="0078691E">
            <w:pPr>
              <w:pStyle w:val="GCC10ptromanbody"/>
              <w:jc w:val="center"/>
              <w:rPr>
                <w:rFonts w:asciiTheme="minorHAnsi" w:hAnsiTheme="minorHAnsi"/>
                <w:b/>
                <w:color w:val="FFFFFF" w:themeColor="background1"/>
                <w:sz w:val="22"/>
                <w:szCs w:val="22"/>
              </w:rPr>
            </w:pPr>
            <w:r w:rsidRPr="0078691E">
              <w:rPr>
                <w:rFonts w:asciiTheme="minorHAnsi" w:hAnsiTheme="minorHAnsi"/>
                <w:b/>
                <w:color w:val="FFFFFF" w:themeColor="background1"/>
                <w:sz w:val="22"/>
                <w:szCs w:val="22"/>
              </w:rPr>
              <w:t xml:space="preserve">Assessment </w:t>
            </w:r>
            <w:r w:rsidR="001655C4">
              <w:rPr>
                <w:rFonts w:asciiTheme="minorHAnsi" w:hAnsiTheme="minorHAnsi"/>
                <w:b/>
                <w:color w:val="FFFFFF" w:themeColor="background1"/>
                <w:sz w:val="22"/>
                <w:szCs w:val="22"/>
              </w:rPr>
              <w:t>M</w:t>
            </w:r>
            <w:r w:rsidRPr="0078691E">
              <w:rPr>
                <w:rFonts w:asciiTheme="minorHAnsi" w:hAnsiTheme="minorHAnsi"/>
                <w:b/>
                <w:color w:val="FFFFFF" w:themeColor="background1"/>
                <w:sz w:val="22"/>
                <w:szCs w:val="22"/>
              </w:rPr>
              <w:t>ethod</w:t>
            </w:r>
          </w:p>
        </w:tc>
      </w:tr>
      <w:tr w:rsidR="00A66A3C" w:rsidRPr="0078691E" w14:paraId="257E88E2" w14:textId="77777777" w:rsidTr="1AECFF88">
        <w:trPr>
          <w:trHeight w:val="890"/>
        </w:trPr>
        <w:tc>
          <w:tcPr>
            <w:tcW w:w="6487" w:type="dxa"/>
            <w:shd w:val="clear" w:color="auto" w:fill="FFFFFF" w:themeFill="background1"/>
          </w:tcPr>
          <w:p w14:paraId="7841CC5D" w14:textId="493F0928" w:rsidR="00A66A3C" w:rsidRPr="0078691E" w:rsidRDefault="57AAB161" w:rsidP="424810A5">
            <w:pPr>
              <w:pStyle w:val="GCC10ptromanbody"/>
              <w:rPr>
                <w:rFonts w:asciiTheme="minorHAnsi" w:hAnsiTheme="minorHAnsi" w:cstheme="minorBidi"/>
                <w:sz w:val="22"/>
                <w:szCs w:val="22"/>
              </w:rPr>
            </w:pPr>
            <w:r w:rsidRPr="424810A5">
              <w:rPr>
                <w:rFonts w:asciiTheme="minorHAnsi" w:hAnsiTheme="minorHAnsi"/>
                <w:sz w:val="22"/>
                <w:szCs w:val="22"/>
              </w:rPr>
              <w:t xml:space="preserve">Demonstrates behaviours which are consistent with the </w:t>
            </w:r>
            <w:r w:rsidRPr="424810A5">
              <w:rPr>
                <w:rFonts w:asciiTheme="minorHAnsi" w:hAnsiTheme="minorHAnsi"/>
                <w:b/>
                <w:sz w:val="22"/>
                <w:szCs w:val="22"/>
              </w:rPr>
              <w:t>GCU Values</w:t>
            </w:r>
            <w:r w:rsidRPr="424810A5">
              <w:rPr>
                <w:rFonts w:asciiTheme="minorHAnsi" w:hAnsiTheme="minorHAnsi"/>
                <w:sz w:val="22"/>
                <w:szCs w:val="22"/>
              </w:rPr>
              <w:t xml:space="preserve"> </w:t>
            </w:r>
            <w:r w:rsidRPr="424810A5">
              <w:rPr>
                <w:rFonts w:asciiTheme="minorHAnsi" w:hAnsiTheme="minorHAnsi"/>
                <w:b/>
                <w:sz w:val="22"/>
                <w:szCs w:val="22"/>
              </w:rPr>
              <w:t>(Integrity, Responsibility, Creativity &amp; Confidence)</w:t>
            </w:r>
          </w:p>
        </w:tc>
        <w:tc>
          <w:tcPr>
            <w:tcW w:w="4501" w:type="dxa"/>
            <w:shd w:val="clear" w:color="auto" w:fill="FFFFFF" w:themeFill="background1"/>
          </w:tcPr>
          <w:p w14:paraId="0F4A03C0" w14:textId="77777777" w:rsidR="00A66A3C" w:rsidRPr="0078691E" w:rsidRDefault="00A66A3C" w:rsidP="0078691E">
            <w:pPr>
              <w:tabs>
                <w:tab w:val="left" w:pos="3780"/>
                <w:tab w:val="left" w:pos="6210"/>
              </w:tabs>
              <w:spacing w:after="120"/>
              <w:rPr>
                <w:rFonts w:ascii="Calibri" w:hAnsi="Calibri"/>
                <w:sz w:val="22"/>
                <w:szCs w:val="22"/>
              </w:rPr>
            </w:pPr>
            <w:r w:rsidRPr="0078691E">
              <w:rPr>
                <w:rFonts w:ascii="Calibri" w:hAnsi="Calibri"/>
                <w:sz w:val="22"/>
                <w:szCs w:val="22"/>
              </w:rPr>
              <w:t xml:space="preserve">Application Form &amp; Interview </w:t>
            </w:r>
          </w:p>
        </w:tc>
      </w:tr>
    </w:tbl>
    <w:p w14:paraId="2B339BA5" w14:textId="1F15402E" w:rsidR="00E67DD0" w:rsidRDefault="00E67DD0" w:rsidP="424810A5">
      <w:pPr>
        <w:rPr>
          <w:rFonts w:asciiTheme="minorHAnsi" w:hAnsiTheme="minorHAnsi"/>
          <w:b/>
          <w:bCs/>
        </w:rPr>
      </w:pPr>
    </w:p>
    <w:p w14:paraId="24D9297C" w14:textId="184AA285" w:rsidR="424810A5" w:rsidRDefault="424810A5" w:rsidP="424810A5">
      <w:pPr>
        <w:rPr>
          <w:rFonts w:asciiTheme="minorHAnsi" w:hAnsiTheme="minorHAnsi"/>
          <w:b/>
          <w:bCs/>
        </w:rPr>
      </w:pPr>
    </w:p>
    <w:p w14:paraId="721E991C" w14:textId="57FF45A8" w:rsidR="424810A5" w:rsidRDefault="424810A5" w:rsidP="424810A5">
      <w:pPr>
        <w:rPr>
          <w:rFonts w:asciiTheme="minorHAnsi" w:hAnsiTheme="minorHAnsi"/>
          <w:b/>
          <w:bCs/>
        </w:rPr>
      </w:pPr>
    </w:p>
    <w:p w14:paraId="10706BA0" w14:textId="4C73882E" w:rsidR="424810A5" w:rsidRDefault="424810A5" w:rsidP="424810A5">
      <w:pPr>
        <w:rPr>
          <w:rFonts w:asciiTheme="minorHAnsi" w:hAnsiTheme="minorHAnsi"/>
          <w:b/>
          <w:bCs/>
        </w:rPr>
      </w:pPr>
    </w:p>
    <w:p w14:paraId="2A3DA2B7" w14:textId="47563964" w:rsidR="424810A5" w:rsidRDefault="424810A5" w:rsidP="424810A5">
      <w:pPr>
        <w:rPr>
          <w:rFonts w:asciiTheme="minorHAnsi" w:hAnsiTheme="minorHAnsi"/>
          <w:b/>
          <w:bCs/>
        </w:rPr>
      </w:pPr>
    </w:p>
    <w:p w14:paraId="185C9069" w14:textId="44BC3F79" w:rsidR="424810A5" w:rsidRDefault="424810A5" w:rsidP="424810A5">
      <w:pPr>
        <w:rPr>
          <w:rFonts w:asciiTheme="minorHAnsi" w:hAnsiTheme="minorHAnsi"/>
          <w:b/>
          <w:bCs/>
        </w:rPr>
      </w:pPr>
    </w:p>
    <w:p w14:paraId="116BA0C9" w14:textId="7CF676EB" w:rsidR="424810A5" w:rsidRDefault="424810A5" w:rsidP="424810A5">
      <w:pPr>
        <w:rPr>
          <w:rFonts w:ascii="Calibri" w:eastAsia="Calibri" w:hAnsi="Calibri" w:cs="Calibri"/>
          <w:b/>
          <w:bCs/>
          <w:color w:val="0F243E" w:themeColor="text2" w:themeShade="80"/>
        </w:rPr>
      </w:pPr>
    </w:p>
    <w:p w14:paraId="73A75D66" w14:textId="3088DD27" w:rsidR="424810A5" w:rsidRDefault="424810A5">
      <w:r w:rsidRPr="424810A5">
        <w:rPr>
          <w:rFonts w:ascii="Calibri" w:eastAsia="Calibri" w:hAnsi="Calibri" w:cs="Calibri"/>
          <w:b/>
          <w:bCs/>
          <w:color w:val="0F243E" w:themeColor="text2" w:themeShade="80"/>
        </w:rPr>
        <w:t>Generic Activity for Administrator / Professional Officer / IT Advisor</w:t>
      </w:r>
    </w:p>
    <w:p w14:paraId="4CA7B3BB" w14:textId="4B3945C8" w:rsidR="424810A5" w:rsidRDefault="424810A5">
      <w:r w:rsidRPr="424810A5">
        <w:rPr>
          <w:rFonts w:ascii="Calibri" w:eastAsia="Calibri" w:hAnsi="Calibri" w:cs="Calibri"/>
          <w:b/>
          <w:bCs/>
          <w:color w:val="000000" w:themeColor="text1"/>
          <w:sz w:val="22"/>
          <w:szCs w:val="22"/>
        </w:rPr>
        <w:t xml:space="preserve"> </w:t>
      </w:r>
    </w:p>
    <w:tbl>
      <w:tblPr>
        <w:tblStyle w:val="TableGrid"/>
        <w:tblW w:w="0" w:type="auto"/>
        <w:tblLayout w:type="fixed"/>
        <w:tblLook w:val="06A0" w:firstRow="1" w:lastRow="0" w:firstColumn="1" w:lastColumn="0" w:noHBand="1" w:noVBand="1"/>
      </w:tblPr>
      <w:tblGrid>
        <w:gridCol w:w="10770"/>
      </w:tblGrid>
      <w:tr w:rsidR="424810A5" w14:paraId="7E5449F8" w14:textId="77777777" w:rsidTr="5BBB43A2">
        <w:tc>
          <w:tcPr>
            <w:tcW w:w="10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themeFill="text2"/>
          </w:tcPr>
          <w:p w14:paraId="6B91CBE5" w14:textId="4A171815" w:rsidR="424810A5" w:rsidRDefault="424810A5">
            <w:r w:rsidRPr="424810A5">
              <w:rPr>
                <w:rFonts w:ascii="Calibri" w:eastAsia="Calibri" w:hAnsi="Calibri" w:cs="Calibri"/>
                <w:b/>
                <w:bCs/>
                <w:color w:val="FFFFFF" w:themeColor="background1"/>
                <w:sz w:val="22"/>
                <w:szCs w:val="22"/>
              </w:rPr>
              <w:t>Main purpose of the role:</w:t>
            </w:r>
          </w:p>
        </w:tc>
      </w:tr>
      <w:tr w:rsidR="424810A5" w14:paraId="45CB8667" w14:textId="77777777" w:rsidTr="5BBB43A2">
        <w:tc>
          <w:tcPr>
            <w:tcW w:w="10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314B7" w14:textId="4B7836CB" w:rsidR="424810A5" w:rsidRDefault="424810A5" w:rsidP="424810A5">
            <w:pPr>
              <w:jc w:val="both"/>
            </w:pPr>
            <w:r w:rsidRPr="424810A5">
              <w:rPr>
                <w:rFonts w:ascii="Calibri" w:eastAsia="Calibri" w:hAnsi="Calibri" w:cs="Calibri"/>
                <w:color w:val="000000" w:themeColor="text1"/>
                <w:sz w:val="22"/>
                <w:szCs w:val="22"/>
              </w:rPr>
              <w:t>The main purpose of this role is to provide and contribute to the provision of support services to an agreed specification and quality standard. The role will require minimum day to day supervision, but clear guidance. Initiative is needed to handle processes and casework and to resolve queries and problems based on judgement and experience, mainly without reference to others. Some roles involve supervision of staff, others involve undertaking specialist functions or the provision of broad, comprehensive administrative services.</w:t>
            </w:r>
          </w:p>
        </w:tc>
      </w:tr>
      <w:tr w:rsidR="424810A5" w14:paraId="4B57B474" w14:textId="77777777" w:rsidTr="5BBB43A2">
        <w:tc>
          <w:tcPr>
            <w:tcW w:w="10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97D" w:themeFill="text2"/>
          </w:tcPr>
          <w:p w14:paraId="141D91EC" w14:textId="59BD7B7B" w:rsidR="424810A5" w:rsidRDefault="424810A5" w:rsidP="424810A5">
            <w:pPr>
              <w:jc w:val="both"/>
            </w:pPr>
            <w:r w:rsidRPr="424810A5">
              <w:rPr>
                <w:rFonts w:ascii="Calibri" w:eastAsia="Calibri" w:hAnsi="Calibri" w:cs="Calibri"/>
                <w:b/>
                <w:bCs/>
                <w:color w:val="FFFFFF" w:themeColor="background1"/>
                <w:sz w:val="22"/>
                <w:szCs w:val="22"/>
              </w:rPr>
              <w:t>Generic Activity: - Please note that the amount of focus on each on these activities will vary between specific roles.</w:t>
            </w:r>
          </w:p>
        </w:tc>
      </w:tr>
      <w:tr w:rsidR="424810A5" w14:paraId="49C9B610" w14:textId="77777777" w:rsidTr="5BBB43A2">
        <w:tc>
          <w:tcPr>
            <w:tcW w:w="10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91E79C" w14:textId="2F3847F3" w:rsidR="424810A5" w:rsidRDefault="424810A5" w:rsidP="424810A5">
            <w:pPr>
              <w:spacing w:line="253" w:lineRule="exact"/>
            </w:pPr>
            <w:r w:rsidRPr="424810A5">
              <w:rPr>
                <w:rFonts w:ascii="Calibri" w:eastAsia="Calibri" w:hAnsi="Calibri" w:cs="Calibri"/>
                <w:b/>
                <w:bCs/>
                <w:color w:val="000000" w:themeColor="text1"/>
                <w:sz w:val="22"/>
                <w:szCs w:val="22"/>
              </w:rPr>
              <w:t>Typical Work Activities</w:t>
            </w:r>
          </w:p>
          <w:p w14:paraId="73084CD5" w14:textId="071C2FFA" w:rsidR="424810A5" w:rsidRDefault="424810A5" w:rsidP="00F46842">
            <w:pPr>
              <w:pStyle w:val="ListParagraph"/>
              <w:numPr>
                <w:ilvl w:val="0"/>
                <w:numId w:val="8"/>
              </w:numPr>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Provide and assist in the coordination of administrative services for committees, working groups and project teams</w:t>
            </w:r>
          </w:p>
          <w:p w14:paraId="26FD0747" w14:textId="2606CF84" w:rsidR="424810A5" w:rsidRDefault="424810A5" w:rsidP="00F46842">
            <w:pPr>
              <w:pStyle w:val="ListParagraph"/>
              <w:numPr>
                <w:ilvl w:val="0"/>
                <w:numId w:val="8"/>
              </w:numPr>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Committee Administration-minute taking, preparing agendas and follow up action</w:t>
            </w:r>
          </w:p>
          <w:p w14:paraId="5F7EBDBB" w14:textId="07FCB76C" w:rsidR="424810A5" w:rsidRDefault="424810A5" w:rsidP="00F46842">
            <w:pPr>
              <w:pStyle w:val="ListParagraph"/>
              <w:numPr>
                <w:ilvl w:val="0"/>
                <w:numId w:val="8"/>
              </w:numPr>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Preparation of reports and briefing papers</w:t>
            </w:r>
          </w:p>
          <w:p w14:paraId="597B3A05" w14:textId="0B29487E" w:rsidR="424810A5" w:rsidRDefault="424810A5" w:rsidP="00F46842">
            <w:pPr>
              <w:pStyle w:val="ListParagraph"/>
              <w:numPr>
                <w:ilvl w:val="0"/>
                <w:numId w:val="8"/>
              </w:numPr>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Develop, maintain and interrogate (review) accurate records, databases and management information systems</w:t>
            </w:r>
          </w:p>
          <w:p w14:paraId="11D78D39" w14:textId="21392818" w:rsidR="424810A5" w:rsidRDefault="424810A5" w:rsidP="00F46842">
            <w:pPr>
              <w:pStyle w:val="ListParagraph"/>
              <w:numPr>
                <w:ilvl w:val="0"/>
                <w:numId w:val="8"/>
              </w:numPr>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Create a combination of standard and more complex documents or materials for others, using computer packages/software</w:t>
            </w:r>
          </w:p>
          <w:p w14:paraId="08F654B6" w14:textId="13402E99" w:rsidR="424810A5" w:rsidRDefault="424810A5" w:rsidP="00F46842">
            <w:pPr>
              <w:pStyle w:val="ListParagraph"/>
              <w:numPr>
                <w:ilvl w:val="0"/>
                <w:numId w:val="8"/>
              </w:numPr>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Contribute to short term projects within own School/Department/Unit</w:t>
            </w:r>
          </w:p>
          <w:p w14:paraId="14474517" w14:textId="160E13C7" w:rsidR="424810A5" w:rsidRDefault="424810A5" w:rsidP="424810A5">
            <w:pPr>
              <w:jc w:val="both"/>
            </w:pPr>
            <w:r w:rsidRPr="424810A5">
              <w:rPr>
                <w:rFonts w:ascii="Calibri" w:eastAsia="Calibri" w:hAnsi="Calibri" w:cs="Calibri"/>
                <w:b/>
                <w:bCs/>
                <w:color w:val="000000" w:themeColor="text1"/>
                <w:sz w:val="22"/>
                <w:szCs w:val="22"/>
              </w:rPr>
              <w:t xml:space="preserve"> </w:t>
            </w:r>
          </w:p>
          <w:p w14:paraId="43B022DB" w14:textId="6EDF4E84" w:rsidR="424810A5" w:rsidRDefault="424810A5" w:rsidP="424810A5">
            <w:pPr>
              <w:jc w:val="both"/>
            </w:pPr>
            <w:r w:rsidRPr="424810A5">
              <w:rPr>
                <w:rFonts w:ascii="Calibri" w:eastAsia="Calibri" w:hAnsi="Calibri" w:cs="Calibri"/>
                <w:b/>
                <w:bCs/>
                <w:color w:val="000000" w:themeColor="text1"/>
                <w:sz w:val="22"/>
                <w:szCs w:val="22"/>
              </w:rPr>
              <w:t>Communication and Networking</w:t>
            </w:r>
          </w:p>
          <w:p w14:paraId="6825FC94" w14:textId="6C1174F9"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 xml:space="preserve">Regularly required to communicate information, both verbally and in writing, of a non-routine nature to staff, students and/or customers which needs careful explanation and interpretation </w:t>
            </w:r>
          </w:p>
          <w:p w14:paraId="5D8BF6AF" w14:textId="1F183EA8"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Deal with matters of a sensitive nature that require tact and diplomacy</w:t>
            </w:r>
          </w:p>
          <w:p w14:paraId="18F1AB3F" w14:textId="7277BC86"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Gather and adapt information to meet departmental needs and formulate responses to complex staff/student enquiries</w:t>
            </w:r>
          </w:p>
          <w:p w14:paraId="2AAE546C" w14:textId="7D27CE6B"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Draft publicity material, letters, take minutes, create presentations and reports, write office procedures etc.</w:t>
            </w:r>
          </w:p>
          <w:p w14:paraId="1494B2EF" w14:textId="1CE57837"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Provide effective feedback</w:t>
            </w:r>
          </w:p>
          <w:p w14:paraId="0CE75F33" w14:textId="0007CAAC"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Often first line of contact</w:t>
            </w:r>
          </w:p>
          <w:p w14:paraId="1D65302C" w14:textId="456BCC98"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Oversee the circulation of information to customers and others to ensure awareness of issues</w:t>
            </w:r>
          </w:p>
          <w:p w14:paraId="041A6902" w14:textId="5A4A3E36"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Provide advice to colleagues and customers based on knowledge and experiences of policies and procedures</w:t>
            </w:r>
          </w:p>
          <w:p w14:paraId="28DDE3CF" w14:textId="580432F4" w:rsidR="424810A5" w:rsidRDefault="424810A5" w:rsidP="424810A5">
            <w:pPr>
              <w:jc w:val="both"/>
            </w:pPr>
            <w:r w:rsidRPr="424810A5">
              <w:rPr>
                <w:rFonts w:ascii="Calibri" w:eastAsia="Calibri" w:hAnsi="Calibri" w:cs="Calibri"/>
                <w:color w:val="000000" w:themeColor="text1"/>
                <w:sz w:val="22"/>
                <w:szCs w:val="22"/>
              </w:rPr>
              <w:t xml:space="preserve"> </w:t>
            </w:r>
          </w:p>
          <w:p w14:paraId="659C2109" w14:textId="6124B494" w:rsidR="424810A5" w:rsidRDefault="424810A5" w:rsidP="424810A5">
            <w:pPr>
              <w:jc w:val="both"/>
            </w:pPr>
            <w:r w:rsidRPr="424810A5">
              <w:rPr>
                <w:rFonts w:ascii="Calibri" w:eastAsia="Calibri" w:hAnsi="Calibri" w:cs="Calibri"/>
                <w:b/>
                <w:bCs/>
                <w:color w:val="000000" w:themeColor="text1"/>
                <w:sz w:val="22"/>
                <w:szCs w:val="22"/>
              </w:rPr>
              <w:t>Planning and Organising</w:t>
            </w:r>
          </w:p>
          <w:p w14:paraId="3218EB15" w14:textId="1D86AB5C" w:rsidR="424810A5" w:rsidRDefault="424810A5" w:rsidP="00F46842">
            <w:pPr>
              <w:pStyle w:val="ListParagraph"/>
              <w:numPr>
                <w:ilvl w:val="0"/>
                <w:numId w:val="8"/>
              </w:numPr>
              <w:jc w:val="both"/>
              <w:rPr>
                <w:rFonts w:ascii="Calibri" w:eastAsia="Calibri" w:hAnsi="Calibri" w:cs="Calibri"/>
                <w:color w:val="000000" w:themeColor="text1"/>
                <w:sz w:val="22"/>
                <w:szCs w:val="22"/>
              </w:rPr>
            </w:pPr>
            <w:proofErr w:type="spellStart"/>
            <w:r w:rsidRPr="424810A5">
              <w:rPr>
                <w:rFonts w:ascii="Calibri" w:eastAsia="Calibri" w:hAnsi="Calibri" w:cs="Calibri"/>
                <w:color w:val="000000" w:themeColor="text1"/>
                <w:sz w:val="22"/>
                <w:szCs w:val="22"/>
              </w:rPr>
              <w:t>Prioritise</w:t>
            </w:r>
            <w:proofErr w:type="spellEnd"/>
            <w:r w:rsidRPr="424810A5">
              <w:rPr>
                <w:rFonts w:ascii="Calibri" w:eastAsia="Calibri" w:hAnsi="Calibri" w:cs="Calibri"/>
                <w:color w:val="000000" w:themeColor="text1"/>
                <w:sz w:val="22"/>
                <w:szCs w:val="22"/>
              </w:rPr>
              <w:t xml:space="preserve"> own work within a general plan or schedule to meet deadlines and appropriate standards and assist senior staff in planning for future work</w:t>
            </w:r>
          </w:p>
          <w:p w14:paraId="0CACB202" w14:textId="36C4EAB3"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424810A5">
              <w:rPr>
                <w:rFonts w:ascii="Calibri" w:eastAsia="Calibri" w:hAnsi="Calibri" w:cs="Calibri"/>
                <w:color w:val="000000" w:themeColor="text1"/>
                <w:sz w:val="22"/>
                <w:szCs w:val="22"/>
              </w:rPr>
              <w:t>Manage personal day to day work profile in keeping with service demands, within agreed timescales and as directed by line management</w:t>
            </w:r>
          </w:p>
          <w:p w14:paraId="3E0FBDF9" w14:textId="72C50F43" w:rsidR="424810A5" w:rsidRDefault="424810A5" w:rsidP="00F46842">
            <w:pPr>
              <w:pStyle w:val="ListParagraph"/>
              <w:numPr>
                <w:ilvl w:val="0"/>
                <w:numId w:val="8"/>
              </w:numPr>
              <w:jc w:val="both"/>
              <w:rPr>
                <w:rFonts w:ascii="Calibri" w:eastAsia="Calibri" w:hAnsi="Calibri" w:cs="Calibri"/>
                <w:color w:val="000000" w:themeColor="text1"/>
                <w:sz w:val="22"/>
                <w:szCs w:val="22"/>
              </w:rPr>
            </w:pPr>
            <w:proofErr w:type="spellStart"/>
            <w:r w:rsidRPr="5BBB43A2">
              <w:rPr>
                <w:rFonts w:ascii="Calibri" w:eastAsia="Calibri" w:hAnsi="Calibri" w:cs="Calibri"/>
                <w:color w:val="000000" w:themeColor="text1"/>
                <w:sz w:val="22"/>
                <w:szCs w:val="22"/>
              </w:rPr>
              <w:t>Organise</w:t>
            </w:r>
            <w:proofErr w:type="spellEnd"/>
            <w:r w:rsidRPr="5BBB43A2">
              <w:rPr>
                <w:rFonts w:ascii="Calibri" w:eastAsia="Calibri" w:hAnsi="Calibri" w:cs="Calibri"/>
                <w:color w:val="000000" w:themeColor="text1"/>
                <w:sz w:val="22"/>
                <w:szCs w:val="22"/>
              </w:rPr>
              <w:t xml:space="preserve"> or support event, timescales, meetings etc. and co-ordinate the associated arrangements to ensure activities are administered efficiently</w:t>
            </w:r>
          </w:p>
          <w:p w14:paraId="4FAA1897" w14:textId="1BD10479"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Assist and advise in the planning of administrative service requirements</w:t>
            </w:r>
          </w:p>
          <w:p w14:paraId="05C25423" w14:textId="5D88BAB8"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Input to longer term Department/Team planning process</w:t>
            </w:r>
          </w:p>
          <w:p w14:paraId="2A0A08D0" w14:textId="4D66FB3B" w:rsidR="424810A5" w:rsidRDefault="424810A5" w:rsidP="424810A5">
            <w:pPr>
              <w:jc w:val="both"/>
            </w:pPr>
            <w:r w:rsidRPr="424810A5">
              <w:rPr>
                <w:rFonts w:ascii="Calibri" w:eastAsia="Calibri" w:hAnsi="Calibri" w:cs="Calibri"/>
                <w:color w:val="000000" w:themeColor="text1"/>
                <w:sz w:val="22"/>
                <w:szCs w:val="22"/>
              </w:rPr>
              <w:t xml:space="preserve"> </w:t>
            </w:r>
          </w:p>
          <w:p w14:paraId="0F6843E2" w14:textId="6234D43F" w:rsidR="424810A5" w:rsidRDefault="424810A5" w:rsidP="424810A5">
            <w:pPr>
              <w:jc w:val="both"/>
            </w:pPr>
            <w:r w:rsidRPr="424810A5">
              <w:rPr>
                <w:rFonts w:ascii="Calibri" w:eastAsia="Calibri" w:hAnsi="Calibri" w:cs="Calibri"/>
                <w:b/>
                <w:bCs/>
                <w:color w:val="000000" w:themeColor="text1"/>
                <w:sz w:val="22"/>
                <w:szCs w:val="22"/>
              </w:rPr>
              <w:t>Resource Management (People, Finance)</w:t>
            </w:r>
          </w:p>
          <w:p w14:paraId="428F7D14" w14:textId="0ED5AF46"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May take delegated responsibility for small budgets, or for processing sums of money following established procedures</w:t>
            </w:r>
          </w:p>
          <w:p w14:paraId="5A6C06E3" w14:textId="5CC3C2D2"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Take responsibility for stocks of equipment and supplies within a delegated budget, so that supplies are available when required</w:t>
            </w:r>
          </w:p>
          <w:p w14:paraId="3C401AED" w14:textId="275F1F0F"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Follow established ordering procedures to ensure adequate resources are available to meet work requirements</w:t>
            </w:r>
          </w:p>
          <w:p w14:paraId="215C3BFF" w14:textId="396DEA54"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 xml:space="preserve">May supervise less experienced colleagues within the same work function </w:t>
            </w:r>
          </w:p>
          <w:p w14:paraId="49DD9EFF" w14:textId="5D091790" w:rsidR="424810A5" w:rsidRDefault="424810A5" w:rsidP="424810A5">
            <w:pPr>
              <w:jc w:val="both"/>
            </w:pPr>
            <w:r w:rsidRPr="424810A5">
              <w:rPr>
                <w:rFonts w:ascii="Calibri" w:eastAsia="Calibri" w:hAnsi="Calibri" w:cs="Calibri"/>
                <w:color w:val="000000" w:themeColor="text1"/>
                <w:sz w:val="22"/>
                <w:szCs w:val="22"/>
              </w:rPr>
              <w:t xml:space="preserve"> </w:t>
            </w:r>
          </w:p>
          <w:p w14:paraId="73C5F104" w14:textId="3BCFFC97" w:rsidR="424810A5" w:rsidRDefault="424810A5" w:rsidP="424810A5">
            <w:pPr>
              <w:jc w:val="both"/>
            </w:pPr>
            <w:r w:rsidRPr="424810A5">
              <w:rPr>
                <w:rFonts w:ascii="Calibri" w:eastAsia="Calibri" w:hAnsi="Calibri" w:cs="Calibri"/>
                <w:b/>
                <w:bCs/>
                <w:color w:val="000000" w:themeColor="text1"/>
                <w:sz w:val="22"/>
                <w:szCs w:val="22"/>
              </w:rPr>
              <w:t>Stakeholder Management</w:t>
            </w:r>
          </w:p>
          <w:p w14:paraId="412B47F2" w14:textId="32F6FCAF" w:rsidR="424810A5" w:rsidRDefault="424810A5" w:rsidP="5BBB43A2">
            <w:pPr>
              <w:pStyle w:val="ListParagraph"/>
              <w:numPr>
                <w:ilvl w:val="0"/>
                <w:numId w:val="7"/>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 xml:space="preserve">Proactively and reactively liaise with internal contacts (staff, students, colleagues) and </w:t>
            </w:r>
            <w:proofErr w:type="gramStart"/>
            <w:r w:rsidRPr="5BBB43A2">
              <w:rPr>
                <w:rFonts w:ascii="Calibri" w:eastAsia="Calibri" w:hAnsi="Calibri" w:cs="Calibri"/>
                <w:color w:val="000000" w:themeColor="text1"/>
                <w:sz w:val="22"/>
                <w:szCs w:val="22"/>
              </w:rPr>
              <w:t>contacts out</w:t>
            </w:r>
            <w:proofErr w:type="gramEnd"/>
            <w:r w:rsidRPr="5BBB43A2">
              <w:rPr>
                <w:rFonts w:ascii="Calibri" w:eastAsia="Calibri" w:hAnsi="Calibri" w:cs="Calibri"/>
                <w:color w:val="000000" w:themeColor="text1"/>
                <w:sz w:val="22"/>
                <w:szCs w:val="22"/>
              </w:rPr>
              <w:t xml:space="preserve"> with the University </w:t>
            </w:r>
            <w:proofErr w:type="gramStart"/>
            <w:r w:rsidRPr="5BBB43A2">
              <w:rPr>
                <w:rFonts w:ascii="Calibri" w:eastAsia="Calibri" w:hAnsi="Calibri" w:cs="Calibri"/>
                <w:color w:val="000000" w:themeColor="text1"/>
                <w:sz w:val="22"/>
                <w:szCs w:val="22"/>
              </w:rPr>
              <w:t>in order to</w:t>
            </w:r>
            <w:proofErr w:type="gramEnd"/>
            <w:r w:rsidRPr="5BBB43A2">
              <w:rPr>
                <w:rFonts w:ascii="Calibri" w:eastAsia="Calibri" w:hAnsi="Calibri" w:cs="Calibri"/>
                <w:color w:val="000000" w:themeColor="text1"/>
                <w:sz w:val="22"/>
                <w:szCs w:val="22"/>
              </w:rPr>
              <w:t xml:space="preserve"> disseminate key information in the right format to the most appropriate people </w:t>
            </w:r>
            <w:proofErr w:type="gramStart"/>
            <w:r w:rsidRPr="5BBB43A2">
              <w:rPr>
                <w:rFonts w:ascii="Calibri" w:eastAsia="Calibri" w:hAnsi="Calibri" w:cs="Calibri"/>
                <w:color w:val="000000" w:themeColor="text1"/>
                <w:sz w:val="22"/>
                <w:szCs w:val="22"/>
              </w:rPr>
              <w:t>in order to</w:t>
            </w:r>
            <w:proofErr w:type="gramEnd"/>
            <w:r w:rsidRPr="5BBB43A2">
              <w:rPr>
                <w:rFonts w:ascii="Calibri" w:eastAsia="Calibri" w:hAnsi="Calibri" w:cs="Calibri"/>
                <w:color w:val="000000" w:themeColor="text1"/>
                <w:sz w:val="22"/>
                <w:szCs w:val="22"/>
              </w:rPr>
              <w:t xml:space="preserve"> facilitate future exchange of information and build and maintain relationships.</w:t>
            </w:r>
          </w:p>
          <w:p w14:paraId="6F195C42" w14:textId="2A764849" w:rsidR="424810A5" w:rsidRDefault="424810A5" w:rsidP="5BBB43A2">
            <w:pPr>
              <w:pStyle w:val="ListParagraph"/>
              <w:numPr>
                <w:ilvl w:val="0"/>
                <w:numId w:val="7"/>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Actively participate in teams, working parties and committees</w:t>
            </w:r>
          </w:p>
          <w:p w14:paraId="61223C33" w14:textId="349F7286" w:rsidR="424810A5" w:rsidRDefault="424810A5" w:rsidP="5BBB43A2">
            <w:pPr>
              <w:pStyle w:val="ListParagraph"/>
              <w:numPr>
                <w:ilvl w:val="0"/>
                <w:numId w:val="7"/>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Establish and liaises with key contacts in the wider University body to support own activities</w:t>
            </w:r>
          </w:p>
          <w:p w14:paraId="3F12CE05" w14:textId="45E8F772" w:rsidR="424810A5" w:rsidRDefault="424810A5" w:rsidP="5BBB43A2">
            <w:pPr>
              <w:pStyle w:val="ListParagraph"/>
              <w:numPr>
                <w:ilvl w:val="0"/>
                <w:numId w:val="7"/>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Deal with frequent, wide-ranging contacts of a more complex nature often requiring tact, discussion and negotiation</w:t>
            </w:r>
          </w:p>
          <w:p w14:paraId="220626BA" w14:textId="71B5048D" w:rsidR="424810A5" w:rsidRDefault="424810A5" w:rsidP="424810A5">
            <w:pPr>
              <w:jc w:val="both"/>
            </w:pPr>
            <w:r w:rsidRPr="424810A5">
              <w:rPr>
                <w:rFonts w:ascii="Calibri" w:eastAsia="Calibri" w:hAnsi="Calibri" w:cs="Calibri"/>
                <w:color w:val="000000" w:themeColor="text1"/>
                <w:sz w:val="22"/>
                <w:szCs w:val="22"/>
              </w:rPr>
              <w:t xml:space="preserve"> </w:t>
            </w:r>
          </w:p>
          <w:p w14:paraId="30FCE6A1" w14:textId="0C30BE5B" w:rsidR="424810A5" w:rsidRDefault="424810A5" w:rsidP="424810A5">
            <w:pPr>
              <w:jc w:val="both"/>
            </w:pPr>
            <w:r w:rsidRPr="424810A5">
              <w:rPr>
                <w:rFonts w:ascii="Calibri" w:eastAsia="Calibri" w:hAnsi="Calibri" w:cs="Calibri"/>
                <w:b/>
                <w:bCs/>
                <w:color w:val="000000" w:themeColor="text1"/>
                <w:sz w:val="22"/>
                <w:szCs w:val="22"/>
              </w:rPr>
              <w:t>Analysis, Reporting and Documentation</w:t>
            </w:r>
          </w:p>
          <w:p w14:paraId="1487D446" w14:textId="0D90A940"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Use understanding of departmental processes and systems to prepare reports and other materials, using standard and non- standard formats</w:t>
            </w:r>
          </w:p>
          <w:p w14:paraId="61576955" w14:textId="4270F005" w:rsidR="424810A5" w:rsidRDefault="424810A5" w:rsidP="00F46842">
            <w:pPr>
              <w:pStyle w:val="ListParagraph"/>
              <w:numPr>
                <w:ilvl w:val="0"/>
                <w:numId w:val="8"/>
              </w:numPr>
              <w:jc w:val="both"/>
              <w:rPr>
                <w:rFonts w:ascii="Calibri" w:eastAsia="Calibri" w:hAnsi="Calibri" w:cs="Calibri"/>
                <w:color w:val="000000" w:themeColor="text1"/>
                <w:sz w:val="22"/>
                <w:szCs w:val="22"/>
              </w:rPr>
            </w:pPr>
            <w:proofErr w:type="spellStart"/>
            <w:r w:rsidRPr="5BBB43A2">
              <w:rPr>
                <w:rFonts w:ascii="Calibri" w:eastAsia="Calibri" w:hAnsi="Calibri" w:cs="Calibri"/>
                <w:color w:val="000000" w:themeColor="text1"/>
                <w:sz w:val="22"/>
                <w:szCs w:val="22"/>
              </w:rPr>
              <w:t>Analyse</w:t>
            </w:r>
            <w:proofErr w:type="spellEnd"/>
            <w:r w:rsidRPr="5BBB43A2">
              <w:rPr>
                <w:rFonts w:ascii="Calibri" w:eastAsia="Calibri" w:hAnsi="Calibri" w:cs="Calibri"/>
                <w:color w:val="000000" w:themeColor="text1"/>
                <w:sz w:val="22"/>
                <w:szCs w:val="22"/>
              </w:rPr>
              <w:t>, present and draw conclusions from information, identifying trends and problems</w:t>
            </w:r>
          </w:p>
          <w:p w14:paraId="1C99AD31" w14:textId="44E74291"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Respond to and resolve problems, judging when to pass complex queries to more senior colleagues</w:t>
            </w:r>
          </w:p>
          <w:p w14:paraId="5572E8CF" w14:textId="50D88B49"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May be involved in more complex/detailed analysis where conclusions and recommendations will be sought</w:t>
            </w:r>
          </w:p>
          <w:p w14:paraId="367CFDCE" w14:textId="0BFA48A0" w:rsidR="424810A5" w:rsidRDefault="424810A5" w:rsidP="424810A5">
            <w:pPr>
              <w:jc w:val="both"/>
            </w:pPr>
            <w:r w:rsidRPr="424810A5">
              <w:rPr>
                <w:rFonts w:ascii="Calibri" w:eastAsia="Calibri" w:hAnsi="Calibri" w:cs="Calibri"/>
                <w:color w:val="000000" w:themeColor="text1"/>
                <w:sz w:val="22"/>
                <w:szCs w:val="22"/>
              </w:rPr>
              <w:t xml:space="preserve"> </w:t>
            </w:r>
          </w:p>
          <w:p w14:paraId="0763B4A3" w14:textId="556122CA" w:rsidR="424810A5" w:rsidRDefault="424810A5" w:rsidP="424810A5">
            <w:pPr>
              <w:jc w:val="both"/>
            </w:pPr>
            <w:r w:rsidRPr="424810A5">
              <w:rPr>
                <w:rFonts w:ascii="Calibri" w:eastAsia="Calibri" w:hAnsi="Calibri" w:cs="Calibri"/>
                <w:b/>
                <w:bCs/>
                <w:color w:val="000000" w:themeColor="text1"/>
                <w:sz w:val="22"/>
                <w:szCs w:val="22"/>
              </w:rPr>
              <w:t>Management of Work Environment</w:t>
            </w:r>
          </w:p>
          <w:p w14:paraId="5345CB1A" w14:textId="475EC019" w:rsidR="424810A5" w:rsidRDefault="424810A5" w:rsidP="00F46842">
            <w:pPr>
              <w:pStyle w:val="ListParagraph"/>
              <w:numPr>
                <w:ilvl w:val="0"/>
                <w:numId w:val="8"/>
              </w:numPr>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An understanding of appropriate health and safety regulations and procedures</w:t>
            </w:r>
          </w:p>
          <w:p w14:paraId="0C702802" w14:textId="48879A7C" w:rsidR="424810A5" w:rsidRDefault="424810A5" w:rsidP="424810A5">
            <w:pPr>
              <w:jc w:val="both"/>
            </w:pPr>
            <w:r w:rsidRPr="424810A5">
              <w:rPr>
                <w:rFonts w:ascii="Calibri" w:eastAsia="Calibri" w:hAnsi="Calibri" w:cs="Calibri"/>
                <w:b/>
                <w:bCs/>
                <w:color w:val="000000" w:themeColor="text1"/>
                <w:sz w:val="22"/>
                <w:szCs w:val="22"/>
              </w:rPr>
              <w:t xml:space="preserve"> </w:t>
            </w:r>
          </w:p>
          <w:p w14:paraId="3E58B630" w14:textId="24DBAA85" w:rsidR="424810A5" w:rsidRDefault="424810A5">
            <w:r w:rsidRPr="424810A5">
              <w:rPr>
                <w:rFonts w:ascii="Calibri" w:eastAsia="Calibri" w:hAnsi="Calibri" w:cs="Calibri"/>
                <w:b/>
                <w:bCs/>
                <w:color w:val="000000" w:themeColor="text1"/>
                <w:sz w:val="22"/>
                <w:szCs w:val="22"/>
              </w:rPr>
              <w:t xml:space="preserve">Teamwork and Collaboration </w:t>
            </w:r>
          </w:p>
          <w:p w14:paraId="62B96036" w14:textId="61F7D51B" w:rsidR="424810A5" w:rsidRDefault="424810A5" w:rsidP="00F46842">
            <w:pPr>
              <w:pStyle w:val="ListParagraph"/>
              <w:numPr>
                <w:ilvl w:val="0"/>
                <w:numId w:val="8"/>
              </w:numPr>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Provide formal or informal guidance to colleagues where required to maintain operational effectiveness.</w:t>
            </w:r>
          </w:p>
          <w:p w14:paraId="21790E2B" w14:textId="6E75FA1F" w:rsidR="424810A5" w:rsidRDefault="424810A5" w:rsidP="00F46842">
            <w:pPr>
              <w:pStyle w:val="ListParagraph"/>
              <w:numPr>
                <w:ilvl w:val="0"/>
                <w:numId w:val="8"/>
              </w:numPr>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Contribute to the overall effectiveness of the team</w:t>
            </w:r>
          </w:p>
          <w:p w14:paraId="1657DF7A" w14:textId="0885B58A" w:rsidR="424810A5" w:rsidRDefault="424810A5" w:rsidP="00F46842">
            <w:pPr>
              <w:pStyle w:val="ListParagraph"/>
              <w:numPr>
                <w:ilvl w:val="0"/>
                <w:numId w:val="8"/>
              </w:numPr>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Play an active part in the wider team, contributing ideas and suggestions as appropriate</w:t>
            </w:r>
          </w:p>
          <w:p w14:paraId="4E3C7C49" w14:textId="5A8BE26A" w:rsidR="424810A5" w:rsidRDefault="424810A5">
            <w:r w:rsidRPr="424810A5">
              <w:rPr>
                <w:rFonts w:ascii="Calibri" w:eastAsia="Calibri" w:hAnsi="Calibri" w:cs="Calibri"/>
                <w:color w:val="FF0000"/>
                <w:sz w:val="22"/>
                <w:szCs w:val="22"/>
              </w:rPr>
              <w:t xml:space="preserve"> </w:t>
            </w:r>
          </w:p>
          <w:p w14:paraId="22CC4483" w14:textId="29A6CBFF" w:rsidR="424810A5" w:rsidRDefault="424810A5">
            <w:r w:rsidRPr="424810A5">
              <w:rPr>
                <w:rFonts w:ascii="Calibri" w:eastAsia="Calibri" w:hAnsi="Calibri" w:cs="Calibri"/>
                <w:b/>
                <w:bCs/>
                <w:color w:val="000000" w:themeColor="text1"/>
                <w:sz w:val="22"/>
                <w:szCs w:val="22"/>
              </w:rPr>
              <w:t>Organisational Citizenship</w:t>
            </w:r>
          </w:p>
          <w:p w14:paraId="5B210368" w14:textId="7EE4EEF2" w:rsidR="424810A5" w:rsidRDefault="424810A5" w:rsidP="5BBB43A2">
            <w:pPr>
              <w:pStyle w:val="ListParagraph"/>
              <w:numPr>
                <w:ilvl w:val="0"/>
                <w:numId w:val="6"/>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 xml:space="preserve">Commitment to University strategy and values </w:t>
            </w:r>
          </w:p>
          <w:p w14:paraId="728D86EC" w14:textId="4E8E14A9" w:rsidR="424810A5" w:rsidRDefault="424810A5" w:rsidP="5BBB43A2">
            <w:pPr>
              <w:pStyle w:val="ListParagraph"/>
              <w:numPr>
                <w:ilvl w:val="0"/>
                <w:numId w:val="6"/>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Commitment to Continuous Professional Development appropriate to role/discipline</w:t>
            </w:r>
          </w:p>
          <w:p w14:paraId="0D8CAF41" w14:textId="273350AE" w:rsidR="424810A5" w:rsidRDefault="424810A5" w:rsidP="5BBB43A2">
            <w:pPr>
              <w:pStyle w:val="ListParagraph"/>
              <w:numPr>
                <w:ilvl w:val="0"/>
                <w:numId w:val="6"/>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 xml:space="preserve">Responsible for co-operating and complying with </w:t>
            </w:r>
            <w:proofErr w:type="gramStart"/>
            <w:r w:rsidRPr="5BBB43A2">
              <w:rPr>
                <w:rFonts w:ascii="Calibri" w:eastAsia="Calibri" w:hAnsi="Calibri" w:cs="Calibri"/>
                <w:color w:val="000000" w:themeColor="text1"/>
                <w:sz w:val="22"/>
                <w:szCs w:val="22"/>
              </w:rPr>
              <w:t>University</w:t>
            </w:r>
            <w:proofErr w:type="gramEnd"/>
            <w:r w:rsidRPr="5BBB43A2">
              <w:rPr>
                <w:rFonts w:ascii="Calibri" w:eastAsia="Calibri" w:hAnsi="Calibri" w:cs="Calibri"/>
                <w:color w:val="000000" w:themeColor="text1"/>
                <w:sz w:val="22"/>
                <w:szCs w:val="22"/>
              </w:rPr>
              <w:t xml:space="preserve"> and local policies, procedures and processes</w:t>
            </w:r>
          </w:p>
          <w:p w14:paraId="5BE59178" w14:textId="285EC1C8" w:rsidR="424810A5" w:rsidRDefault="424810A5" w:rsidP="5BBB43A2">
            <w:pPr>
              <w:pStyle w:val="ListParagraph"/>
              <w:numPr>
                <w:ilvl w:val="0"/>
                <w:numId w:val="6"/>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Any other tasks appropriate to the post and in line with School/Department/University requirements</w:t>
            </w:r>
          </w:p>
          <w:p w14:paraId="530E517B" w14:textId="7187A17D" w:rsidR="424810A5" w:rsidRDefault="424810A5">
            <w:r w:rsidRPr="424810A5">
              <w:rPr>
                <w:rFonts w:ascii="Calibri" w:eastAsia="Calibri" w:hAnsi="Calibri" w:cs="Calibri"/>
                <w:color w:val="000000" w:themeColor="text1"/>
                <w:sz w:val="22"/>
                <w:szCs w:val="22"/>
              </w:rPr>
              <w:t xml:space="preserve"> </w:t>
            </w:r>
          </w:p>
        </w:tc>
      </w:tr>
      <w:tr w:rsidR="424810A5" w14:paraId="2C3DEDF8" w14:textId="77777777" w:rsidTr="5BBB43A2">
        <w:trPr>
          <w:trHeight w:val="525"/>
        </w:trPr>
        <w:tc>
          <w:tcPr>
            <w:tcW w:w="10770" w:type="dxa"/>
            <w:tcBorders>
              <w:top w:val="single" w:sz="8" w:space="0" w:color="000000" w:themeColor="text1"/>
              <w:left w:val="single" w:sz="8" w:space="0" w:color="000000" w:themeColor="text1"/>
              <w:bottom w:val="nil"/>
              <w:right w:val="single" w:sz="8" w:space="0" w:color="000000" w:themeColor="text1"/>
            </w:tcBorders>
            <w:shd w:val="clear" w:color="auto" w:fill="17365D" w:themeFill="text2" w:themeFillShade="BF"/>
          </w:tcPr>
          <w:p w14:paraId="68840B65" w14:textId="1CC090CF" w:rsidR="424810A5" w:rsidRDefault="424810A5" w:rsidP="424810A5">
            <w:pPr>
              <w:jc w:val="both"/>
            </w:pPr>
            <w:r w:rsidRPr="424810A5">
              <w:rPr>
                <w:rFonts w:ascii="Calibri" w:eastAsia="Calibri" w:hAnsi="Calibri" w:cs="Calibri"/>
                <w:b/>
                <w:bCs/>
                <w:color w:val="FFFFFF" w:themeColor="background1"/>
                <w:sz w:val="22"/>
                <w:szCs w:val="22"/>
              </w:rPr>
              <w:t>Core Qualifications/Knowledge/Skills/Experience</w:t>
            </w:r>
          </w:p>
        </w:tc>
      </w:tr>
      <w:tr w:rsidR="424810A5" w14:paraId="7A3BE285" w14:textId="77777777" w:rsidTr="5BBB43A2">
        <w:trPr>
          <w:trHeight w:val="4365"/>
        </w:trPr>
        <w:tc>
          <w:tcPr>
            <w:tcW w:w="10770" w:type="dxa"/>
            <w:tcBorders>
              <w:top w:val="nil"/>
              <w:left w:val="single" w:sz="8" w:space="0" w:color="000000" w:themeColor="text1"/>
              <w:bottom w:val="single" w:sz="8" w:space="0" w:color="000000" w:themeColor="text1"/>
              <w:right w:val="single" w:sz="8" w:space="0" w:color="000000" w:themeColor="text1"/>
            </w:tcBorders>
          </w:tcPr>
          <w:p w14:paraId="49DB05A5" w14:textId="4625AC6C"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Extensive knowledge and experience of relevant systems, processes, policies and working practices, together with an appreciation of wider University systems</w:t>
            </w:r>
          </w:p>
          <w:p w14:paraId="43A1F471" w14:textId="402CA0F9"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Knowledge and skills typically gained following an extended period of training resulting in a formal qualification (HND minimum)</w:t>
            </w:r>
          </w:p>
          <w:p w14:paraId="48711424" w14:textId="39F05B08"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IT Literacy and up to date knowledge of relevant packages, software, databases and IT systems.</w:t>
            </w:r>
          </w:p>
          <w:p w14:paraId="3F5CBC95" w14:textId="0F4FE7B7"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 xml:space="preserve">Analytical and </w:t>
            </w:r>
            <w:r w:rsidR="007212CF" w:rsidRPr="5BBB43A2">
              <w:rPr>
                <w:rFonts w:ascii="Calibri" w:eastAsia="Calibri" w:hAnsi="Calibri" w:cs="Calibri"/>
                <w:color w:val="000000" w:themeColor="text1"/>
                <w:sz w:val="22"/>
                <w:szCs w:val="22"/>
              </w:rPr>
              <w:t>problem-solving</w:t>
            </w:r>
            <w:r w:rsidRPr="5BBB43A2">
              <w:rPr>
                <w:rFonts w:ascii="Calibri" w:eastAsia="Calibri" w:hAnsi="Calibri" w:cs="Calibri"/>
                <w:color w:val="000000" w:themeColor="text1"/>
                <w:sz w:val="22"/>
                <w:szCs w:val="22"/>
              </w:rPr>
              <w:t xml:space="preserve"> skills</w:t>
            </w:r>
          </w:p>
          <w:p w14:paraId="6FBAD663" w14:textId="30E6816B"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Strong interpersonal and influencing skills</w:t>
            </w:r>
          </w:p>
          <w:p w14:paraId="79C3384A" w14:textId="364EFAAD"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Required to undertake continuous professional development (CPD)</w:t>
            </w:r>
          </w:p>
          <w:p w14:paraId="3FFEB27B" w14:textId="7757272A"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r w:rsidRPr="5BBB43A2">
              <w:rPr>
                <w:rFonts w:ascii="Calibri" w:eastAsia="Calibri" w:hAnsi="Calibri" w:cs="Calibri"/>
                <w:color w:val="000000" w:themeColor="text1"/>
                <w:sz w:val="22"/>
                <w:szCs w:val="22"/>
              </w:rPr>
              <w:t>Experience of working independently and dealing with unforeseen problems</w:t>
            </w:r>
          </w:p>
          <w:p w14:paraId="09980F44" w14:textId="56E3F620" w:rsidR="424810A5" w:rsidRDefault="424810A5" w:rsidP="5BBB43A2">
            <w:pPr>
              <w:pStyle w:val="ListParagraph"/>
              <w:numPr>
                <w:ilvl w:val="0"/>
                <w:numId w:val="1"/>
              </w:numPr>
              <w:spacing w:line="259" w:lineRule="auto"/>
              <w:jc w:val="both"/>
              <w:rPr>
                <w:rFonts w:ascii="Calibri" w:eastAsia="Calibri" w:hAnsi="Calibri" w:cs="Calibri"/>
                <w:color w:val="000000" w:themeColor="text1"/>
                <w:sz w:val="22"/>
                <w:szCs w:val="22"/>
              </w:rPr>
            </w:pPr>
            <w:proofErr w:type="spellStart"/>
            <w:r w:rsidRPr="5BBB43A2">
              <w:rPr>
                <w:rFonts w:ascii="Calibri" w:eastAsia="Calibri" w:hAnsi="Calibri" w:cs="Calibri"/>
                <w:color w:val="000000" w:themeColor="text1"/>
                <w:sz w:val="22"/>
                <w:szCs w:val="22"/>
              </w:rPr>
              <w:t>Organisational</w:t>
            </w:r>
            <w:proofErr w:type="spellEnd"/>
            <w:r w:rsidRPr="5BBB43A2">
              <w:rPr>
                <w:rFonts w:ascii="Calibri" w:eastAsia="Calibri" w:hAnsi="Calibri" w:cs="Calibri"/>
                <w:color w:val="000000" w:themeColor="text1"/>
                <w:sz w:val="22"/>
                <w:szCs w:val="22"/>
              </w:rPr>
              <w:t xml:space="preserve"> and time management skills, as well as ability to plan and </w:t>
            </w:r>
            <w:proofErr w:type="spellStart"/>
            <w:r w:rsidRPr="5BBB43A2">
              <w:rPr>
                <w:rFonts w:ascii="Calibri" w:eastAsia="Calibri" w:hAnsi="Calibri" w:cs="Calibri"/>
                <w:color w:val="000000" w:themeColor="text1"/>
                <w:sz w:val="22"/>
                <w:szCs w:val="22"/>
              </w:rPr>
              <w:t>organise</w:t>
            </w:r>
            <w:proofErr w:type="spellEnd"/>
            <w:r w:rsidRPr="5BBB43A2">
              <w:rPr>
                <w:rFonts w:ascii="Calibri" w:eastAsia="Calibri" w:hAnsi="Calibri" w:cs="Calibri"/>
                <w:color w:val="000000" w:themeColor="text1"/>
                <w:sz w:val="22"/>
                <w:szCs w:val="22"/>
              </w:rPr>
              <w:t xml:space="preserve"> short-term activities and events</w:t>
            </w:r>
          </w:p>
          <w:p w14:paraId="359BF0D8" w14:textId="1A3850E9" w:rsidR="424810A5" w:rsidRDefault="424810A5" w:rsidP="424810A5">
            <w:pPr>
              <w:jc w:val="both"/>
            </w:pPr>
            <w:r w:rsidRPr="424810A5">
              <w:rPr>
                <w:rFonts w:ascii="Calibri" w:eastAsia="Calibri" w:hAnsi="Calibri" w:cs="Calibri"/>
                <w:color w:val="000000" w:themeColor="text1"/>
                <w:sz w:val="22"/>
                <w:szCs w:val="22"/>
                <w:lang w:val="en-US"/>
              </w:rPr>
              <w:t xml:space="preserve"> </w:t>
            </w:r>
          </w:p>
        </w:tc>
      </w:tr>
    </w:tbl>
    <w:p w14:paraId="06FC1FBE" w14:textId="618B94D2" w:rsidR="424810A5" w:rsidRDefault="424810A5" w:rsidP="424810A5">
      <w:pPr>
        <w:rPr>
          <w:rFonts w:ascii="Calibri" w:eastAsia="Calibri" w:hAnsi="Calibri" w:cs="Calibri"/>
          <w:b/>
          <w:bCs/>
          <w:color w:val="000000" w:themeColor="text1"/>
          <w:sz w:val="22"/>
          <w:szCs w:val="22"/>
        </w:rPr>
      </w:pPr>
    </w:p>
    <w:p w14:paraId="3E133285" w14:textId="5B395226" w:rsidR="424810A5" w:rsidRDefault="424810A5" w:rsidP="424810A5">
      <w:pPr>
        <w:rPr>
          <w:rFonts w:asciiTheme="minorHAnsi" w:hAnsiTheme="minorHAnsi"/>
          <w:b/>
          <w:bCs/>
        </w:rPr>
      </w:pPr>
    </w:p>
    <w:sectPr w:rsidR="424810A5" w:rsidSect="00EA5580">
      <w:pgSz w:w="11906" w:h="16838" w:code="9"/>
      <w:pgMar w:top="426" w:right="567" w:bottom="567" w:left="56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6129" w14:textId="77777777" w:rsidR="00A270EE" w:rsidRDefault="00A270EE">
      <w:r>
        <w:separator/>
      </w:r>
    </w:p>
  </w:endnote>
  <w:endnote w:type="continuationSeparator" w:id="0">
    <w:p w14:paraId="33471B03" w14:textId="77777777" w:rsidR="00A270EE" w:rsidRDefault="00A270EE">
      <w:r>
        <w:continuationSeparator/>
      </w:r>
    </w:p>
  </w:endnote>
  <w:endnote w:type="continuationNotice" w:id="1">
    <w:p w14:paraId="4AA3BE16" w14:textId="77777777" w:rsidR="00A270EE" w:rsidRDefault="00A27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A289" w14:textId="77777777" w:rsidR="00A270EE" w:rsidRDefault="00A270EE">
      <w:r>
        <w:separator/>
      </w:r>
    </w:p>
  </w:footnote>
  <w:footnote w:type="continuationSeparator" w:id="0">
    <w:p w14:paraId="1AFC42F9" w14:textId="77777777" w:rsidR="00A270EE" w:rsidRDefault="00A270EE">
      <w:r>
        <w:continuationSeparator/>
      </w:r>
    </w:p>
  </w:footnote>
  <w:footnote w:type="continuationNotice" w:id="1">
    <w:p w14:paraId="132490AC" w14:textId="77777777" w:rsidR="00A270EE" w:rsidRDefault="00A270EE"/>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KwjMHDJ3rwAe9j" id="2tp0l/bK"/>
  </int:Manifest>
  <int:Observations>
    <int:Content id="2tp0l/b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AE2D1A"/>
    <w:lvl w:ilvl="0">
      <w:start w:val="1"/>
      <w:numFmt w:val="bullet"/>
      <w:pStyle w:val="ListBullet"/>
      <w:lvlText w:val="o"/>
      <w:lvlJc w:val="left"/>
      <w:pPr>
        <w:tabs>
          <w:tab w:val="num" w:pos="1134"/>
        </w:tabs>
        <w:ind w:left="1134" w:hanging="567"/>
      </w:pPr>
      <w:rPr>
        <w:rFonts w:ascii="Courier New" w:hAnsi="Courier New" w:hint="default"/>
      </w:rPr>
    </w:lvl>
  </w:abstractNum>
  <w:abstractNum w:abstractNumId="1" w15:restartNumberingAfterBreak="0">
    <w:nsid w:val="00000008"/>
    <w:multiLevelType w:val="multilevel"/>
    <w:tmpl w:val="00000008"/>
    <w:lvl w:ilvl="0">
      <w:start w:val="1"/>
      <w:numFmt w:val="bullet"/>
      <w:lvlText w:val="·"/>
      <w:lvlJc w:val="left"/>
      <w:pPr>
        <w:tabs>
          <w:tab w:val="num" w:pos="720"/>
        </w:tabs>
        <w:ind w:left="720" w:hanging="357"/>
      </w:pPr>
      <w:rPr>
        <w:rFonts w:ascii="Symbol" w:hAnsi="Symbol"/>
        <w:b w:val="0"/>
        <w:i w:val="0"/>
        <w:strike w:val="0"/>
        <w:dstrike w:val="0"/>
        <w:color w:val="000000"/>
        <w:position w:val="0"/>
        <w:sz w:val="24"/>
        <w:u w:val="none"/>
        <w:effect w:val="none"/>
        <w:vertAlign w:val="baseline"/>
      </w:rPr>
    </w:lvl>
    <w:lvl w:ilvl="1">
      <w:start w:val="1"/>
      <w:numFmt w:val="bullet"/>
      <w:lvlText w:val="o"/>
      <w:lvlJc w:val="left"/>
      <w:pPr>
        <w:tabs>
          <w:tab w:val="num" w:pos="1440"/>
        </w:tabs>
        <w:ind w:left="1440" w:hanging="357"/>
      </w:pPr>
      <w:rPr>
        <w:rFonts w:ascii="Courier New" w:hAnsi="Courier New"/>
        <w:b w:val="0"/>
        <w:i w:val="0"/>
        <w:strike w:val="0"/>
        <w:dstrike w:val="0"/>
        <w:color w:val="000000"/>
        <w:position w:val="0"/>
        <w:sz w:val="24"/>
        <w:u w:val="none"/>
        <w:effect w:val="none"/>
        <w:vertAlign w:val="baseline"/>
      </w:rPr>
    </w:lvl>
    <w:lvl w:ilvl="2">
      <w:start w:val="1"/>
      <w:numFmt w:val="bullet"/>
      <w:lvlText w:val="§"/>
      <w:lvlJc w:val="left"/>
      <w:pPr>
        <w:tabs>
          <w:tab w:val="num" w:pos="2160"/>
        </w:tabs>
        <w:ind w:left="2160" w:hanging="357"/>
      </w:pPr>
      <w:rPr>
        <w:rFonts w:ascii="Wingdings" w:hAnsi="Wingdings"/>
        <w:b w:val="0"/>
        <w:i w:val="0"/>
        <w:strike w:val="0"/>
        <w:dstrike w:val="0"/>
        <w:color w:val="000000"/>
        <w:position w:val="0"/>
        <w:sz w:val="24"/>
        <w:u w:val="none"/>
        <w:effect w:val="none"/>
        <w:vertAlign w:val="baseline"/>
      </w:rPr>
    </w:lvl>
    <w:lvl w:ilvl="3">
      <w:start w:val="1"/>
      <w:numFmt w:val="bullet"/>
      <w:lvlText w:val="·"/>
      <w:lvlJc w:val="left"/>
      <w:pPr>
        <w:tabs>
          <w:tab w:val="num" w:pos="2880"/>
        </w:tabs>
        <w:ind w:left="2880" w:hanging="357"/>
      </w:pPr>
      <w:rPr>
        <w:rFonts w:ascii="Symbol" w:hAnsi="Symbol"/>
        <w:b w:val="0"/>
        <w:i w:val="0"/>
        <w:strike w:val="0"/>
        <w:dstrike w:val="0"/>
        <w:color w:val="000000"/>
        <w:position w:val="0"/>
        <w:sz w:val="24"/>
        <w:u w:val="none"/>
        <w:effect w:val="none"/>
        <w:vertAlign w:val="baseline"/>
      </w:rPr>
    </w:lvl>
    <w:lvl w:ilvl="4">
      <w:start w:val="1"/>
      <w:numFmt w:val="bullet"/>
      <w:lvlText w:val="o"/>
      <w:lvlJc w:val="left"/>
      <w:pPr>
        <w:tabs>
          <w:tab w:val="num" w:pos="3600"/>
        </w:tabs>
        <w:ind w:left="3600" w:hanging="357"/>
      </w:pPr>
      <w:rPr>
        <w:rFonts w:ascii="Courier New" w:hAnsi="Courier New"/>
        <w:b w:val="0"/>
        <w:i w:val="0"/>
        <w:strike w:val="0"/>
        <w:dstrike w:val="0"/>
        <w:color w:val="000000"/>
        <w:position w:val="0"/>
        <w:sz w:val="24"/>
        <w:u w:val="none"/>
        <w:effect w:val="none"/>
        <w:vertAlign w:val="baseline"/>
      </w:rPr>
    </w:lvl>
    <w:lvl w:ilvl="5">
      <w:start w:val="1"/>
      <w:numFmt w:val="bullet"/>
      <w:lvlText w:val="§"/>
      <w:lvlJc w:val="left"/>
      <w:pPr>
        <w:tabs>
          <w:tab w:val="num" w:pos="4320"/>
        </w:tabs>
        <w:ind w:left="4320" w:hanging="357"/>
      </w:pPr>
      <w:rPr>
        <w:rFonts w:ascii="Wingdings" w:hAnsi="Wingdings"/>
        <w:b w:val="0"/>
        <w:i w:val="0"/>
        <w:strike w:val="0"/>
        <w:dstrike w:val="0"/>
        <w:color w:val="000000"/>
        <w:position w:val="0"/>
        <w:sz w:val="24"/>
        <w:u w:val="none"/>
        <w:effect w:val="none"/>
        <w:vertAlign w:val="baseline"/>
      </w:rPr>
    </w:lvl>
    <w:lvl w:ilvl="6">
      <w:start w:val="1"/>
      <w:numFmt w:val="bullet"/>
      <w:lvlText w:val="·"/>
      <w:lvlJc w:val="left"/>
      <w:pPr>
        <w:tabs>
          <w:tab w:val="num" w:pos="5040"/>
        </w:tabs>
        <w:ind w:left="5040" w:hanging="357"/>
      </w:pPr>
      <w:rPr>
        <w:rFonts w:ascii="Symbol" w:hAnsi="Symbol"/>
        <w:b w:val="0"/>
        <w:i w:val="0"/>
        <w:strike w:val="0"/>
        <w:dstrike w:val="0"/>
        <w:color w:val="000000"/>
        <w:position w:val="0"/>
        <w:sz w:val="24"/>
        <w:u w:val="none"/>
        <w:effect w:val="none"/>
        <w:vertAlign w:val="baseline"/>
      </w:rPr>
    </w:lvl>
    <w:lvl w:ilvl="7">
      <w:start w:val="1"/>
      <w:numFmt w:val="bullet"/>
      <w:lvlText w:val="o"/>
      <w:lvlJc w:val="left"/>
      <w:pPr>
        <w:tabs>
          <w:tab w:val="num" w:pos="5760"/>
        </w:tabs>
        <w:ind w:left="5760" w:hanging="357"/>
      </w:pPr>
      <w:rPr>
        <w:rFonts w:ascii="Courier New" w:hAnsi="Courier New"/>
        <w:b w:val="0"/>
        <w:i w:val="0"/>
        <w:strike w:val="0"/>
        <w:dstrike w:val="0"/>
        <w:color w:val="000000"/>
        <w:position w:val="0"/>
        <w:sz w:val="24"/>
        <w:u w:val="none"/>
        <w:effect w:val="none"/>
        <w:vertAlign w:val="baseline"/>
      </w:rPr>
    </w:lvl>
    <w:lvl w:ilvl="8">
      <w:start w:val="1"/>
      <w:numFmt w:val="bullet"/>
      <w:lvlText w:val="§"/>
      <w:lvlJc w:val="left"/>
      <w:pPr>
        <w:tabs>
          <w:tab w:val="num" w:pos="6480"/>
        </w:tabs>
        <w:ind w:left="6480" w:hanging="357"/>
      </w:pPr>
      <w:rPr>
        <w:rFonts w:ascii="Wingdings" w:hAnsi="Wingdings"/>
        <w:b w:val="0"/>
        <w:i w:val="0"/>
        <w:strike w:val="0"/>
        <w:dstrike w:val="0"/>
        <w:color w:val="000000"/>
        <w:position w:val="0"/>
        <w:sz w:val="24"/>
        <w:u w:val="none"/>
        <w:effect w:val="none"/>
        <w:vertAlign w:val="baseline"/>
      </w:rPr>
    </w:lvl>
  </w:abstractNum>
  <w:abstractNum w:abstractNumId="2" w15:restartNumberingAfterBreak="0">
    <w:nsid w:val="07463671"/>
    <w:multiLevelType w:val="hybridMultilevel"/>
    <w:tmpl w:val="B3F09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845F9"/>
    <w:multiLevelType w:val="hybridMultilevel"/>
    <w:tmpl w:val="FFFFFFFF"/>
    <w:lvl w:ilvl="0" w:tplc="FFFFFFFF">
      <w:start w:val="1"/>
      <w:numFmt w:val="bullet"/>
      <w:lvlText w:val=""/>
      <w:lvlJc w:val="left"/>
      <w:pPr>
        <w:ind w:left="720" w:hanging="360"/>
      </w:pPr>
      <w:rPr>
        <w:rFonts w:ascii="Symbol" w:hAnsi="Symbol" w:hint="default"/>
      </w:rPr>
    </w:lvl>
    <w:lvl w:ilvl="1" w:tplc="E0CA4B8A">
      <w:start w:val="1"/>
      <w:numFmt w:val="bullet"/>
      <w:lvlText w:val="o"/>
      <w:lvlJc w:val="left"/>
      <w:pPr>
        <w:ind w:left="1440" w:hanging="360"/>
      </w:pPr>
      <w:rPr>
        <w:rFonts w:ascii="Courier New" w:hAnsi="Courier New" w:hint="default"/>
      </w:rPr>
    </w:lvl>
    <w:lvl w:ilvl="2" w:tplc="71F07518">
      <w:start w:val="1"/>
      <w:numFmt w:val="bullet"/>
      <w:lvlText w:val=""/>
      <w:lvlJc w:val="left"/>
      <w:pPr>
        <w:ind w:left="2160" w:hanging="360"/>
      </w:pPr>
      <w:rPr>
        <w:rFonts w:ascii="Wingdings" w:hAnsi="Wingdings" w:hint="default"/>
      </w:rPr>
    </w:lvl>
    <w:lvl w:ilvl="3" w:tplc="7EDC230A">
      <w:start w:val="1"/>
      <w:numFmt w:val="bullet"/>
      <w:lvlText w:val=""/>
      <w:lvlJc w:val="left"/>
      <w:pPr>
        <w:ind w:left="2880" w:hanging="360"/>
      </w:pPr>
      <w:rPr>
        <w:rFonts w:ascii="Symbol" w:hAnsi="Symbol" w:hint="default"/>
      </w:rPr>
    </w:lvl>
    <w:lvl w:ilvl="4" w:tplc="C026FA1A">
      <w:start w:val="1"/>
      <w:numFmt w:val="bullet"/>
      <w:lvlText w:val="o"/>
      <w:lvlJc w:val="left"/>
      <w:pPr>
        <w:ind w:left="3600" w:hanging="360"/>
      </w:pPr>
      <w:rPr>
        <w:rFonts w:ascii="Courier New" w:hAnsi="Courier New" w:hint="default"/>
      </w:rPr>
    </w:lvl>
    <w:lvl w:ilvl="5" w:tplc="78889C06">
      <w:start w:val="1"/>
      <w:numFmt w:val="bullet"/>
      <w:lvlText w:val=""/>
      <w:lvlJc w:val="left"/>
      <w:pPr>
        <w:ind w:left="4320" w:hanging="360"/>
      </w:pPr>
      <w:rPr>
        <w:rFonts w:ascii="Wingdings" w:hAnsi="Wingdings" w:hint="default"/>
      </w:rPr>
    </w:lvl>
    <w:lvl w:ilvl="6" w:tplc="1256D30E">
      <w:start w:val="1"/>
      <w:numFmt w:val="bullet"/>
      <w:lvlText w:val=""/>
      <w:lvlJc w:val="left"/>
      <w:pPr>
        <w:ind w:left="5040" w:hanging="360"/>
      </w:pPr>
      <w:rPr>
        <w:rFonts w:ascii="Symbol" w:hAnsi="Symbol" w:hint="default"/>
      </w:rPr>
    </w:lvl>
    <w:lvl w:ilvl="7" w:tplc="52A01762">
      <w:start w:val="1"/>
      <w:numFmt w:val="bullet"/>
      <w:lvlText w:val="o"/>
      <w:lvlJc w:val="left"/>
      <w:pPr>
        <w:ind w:left="5760" w:hanging="360"/>
      </w:pPr>
      <w:rPr>
        <w:rFonts w:ascii="Courier New" w:hAnsi="Courier New" w:hint="default"/>
      </w:rPr>
    </w:lvl>
    <w:lvl w:ilvl="8" w:tplc="48C8B7EA">
      <w:start w:val="1"/>
      <w:numFmt w:val="bullet"/>
      <w:lvlText w:val=""/>
      <w:lvlJc w:val="left"/>
      <w:pPr>
        <w:ind w:left="6480" w:hanging="360"/>
      </w:pPr>
      <w:rPr>
        <w:rFonts w:ascii="Wingdings" w:hAnsi="Wingdings" w:hint="default"/>
      </w:rPr>
    </w:lvl>
  </w:abstractNum>
  <w:abstractNum w:abstractNumId="4" w15:restartNumberingAfterBreak="0">
    <w:nsid w:val="0D8B39A6"/>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1A9306D"/>
    <w:multiLevelType w:val="hybridMultilevel"/>
    <w:tmpl w:val="72F0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759A3"/>
    <w:multiLevelType w:val="hybridMultilevel"/>
    <w:tmpl w:val="D2A23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19D9"/>
    <w:multiLevelType w:val="hybridMultilevel"/>
    <w:tmpl w:val="2D3E1A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521A10"/>
    <w:multiLevelType w:val="hybridMultilevel"/>
    <w:tmpl w:val="28F0C9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5E4BD3"/>
    <w:multiLevelType w:val="multilevel"/>
    <w:tmpl w:val="5718C5D6"/>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D7401F"/>
    <w:multiLevelType w:val="hybridMultilevel"/>
    <w:tmpl w:val="FFFFFFFF"/>
    <w:lvl w:ilvl="0" w:tplc="FFFFFFFF">
      <w:start w:val="1"/>
      <w:numFmt w:val="bullet"/>
      <w:lvlText w:val=""/>
      <w:lvlJc w:val="left"/>
      <w:pPr>
        <w:ind w:left="720" w:hanging="360"/>
      </w:pPr>
      <w:rPr>
        <w:rFonts w:ascii="Symbol" w:hAnsi="Symbol" w:hint="default"/>
      </w:rPr>
    </w:lvl>
    <w:lvl w:ilvl="1" w:tplc="09A8E6CE">
      <w:start w:val="1"/>
      <w:numFmt w:val="bullet"/>
      <w:lvlText w:val="o"/>
      <w:lvlJc w:val="left"/>
      <w:pPr>
        <w:ind w:left="1440" w:hanging="360"/>
      </w:pPr>
      <w:rPr>
        <w:rFonts w:ascii="Courier New" w:hAnsi="Courier New" w:hint="default"/>
      </w:rPr>
    </w:lvl>
    <w:lvl w:ilvl="2" w:tplc="27C2A88C">
      <w:start w:val="1"/>
      <w:numFmt w:val="bullet"/>
      <w:lvlText w:val=""/>
      <w:lvlJc w:val="left"/>
      <w:pPr>
        <w:ind w:left="2160" w:hanging="360"/>
      </w:pPr>
      <w:rPr>
        <w:rFonts w:ascii="Wingdings" w:hAnsi="Wingdings" w:hint="default"/>
      </w:rPr>
    </w:lvl>
    <w:lvl w:ilvl="3" w:tplc="A4643580">
      <w:start w:val="1"/>
      <w:numFmt w:val="bullet"/>
      <w:lvlText w:val=""/>
      <w:lvlJc w:val="left"/>
      <w:pPr>
        <w:ind w:left="2880" w:hanging="360"/>
      </w:pPr>
      <w:rPr>
        <w:rFonts w:ascii="Symbol" w:hAnsi="Symbol" w:hint="default"/>
      </w:rPr>
    </w:lvl>
    <w:lvl w:ilvl="4" w:tplc="F844F402">
      <w:start w:val="1"/>
      <w:numFmt w:val="bullet"/>
      <w:lvlText w:val="o"/>
      <w:lvlJc w:val="left"/>
      <w:pPr>
        <w:ind w:left="3600" w:hanging="360"/>
      </w:pPr>
      <w:rPr>
        <w:rFonts w:ascii="Courier New" w:hAnsi="Courier New" w:hint="default"/>
      </w:rPr>
    </w:lvl>
    <w:lvl w:ilvl="5" w:tplc="7AD01AA0">
      <w:start w:val="1"/>
      <w:numFmt w:val="bullet"/>
      <w:lvlText w:val=""/>
      <w:lvlJc w:val="left"/>
      <w:pPr>
        <w:ind w:left="4320" w:hanging="360"/>
      </w:pPr>
      <w:rPr>
        <w:rFonts w:ascii="Wingdings" w:hAnsi="Wingdings" w:hint="default"/>
      </w:rPr>
    </w:lvl>
    <w:lvl w:ilvl="6" w:tplc="BCDE1CC4">
      <w:start w:val="1"/>
      <w:numFmt w:val="bullet"/>
      <w:lvlText w:val=""/>
      <w:lvlJc w:val="left"/>
      <w:pPr>
        <w:ind w:left="5040" w:hanging="360"/>
      </w:pPr>
      <w:rPr>
        <w:rFonts w:ascii="Symbol" w:hAnsi="Symbol" w:hint="default"/>
      </w:rPr>
    </w:lvl>
    <w:lvl w:ilvl="7" w:tplc="F3D829A0">
      <w:start w:val="1"/>
      <w:numFmt w:val="bullet"/>
      <w:lvlText w:val="o"/>
      <w:lvlJc w:val="left"/>
      <w:pPr>
        <w:ind w:left="5760" w:hanging="360"/>
      </w:pPr>
      <w:rPr>
        <w:rFonts w:ascii="Courier New" w:hAnsi="Courier New" w:hint="default"/>
      </w:rPr>
    </w:lvl>
    <w:lvl w:ilvl="8" w:tplc="502AAD98">
      <w:start w:val="1"/>
      <w:numFmt w:val="bullet"/>
      <w:lvlText w:val=""/>
      <w:lvlJc w:val="left"/>
      <w:pPr>
        <w:ind w:left="6480" w:hanging="360"/>
      </w:pPr>
      <w:rPr>
        <w:rFonts w:ascii="Wingdings" w:hAnsi="Wingdings" w:hint="default"/>
      </w:rPr>
    </w:lvl>
  </w:abstractNum>
  <w:abstractNum w:abstractNumId="11" w15:restartNumberingAfterBreak="0">
    <w:nsid w:val="27716396"/>
    <w:multiLevelType w:val="hybridMultilevel"/>
    <w:tmpl w:val="7078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F2FFE"/>
    <w:multiLevelType w:val="hybridMultilevel"/>
    <w:tmpl w:val="52922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D139D7"/>
    <w:multiLevelType w:val="hybridMultilevel"/>
    <w:tmpl w:val="47D2AF54"/>
    <w:lvl w:ilvl="0" w:tplc="FFFFFFFF">
      <w:start w:val="1"/>
      <w:numFmt w:val="decimal"/>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1306C6"/>
    <w:multiLevelType w:val="hybridMultilevel"/>
    <w:tmpl w:val="B78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7559D"/>
    <w:multiLevelType w:val="hybridMultilevel"/>
    <w:tmpl w:val="CD3E4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A26F96"/>
    <w:multiLevelType w:val="hybridMultilevel"/>
    <w:tmpl w:val="5D60A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3741CE"/>
    <w:multiLevelType w:val="hybridMultilevel"/>
    <w:tmpl w:val="FFFFFFFF"/>
    <w:lvl w:ilvl="0" w:tplc="88E43A60">
      <w:start w:val="1"/>
      <w:numFmt w:val="decimal"/>
      <w:lvlText w:val="%1."/>
      <w:lvlJc w:val="left"/>
      <w:pPr>
        <w:ind w:left="720" w:hanging="360"/>
      </w:pPr>
    </w:lvl>
    <w:lvl w:ilvl="1" w:tplc="C9D80BE8">
      <w:start w:val="1"/>
      <w:numFmt w:val="lowerLetter"/>
      <w:lvlText w:val="%2."/>
      <w:lvlJc w:val="left"/>
      <w:pPr>
        <w:ind w:left="1440" w:hanging="360"/>
      </w:pPr>
    </w:lvl>
    <w:lvl w:ilvl="2" w:tplc="46BCF17A">
      <w:start w:val="1"/>
      <w:numFmt w:val="lowerRoman"/>
      <w:lvlText w:val="%3."/>
      <w:lvlJc w:val="right"/>
      <w:pPr>
        <w:ind w:left="2160" w:hanging="180"/>
      </w:pPr>
    </w:lvl>
    <w:lvl w:ilvl="3" w:tplc="9E42B56E">
      <w:start w:val="1"/>
      <w:numFmt w:val="decimal"/>
      <w:lvlText w:val="%4."/>
      <w:lvlJc w:val="left"/>
      <w:pPr>
        <w:ind w:left="2880" w:hanging="360"/>
      </w:pPr>
    </w:lvl>
    <w:lvl w:ilvl="4" w:tplc="CF8CE72A">
      <w:start w:val="1"/>
      <w:numFmt w:val="lowerLetter"/>
      <w:lvlText w:val="%5."/>
      <w:lvlJc w:val="left"/>
      <w:pPr>
        <w:ind w:left="3600" w:hanging="360"/>
      </w:pPr>
    </w:lvl>
    <w:lvl w:ilvl="5" w:tplc="B5867378">
      <w:start w:val="1"/>
      <w:numFmt w:val="lowerRoman"/>
      <w:lvlText w:val="%6."/>
      <w:lvlJc w:val="right"/>
      <w:pPr>
        <w:ind w:left="4320" w:hanging="180"/>
      </w:pPr>
    </w:lvl>
    <w:lvl w:ilvl="6" w:tplc="2F1A534C">
      <w:start w:val="1"/>
      <w:numFmt w:val="decimal"/>
      <w:lvlText w:val="%7."/>
      <w:lvlJc w:val="left"/>
      <w:pPr>
        <w:ind w:left="5040" w:hanging="360"/>
      </w:pPr>
    </w:lvl>
    <w:lvl w:ilvl="7" w:tplc="138A11A0">
      <w:start w:val="1"/>
      <w:numFmt w:val="lowerLetter"/>
      <w:lvlText w:val="%8."/>
      <w:lvlJc w:val="left"/>
      <w:pPr>
        <w:ind w:left="5760" w:hanging="360"/>
      </w:pPr>
    </w:lvl>
    <w:lvl w:ilvl="8" w:tplc="A26C7FA8">
      <w:start w:val="1"/>
      <w:numFmt w:val="lowerRoman"/>
      <w:lvlText w:val="%9."/>
      <w:lvlJc w:val="right"/>
      <w:pPr>
        <w:ind w:left="6480" w:hanging="180"/>
      </w:pPr>
    </w:lvl>
  </w:abstractNum>
  <w:abstractNum w:abstractNumId="18" w15:restartNumberingAfterBreak="0">
    <w:nsid w:val="3E266737"/>
    <w:multiLevelType w:val="hybridMultilevel"/>
    <w:tmpl w:val="DB18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91F85"/>
    <w:multiLevelType w:val="hybridMultilevel"/>
    <w:tmpl w:val="F26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E1810"/>
    <w:multiLevelType w:val="hybridMultilevel"/>
    <w:tmpl w:val="C3DE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C510A"/>
    <w:multiLevelType w:val="hybridMultilevel"/>
    <w:tmpl w:val="771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6731BA"/>
    <w:multiLevelType w:val="multilevel"/>
    <w:tmpl w:val="5718C5D6"/>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6D21B8"/>
    <w:multiLevelType w:val="hybridMultilevel"/>
    <w:tmpl w:val="6AF26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C039BD"/>
    <w:multiLevelType w:val="hybridMultilevel"/>
    <w:tmpl w:val="FFFFFFFF"/>
    <w:lvl w:ilvl="0" w:tplc="81C4AD7C">
      <w:start w:val="1"/>
      <w:numFmt w:val="bullet"/>
      <w:lvlText w:val=""/>
      <w:lvlJc w:val="left"/>
      <w:pPr>
        <w:ind w:left="720" w:hanging="360"/>
      </w:pPr>
      <w:rPr>
        <w:rFonts w:ascii="Symbol" w:hAnsi="Symbol" w:hint="default"/>
      </w:rPr>
    </w:lvl>
    <w:lvl w:ilvl="1" w:tplc="EC8A0F12">
      <w:start w:val="1"/>
      <w:numFmt w:val="bullet"/>
      <w:lvlText w:val="o"/>
      <w:lvlJc w:val="left"/>
      <w:pPr>
        <w:ind w:left="1440" w:hanging="360"/>
      </w:pPr>
      <w:rPr>
        <w:rFonts w:ascii="Courier New" w:hAnsi="Courier New" w:hint="default"/>
      </w:rPr>
    </w:lvl>
    <w:lvl w:ilvl="2" w:tplc="ABF41E38">
      <w:start w:val="1"/>
      <w:numFmt w:val="bullet"/>
      <w:lvlText w:val=""/>
      <w:lvlJc w:val="left"/>
      <w:pPr>
        <w:ind w:left="2160" w:hanging="360"/>
      </w:pPr>
      <w:rPr>
        <w:rFonts w:ascii="Wingdings" w:hAnsi="Wingdings" w:hint="default"/>
      </w:rPr>
    </w:lvl>
    <w:lvl w:ilvl="3" w:tplc="AF46B6DC">
      <w:start w:val="1"/>
      <w:numFmt w:val="bullet"/>
      <w:lvlText w:val=""/>
      <w:lvlJc w:val="left"/>
      <w:pPr>
        <w:ind w:left="2880" w:hanging="360"/>
      </w:pPr>
      <w:rPr>
        <w:rFonts w:ascii="Symbol" w:hAnsi="Symbol" w:hint="default"/>
      </w:rPr>
    </w:lvl>
    <w:lvl w:ilvl="4" w:tplc="8342F4F0">
      <w:start w:val="1"/>
      <w:numFmt w:val="bullet"/>
      <w:lvlText w:val="o"/>
      <w:lvlJc w:val="left"/>
      <w:pPr>
        <w:ind w:left="3600" w:hanging="360"/>
      </w:pPr>
      <w:rPr>
        <w:rFonts w:ascii="Courier New" w:hAnsi="Courier New" w:hint="default"/>
      </w:rPr>
    </w:lvl>
    <w:lvl w:ilvl="5" w:tplc="34F890EC">
      <w:start w:val="1"/>
      <w:numFmt w:val="bullet"/>
      <w:lvlText w:val=""/>
      <w:lvlJc w:val="left"/>
      <w:pPr>
        <w:ind w:left="4320" w:hanging="360"/>
      </w:pPr>
      <w:rPr>
        <w:rFonts w:ascii="Wingdings" w:hAnsi="Wingdings" w:hint="default"/>
      </w:rPr>
    </w:lvl>
    <w:lvl w:ilvl="6" w:tplc="16B0CB2E">
      <w:start w:val="1"/>
      <w:numFmt w:val="bullet"/>
      <w:lvlText w:val=""/>
      <w:lvlJc w:val="left"/>
      <w:pPr>
        <w:ind w:left="5040" w:hanging="360"/>
      </w:pPr>
      <w:rPr>
        <w:rFonts w:ascii="Symbol" w:hAnsi="Symbol" w:hint="default"/>
      </w:rPr>
    </w:lvl>
    <w:lvl w:ilvl="7" w:tplc="5F98A8DA">
      <w:start w:val="1"/>
      <w:numFmt w:val="bullet"/>
      <w:lvlText w:val="o"/>
      <w:lvlJc w:val="left"/>
      <w:pPr>
        <w:ind w:left="5760" w:hanging="360"/>
      </w:pPr>
      <w:rPr>
        <w:rFonts w:ascii="Courier New" w:hAnsi="Courier New" w:hint="default"/>
      </w:rPr>
    </w:lvl>
    <w:lvl w:ilvl="8" w:tplc="535667C0">
      <w:start w:val="1"/>
      <w:numFmt w:val="bullet"/>
      <w:lvlText w:val=""/>
      <w:lvlJc w:val="left"/>
      <w:pPr>
        <w:ind w:left="6480" w:hanging="360"/>
      </w:pPr>
      <w:rPr>
        <w:rFonts w:ascii="Wingdings" w:hAnsi="Wingdings" w:hint="default"/>
      </w:rPr>
    </w:lvl>
  </w:abstractNum>
  <w:abstractNum w:abstractNumId="26" w15:restartNumberingAfterBreak="0">
    <w:nsid w:val="4DEE5CFA"/>
    <w:multiLevelType w:val="hybridMultilevel"/>
    <w:tmpl w:val="1458FA8A"/>
    <w:lvl w:ilvl="0" w:tplc="6622BA98">
      <w:start w:val="1"/>
      <w:numFmt w:val="decimal"/>
      <w:pStyle w:val="04GCC10ptnumberbullet"/>
      <w:lvlText w:val="%1."/>
      <w:lvlJc w:val="left"/>
      <w:pPr>
        <w:tabs>
          <w:tab w:val="num" w:pos="720"/>
        </w:tabs>
        <w:ind w:left="720" w:hanging="360"/>
      </w:pPr>
    </w:lvl>
    <w:lvl w:ilvl="1" w:tplc="F9746BBC">
      <w:start w:val="1"/>
      <w:numFmt w:val="bullet"/>
      <w:lvlText w:val=""/>
      <w:lvlJc w:val="left"/>
      <w:pPr>
        <w:tabs>
          <w:tab w:val="num" w:pos="1440"/>
        </w:tabs>
        <w:ind w:left="1440" w:hanging="360"/>
      </w:pPr>
      <w:rPr>
        <w:rFonts w:ascii="Symbol" w:hAnsi="Symbol" w:hint="default"/>
      </w:rPr>
    </w:lvl>
    <w:lvl w:ilvl="2" w:tplc="784EEECA">
      <w:start w:val="4"/>
      <w:numFmt w:val="decimal"/>
      <w:lvlText w:val="%3"/>
      <w:lvlJc w:val="left"/>
      <w:pPr>
        <w:tabs>
          <w:tab w:val="num" w:pos="2700"/>
        </w:tabs>
        <w:ind w:left="2700" w:hanging="720"/>
      </w:pPr>
      <w:rPr>
        <w:rFonts w:hint="default"/>
      </w:rPr>
    </w:lvl>
    <w:lvl w:ilvl="3" w:tplc="5478004C" w:tentative="1">
      <w:start w:val="1"/>
      <w:numFmt w:val="decimal"/>
      <w:lvlText w:val="%4."/>
      <w:lvlJc w:val="left"/>
      <w:pPr>
        <w:tabs>
          <w:tab w:val="num" w:pos="2880"/>
        </w:tabs>
        <w:ind w:left="2880" w:hanging="360"/>
      </w:pPr>
    </w:lvl>
    <w:lvl w:ilvl="4" w:tplc="D8F0118E" w:tentative="1">
      <w:start w:val="1"/>
      <w:numFmt w:val="lowerLetter"/>
      <w:lvlText w:val="%5."/>
      <w:lvlJc w:val="left"/>
      <w:pPr>
        <w:tabs>
          <w:tab w:val="num" w:pos="3600"/>
        </w:tabs>
        <w:ind w:left="3600" w:hanging="360"/>
      </w:pPr>
    </w:lvl>
    <w:lvl w:ilvl="5" w:tplc="B03A335A" w:tentative="1">
      <w:start w:val="1"/>
      <w:numFmt w:val="lowerRoman"/>
      <w:lvlText w:val="%6."/>
      <w:lvlJc w:val="right"/>
      <w:pPr>
        <w:tabs>
          <w:tab w:val="num" w:pos="4320"/>
        </w:tabs>
        <w:ind w:left="4320" w:hanging="180"/>
      </w:pPr>
    </w:lvl>
    <w:lvl w:ilvl="6" w:tplc="77D22898" w:tentative="1">
      <w:start w:val="1"/>
      <w:numFmt w:val="decimal"/>
      <w:lvlText w:val="%7."/>
      <w:lvlJc w:val="left"/>
      <w:pPr>
        <w:tabs>
          <w:tab w:val="num" w:pos="5040"/>
        </w:tabs>
        <w:ind w:left="5040" w:hanging="360"/>
      </w:pPr>
    </w:lvl>
    <w:lvl w:ilvl="7" w:tplc="9996A3F0" w:tentative="1">
      <w:start w:val="1"/>
      <w:numFmt w:val="lowerLetter"/>
      <w:lvlText w:val="%8."/>
      <w:lvlJc w:val="left"/>
      <w:pPr>
        <w:tabs>
          <w:tab w:val="num" w:pos="5760"/>
        </w:tabs>
        <w:ind w:left="5760" w:hanging="360"/>
      </w:pPr>
    </w:lvl>
    <w:lvl w:ilvl="8" w:tplc="9E7C9596" w:tentative="1">
      <w:start w:val="1"/>
      <w:numFmt w:val="lowerRoman"/>
      <w:lvlText w:val="%9."/>
      <w:lvlJc w:val="right"/>
      <w:pPr>
        <w:tabs>
          <w:tab w:val="num" w:pos="6480"/>
        </w:tabs>
        <w:ind w:left="6480" w:hanging="180"/>
      </w:pPr>
    </w:lvl>
  </w:abstractNum>
  <w:abstractNum w:abstractNumId="27" w15:restartNumberingAfterBreak="0">
    <w:nsid w:val="4E8D47B9"/>
    <w:multiLevelType w:val="hybridMultilevel"/>
    <w:tmpl w:val="B188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52F5C"/>
    <w:multiLevelType w:val="hybridMultilevel"/>
    <w:tmpl w:val="FFFFFFFF"/>
    <w:lvl w:ilvl="0" w:tplc="1BB0787E">
      <w:start w:val="1"/>
      <w:numFmt w:val="decimal"/>
      <w:lvlText w:val="%1."/>
      <w:lvlJc w:val="left"/>
      <w:pPr>
        <w:ind w:left="720" w:hanging="360"/>
      </w:pPr>
    </w:lvl>
    <w:lvl w:ilvl="1" w:tplc="E1BC9D0A">
      <w:start w:val="1"/>
      <w:numFmt w:val="lowerLetter"/>
      <w:lvlText w:val="%2."/>
      <w:lvlJc w:val="left"/>
      <w:pPr>
        <w:ind w:left="1440" w:hanging="360"/>
      </w:pPr>
    </w:lvl>
    <w:lvl w:ilvl="2" w:tplc="309C17A8">
      <w:start w:val="1"/>
      <w:numFmt w:val="lowerRoman"/>
      <w:lvlText w:val="%3."/>
      <w:lvlJc w:val="right"/>
      <w:pPr>
        <w:ind w:left="2160" w:hanging="180"/>
      </w:pPr>
    </w:lvl>
    <w:lvl w:ilvl="3" w:tplc="EE18CD9A">
      <w:start w:val="1"/>
      <w:numFmt w:val="decimal"/>
      <w:lvlText w:val="%4."/>
      <w:lvlJc w:val="left"/>
      <w:pPr>
        <w:ind w:left="2880" w:hanging="360"/>
      </w:pPr>
    </w:lvl>
    <w:lvl w:ilvl="4" w:tplc="08249318">
      <w:start w:val="1"/>
      <w:numFmt w:val="lowerLetter"/>
      <w:lvlText w:val="%5."/>
      <w:lvlJc w:val="left"/>
      <w:pPr>
        <w:ind w:left="3600" w:hanging="360"/>
      </w:pPr>
    </w:lvl>
    <w:lvl w:ilvl="5" w:tplc="ACE65FDE">
      <w:start w:val="1"/>
      <w:numFmt w:val="lowerRoman"/>
      <w:lvlText w:val="%6."/>
      <w:lvlJc w:val="right"/>
      <w:pPr>
        <w:ind w:left="4320" w:hanging="180"/>
      </w:pPr>
    </w:lvl>
    <w:lvl w:ilvl="6" w:tplc="25DA714E">
      <w:start w:val="1"/>
      <w:numFmt w:val="decimal"/>
      <w:lvlText w:val="%7."/>
      <w:lvlJc w:val="left"/>
      <w:pPr>
        <w:ind w:left="5040" w:hanging="360"/>
      </w:pPr>
    </w:lvl>
    <w:lvl w:ilvl="7" w:tplc="370C3658">
      <w:start w:val="1"/>
      <w:numFmt w:val="lowerLetter"/>
      <w:lvlText w:val="%8."/>
      <w:lvlJc w:val="left"/>
      <w:pPr>
        <w:ind w:left="5760" w:hanging="360"/>
      </w:pPr>
    </w:lvl>
    <w:lvl w:ilvl="8" w:tplc="42F4153C">
      <w:start w:val="1"/>
      <w:numFmt w:val="lowerRoman"/>
      <w:lvlText w:val="%9."/>
      <w:lvlJc w:val="right"/>
      <w:pPr>
        <w:ind w:left="6480" w:hanging="180"/>
      </w:pPr>
    </w:lvl>
  </w:abstractNum>
  <w:abstractNum w:abstractNumId="29" w15:restartNumberingAfterBreak="0">
    <w:nsid w:val="514E72A4"/>
    <w:multiLevelType w:val="multilevel"/>
    <w:tmpl w:val="5718C5D6"/>
    <w:numStyleLink w:val="HayGroupBulletlist"/>
  </w:abstractNum>
  <w:abstractNum w:abstractNumId="30" w15:restartNumberingAfterBreak="0">
    <w:nsid w:val="53D30A21"/>
    <w:multiLevelType w:val="hybridMultilevel"/>
    <w:tmpl w:val="DE5291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920235"/>
    <w:multiLevelType w:val="hybridMultilevel"/>
    <w:tmpl w:val="D70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F41A2"/>
    <w:multiLevelType w:val="hybridMultilevel"/>
    <w:tmpl w:val="411E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16942"/>
    <w:multiLevelType w:val="hybridMultilevel"/>
    <w:tmpl w:val="9F924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A7117E"/>
    <w:multiLevelType w:val="multilevel"/>
    <w:tmpl w:val="5718C5D6"/>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3B4905"/>
    <w:multiLevelType w:val="hybridMultilevel"/>
    <w:tmpl w:val="3712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10760"/>
    <w:multiLevelType w:val="hybridMultilevel"/>
    <w:tmpl w:val="2CBC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F3C61"/>
    <w:multiLevelType w:val="hybridMultilevel"/>
    <w:tmpl w:val="2DCC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F5EC8"/>
    <w:multiLevelType w:val="hybridMultilevel"/>
    <w:tmpl w:val="B27A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C00B5F"/>
    <w:multiLevelType w:val="hybridMultilevel"/>
    <w:tmpl w:val="B204B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8C87D0B"/>
    <w:multiLevelType w:val="hybridMultilevel"/>
    <w:tmpl w:val="0BBEB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3962B1"/>
    <w:multiLevelType w:val="hybridMultilevel"/>
    <w:tmpl w:val="CD5CD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92665A"/>
    <w:multiLevelType w:val="hybridMultilevel"/>
    <w:tmpl w:val="A886AF10"/>
    <w:lvl w:ilvl="0" w:tplc="99224E38">
      <w:start w:val="1"/>
      <w:numFmt w:val="bullet"/>
      <w:lvlText w:val=""/>
      <w:lvlJc w:val="left"/>
      <w:pPr>
        <w:ind w:left="720" w:hanging="360"/>
      </w:pPr>
      <w:rPr>
        <w:rFonts w:ascii="Symbol" w:hAnsi="Symbol" w:hint="default"/>
      </w:rPr>
    </w:lvl>
    <w:lvl w:ilvl="1" w:tplc="09AA3F28">
      <w:start w:val="1"/>
      <w:numFmt w:val="bullet"/>
      <w:lvlText w:val="o"/>
      <w:lvlJc w:val="left"/>
      <w:pPr>
        <w:ind w:left="1440" w:hanging="360"/>
      </w:pPr>
      <w:rPr>
        <w:rFonts w:ascii="Courier New" w:hAnsi="Courier New" w:hint="default"/>
      </w:rPr>
    </w:lvl>
    <w:lvl w:ilvl="2" w:tplc="5EDEE750">
      <w:start w:val="1"/>
      <w:numFmt w:val="bullet"/>
      <w:lvlText w:val=""/>
      <w:lvlJc w:val="left"/>
      <w:pPr>
        <w:ind w:left="2160" w:hanging="360"/>
      </w:pPr>
      <w:rPr>
        <w:rFonts w:ascii="Wingdings" w:hAnsi="Wingdings" w:hint="default"/>
      </w:rPr>
    </w:lvl>
    <w:lvl w:ilvl="3" w:tplc="9CC01720">
      <w:start w:val="1"/>
      <w:numFmt w:val="bullet"/>
      <w:lvlText w:val=""/>
      <w:lvlJc w:val="left"/>
      <w:pPr>
        <w:ind w:left="2880" w:hanging="360"/>
      </w:pPr>
      <w:rPr>
        <w:rFonts w:ascii="Symbol" w:hAnsi="Symbol" w:hint="default"/>
      </w:rPr>
    </w:lvl>
    <w:lvl w:ilvl="4" w:tplc="9AB23DAC">
      <w:start w:val="1"/>
      <w:numFmt w:val="bullet"/>
      <w:lvlText w:val="o"/>
      <w:lvlJc w:val="left"/>
      <w:pPr>
        <w:ind w:left="3600" w:hanging="360"/>
      </w:pPr>
      <w:rPr>
        <w:rFonts w:ascii="Courier New" w:hAnsi="Courier New" w:hint="default"/>
      </w:rPr>
    </w:lvl>
    <w:lvl w:ilvl="5" w:tplc="61A8E10E">
      <w:start w:val="1"/>
      <w:numFmt w:val="bullet"/>
      <w:lvlText w:val=""/>
      <w:lvlJc w:val="left"/>
      <w:pPr>
        <w:ind w:left="4320" w:hanging="360"/>
      </w:pPr>
      <w:rPr>
        <w:rFonts w:ascii="Wingdings" w:hAnsi="Wingdings" w:hint="default"/>
      </w:rPr>
    </w:lvl>
    <w:lvl w:ilvl="6" w:tplc="9A0EAC9C">
      <w:start w:val="1"/>
      <w:numFmt w:val="bullet"/>
      <w:lvlText w:val=""/>
      <w:lvlJc w:val="left"/>
      <w:pPr>
        <w:ind w:left="5040" w:hanging="360"/>
      </w:pPr>
      <w:rPr>
        <w:rFonts w:ascii="Symbol" w:hAnsi="Symbol" w:hint="default"/>
      </w:rPr>
    </w:lvl>
    <w:lvl w:ilvl="7" w:tplc="83C48368">
      <w:start w:val="1"/>
      <w:numFmt w:val="bullet"/>
      <w:lvlText w:val="o"/>
      <w:lvlJc w:val="left"/>
      <w:pPr>
        <w:ind w:left="5760" w:hanging="360"/>
      </w:pPr>
      <w:rPr>
        <w:rFonts w:ascii="Courier New" w:hAnsi="Courier New" w:hint="default"/>
      </w:rPr>
    </w:lvl>
    <w:lvl w:ilvl="8" w:tplc="99340A86">
      <w:start w:val="1"/>
      <w:numFmt w:val="bullet"/>
      <w:lvlText w:val=""/>
      <w:lvlJc w:val="left"/>
      <w:pPr>
        <w:ind w:left="6480" w:hanging="360"/>
      </w:pPr>
      <w:rPr>
        <w:rFonts w:ascii="Wingdings" w:hAnsi="Wingdings" w:hint="default"/>
      </w:rPr>
    </w:lvl>
  </w:abstractNum>
  <w:abstractNum w:abstractNumId="43" w15:restartNumberingAfterBreak="0">
    <w:nsid w:val="7B885B3E"/>
    <w:multiLevelType w:val="hybridMultilevel"/>
    <w:tmpl w:val="420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03C98"/>
    <w:multiLevelType w:val="hybridMultilevel"/>
    <w:tmpl w:val="CD86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D740CC"/>
    <w:multiLevelType w:val="hybridMultilevel"/>
    <w:tmpl w:val="2F02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246106">
    <w:abstractNumId w:val="42"/>
  </w:num>
  <w:num w:numId="2" w16cid:durableId="1383020361">
    <w:abstractNumId w:val="26"/>
  </w:num>
  <w:num w:numId="3" w16cid:durableId="1936402318">
    <w:abstractNumId w:val="0"/>
  </w:num>
  <w:num w:numId="4" w16cid:durableId="2044598910">
    <w:abstractNumId w:val="22"/>
  </w:num>
  <w:num w:numId="5" w16cid:durableId="1580482711">
    <w:abstractNumId w:val="13"/>
  </w:num>
  <w:num w:numId="6" w16cid:durableId="2040935846">
    <w:abstractNumId w:val="3"/>
  </w:num>
  <w:num w:numId="7" w16cid:durableId="1221595038">
    <w:abstractNumId w:val="10"/>
  </w:num>
  <w:num w:numId="8" w16cid:durableId="1320765700">
    <w:abstractNumId w:val="25"/>
  </w:num>
  <w:num w:numId="9" w16cid:durableId="444036194">
    <w:abstractNumId w:val="28"/>
  </w:num>
  <w:num w:numId="10" w16cid:durableId="720711600">
    <w:abstractNumId w:val="17"/>
  </w:num>
  <w:num w:numId="11" w16cid:durableId="1923835123">
    <w:abstractNumId w:val="39"/>
  </w:num>
  <w:num w:numId="12" w16cid:durableId="9793088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745688">
    <w:abstractNumId w:val="2"/>
  </w:num>
  <w:num w:numId="14" w16cid:durableId="1323847342">
    <w:abstractNumId w:val="19"/>
  </w:num>
  <w:num w:numId="15" w16cid:durableId="1375351115">
    <w:abstractNumId w:val="21"/>
  </w:num>
  <w:num w:numId="16" w16cid:durableId="1445223208">
    <w:abstractNumId w:val="4"/>
  </w:num>
  <w:num w:numId="17" w16cid:durableId="1227184026">
    <w:abstractNumId w:val="32"/>
  </w:num>
  <w:num w:numId="18" w16cid:durableId="389808938">
    <w:abstractNumId w:val="12"/>
  </w:num>
  <w:num w:numId="19" w16cid:durableId="1479030850">
    <w:abstractNumId w:val="6"/>
  </w:num>
  <w:num w:numId="20" w16cid:durableId="2032416703">
    <w:abstractNumId w:val="24"/>
  </w:num>
  <w:num w:numId="21" w16cid:durableId="20590251">
    <w:abstractNumId w:val="15"/>
  </w:num>
  <w:num w:numId="22" w16cid:durableId="1255475591">
    <w:abstractNumId w:val="45"/>
  </w:num>
  <w:num w:numId="23" w16cid:durableId="1785614888">
    <w:abstractNumId w:val="5"/>
  </w:num>
  <w:num w:numId="24" w16cid:durableId="786050230">
    <w:abstractNumId w:val="11"/>
  </w:num>
  <w:num w:numId="25" w16cid:durableId="1973973802">
    <w:abstractNumId w:val="8"/>
  </w:num>
  <w:num w:numId="26" w16cid:durableId="1819415103">
    <w:abstractNumId w:val="29"/>
  </w:num>
  <w:num w:numId="27" w16cid:durableId="208345825">
    <w:abstractNumId w:val="9"/>
  </w:num>
  <w:num w:numId="28" w16cid:durableId="2102026005">
    <w:abstractNumId w:val="23"/>
  </w:num>
  <w:num w:numId="29" w16cid:durableId="1749300855">
    <w:abstractNumId w:val="33"/>
  </w:num>
  <w:num w:numId="30" w16cid:durableId="3629881">
    <w:abstractNumId w:val="30"/>
  </w:num>
  <w:num w:numId="31" w16cid:durableId="1055542944">
    <w:abstractNumId w:val="20"/>
  </w:num>
  <w:num w:numId="32" w16cid:durableId="293366157">
    <w:abstractNumId w:val="36"/>
  </w:num>
  <w:num w:numId="33" w16cid:durableId="991758269">
    <w:abstractNumId w:val="7"/>
  </w:num>
  <w:num w:numId="34" w16cid:durableId="1910722279">
    <w:abstractNumId w:val="16"/>
  </w:num>
  <w:num w:numId="35" w16cid:durableId="30156007">
    <w:abstractNumId w:val="34"/>
  </w:num>
  <w:num w:numId="36" w16cid:durableId="1269122145">
    <w:abstractNumId w:val="37"/>
  </w:num>
  <w:num w:numId="37" w16cid:durableId="1918515571">
    <w:abstractNumId w:val="40"/>
  </w:num>
  <w:num w:numId="38" w16cid:durableId="621157347">
    <w:abstractNumId w:val="31"/>
  </w:num>
  <w:num w:numId="39" w16cid:durableId="996618001">
    <w:abstractNumId w:val="35"/>
  </w:num>
  <w:num w:numId="40" w16cid:durableId="1506899165">
    <w:abstractNumId w:val="38"/>
  </w:num>
  <w:num w:numId="41" w16cid:durableId="2102023263">
    <w:abstractNumId w:val="18"/>
  </w:num>
  <w:num w:numId="42" w16cid:durableId="2118139921">
    <w:abstractNumId w:val="27"/>
  </w:num>
  <w:num w:numId="43" w16cid:durableId="745882090">
    <w:abstractNumId w:val="43"/>
  </w:num>
  <w:num w:numId="44" w16cid:durableId="1645888260">
    <w:abstractNumId w:val="14"/>
  </w:num>
  <w:num w:numId="45" w16cid:durableId="710542356">
    <w:abstractNumId w:val="44"/>
  </w:num>
  <w:num w:numId="46" w16cid:durableId="1679575411">
    <w:abstractNumId w:val="41"/>
  </w:num>
  <w:num w:numId="47" w16cid:durableId="176364710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57"/>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9B"/>
    <w:rsid w:val="00010A77"/>
    <w:rsid w:val="0001116C"/>
    <w:rsid w:val="0002011D"/>
    <w:rsid w:val="0002364A"/>
    <w:rsid w:val="0002440B"/>
    <w:rsid w:val="00025493"/>
    <w:rsid w:val="000278A8"/>
    <w:rsid w:val="00032D39"/>
    <w:rsid w:val="00034A53"/>
    <w:rsid w:val="000350DE"/>
    <w:rsid w:val="000421A8"/>
    <w:rsid w:val="00044482"/>
    <w:rsid w:val="00050FBF"/>
    <w:rsid w:val="00052FAF"/>
    <w:rsid w:val="00061536"/>
    <w:rsid w:val="00081A42"/>
    <w:rsid w:val="000830C9"/>
    <w:rsid w:val="0008763D"/>
    <w:rsid w:val="000A2C6F"/>
    <w:rsid w:val="000A5AC4"/>
    <w:rsid w:val="000C0791"/>
    <w:rsid w:val="000C4D8E"/>
    <w:rsid w:val="000D0341"/>
    <w:rsid w:val="000D0406"/>
    <w:rsid w:val="000D0D6F"/>
    <w:rsid w:val="000D2314"/>
    <w:rsid w:val="000D2894"/>
    <w:rsid w:val="000D3860"/>
    <w:rsid w:val="000D4CA8"/>
    <w:rsid w:val="000D59F1"/>
    <w:rsid w:val="000E3AA5"/>
    <w:rsid w:val="000E3CC0"/>
    <w:rsid w:val="000F688A"/>
    <w:rsid w:val="001053EB"/>
    <w:rsid w:val="00105CEA"/>
    <w:rsid w:val="00115068"/>
    <w:rsid w:val="00117A80"/>
    <w:rsid w:val="00121BD3"/>
    <w:rsid w:val="0012408A"/>
    <w:rsid w:val="001250E3"/>
    <w:rsid w:val="00134F59"/>
    <w:rsid w:val="00142BBB"/>
    <w:rsid w:val="00144987"/>
    <w:rsid w:val="001462A7"/>
    <w:rsid w:val="00153513"/>
    <w:rsid w:val="0015572B"/>
    <w:rsid w:val="00155C39"/>
    <w:rsid w:val="0016045F"/>
    <w:rsid w:val="001614C3"/>
    <w:rsid w:val="0016208F"/>
    <w:rsid w:val="001655C4"/>
    <w:rsid w:val="00167200"/>
    <w:rsid w:val="00176562"/>
    <w:rsid w:val="0018573E"/>
    <w:rsid w:val="001863C2"/>
    <w:rsid w:val="00186A0C"/>
    <w:rsid w:val="001906E0"/>
    <w:rsid w:val="00192058"/>
    <w:rsid w:val="00193067"/>
    <w:rsid w:val="00196081"/>
    <w:rsid w:val="00197C5C"/>
    <w:rsid w:val="00197E4A"/>
    <w:rsid w:val="001A2BDA"/>
    <w:rsid w:val="001A3B2D"/>
    <w:rsid w:val="001A5AA1"/>
    <w:rsid w:val="001A799A"/>
    <w:rsid w:val="001B01AC"/>
    <w:rsid w:val="001B716E"/>
    <w:rsid w:val="001C3DA5"/>
    <w:rsid w:val="001C5A09"/>
    <w:rsid w:val="001C652C"/>
    <w:rsid w:val="001D322D"/>
    <w:rsid w:val="001D56D8"/>
    <w:rsid w:val="001D759A"/>
    <w:rsid w:val="001E2B1C"/>
    <w:rsid w:val="001F35A4"/>
    <w:rsid w:val="001F6590"/>
    <w:rsid w:val="001F6FD4"/>
    <w:rsid w:val="0021080D"/>
    <w:rsid w:val="002146AC"/>
    <w:rsid w:val="002222AE"/>
    <w:rsid w:val="002231DF"/>
    <w:rsid w:val="00223E48"/>
    <w:rsid w:val="00226F8A"/>
    <w:rsid w:val="00230DFA"/>
    <w:rsid w:val="002340BE"/>
    <w:rsid w:val="00243E8E"/>
    <w:rsid w:val="00246AAA"/>
    <w:rsid w:val="0024757A"/>
    <w:rsid w:val="0024775B"/>
    <w:rsid w:val="00251931"/>
    <w:rsid w:val="00255E95"/>
    <w:rsid w:val="00262F0A"/>
    <w:rsid w:val="00265947"/>
    <w:rsid w:val="00281D1C"/>
    <w:rsid w:val="00283EB5"/>
    <w:rsid w:val="002846BC"/>
    <w:rsid w:val="00287079"/>
    <w:rsid w:val="00287BB9"/>
    <w:rsid w:val="00290774"/>
    <w:rsid w:val="00290FB1"/>
    <w:rsid w:val="002959AE"/>
    <w:rsid w:val="00297E77"/>
    <w:rsid w:val="002A682E"/>
    <w:rsid w:val="002B74D3"/>
    <w:rsid w:val="002B78B3"/>
    <w:rsid w:val="002D4809"/>
    <w:rsid w:val="002E3851"/>
    <w:rsid w:val="002E3C67"/>
    <w:rsid w:val="002E49D1"/>
    <w:rsid w:val="0030158A"/>
    <w:rsid w:val="00310B55"/>
    <w:rsid w:val="00314DC5"/>
    <w:rsid w:val="003211F9"/>
    <w:rsid w:val="00322219"/>
    <w:rsid w:val="003260A9"/>
    <w:rsid w:val="00336C6C"/>
    <w:rsid w:val="00343B5E"/>
    <w:rsid w:val="00345B90"/>
    <w:rsid w:val="00350797"/>
    <w:rsid w:val="00357AE2"/>
    <w:rsid w:val="00365A9A"/>
    <w:rsid w:val="003841A3"/>
    <w:rsid w:val="00385803"/>
    <w:rsid w:val="00391DAC"/>
    <w:rsid w:val="00394A0A"/>
    <w:rsid w:val="003A28A2"/>
    <w:rsid w:val="003A36BC"/>
    <w:rsid w:val="003A5EFD"/>
    <w:rsid w:val="003B39E1"/>
    <w:rsid w:val="003C28EB"/>
    <w:rsid w:val="003C361F"/>
    <w:rsid w:val="003C5C2A"/>
    <w:rsid w:val="003D20AF"/>
    <w:rsid w:val="003D33CA"/>
    <w:rsid w:val="003D68A5"/>
    <w:rsid w:val="003E4114"/>
    <w:rsid w:val="003E5667"/>
    <w:rsid w:val="003E624D"/>
    <w:rsid w:val="003E631B"/>
    <w:rsid w:val="003F4E25"/>
    <w:rsid w:val="003F7ADE"/>
    <w:rsid w:val="004006C9"/>
    <w:rsid w:val="0040397B"/>
    <w:rsid w:val="0040601A"/>
    <w:rsid w:val="00406E41"/>
    <w:rsid w:val="00407300"/>
    <w:rsid w:val="00411819"/>
    <w:rsid w:val="0041242B"/>
    <w:rsid w:val="004247DB"/>
    <w:rsid w:val="00426FC7"/>
    <w:rsid w:val="004323D1"/>
    <w:rsid w:val="004373AC"/>
    <w:rsid w:val="0044571E"/>
    <w:rsid w:val="00447372"/>
    <w:rsid w:val="004617F1"/>
    <w:rsid w:val="00461A4D"/>
    <w:rsid w:val="00464E89"/>
    <w:rsid w:val="004721E8"/>
    <w:rsid w:val="0048309E"/>
    <w:rsid w:val="004A05D9"/>
    <w:rsid w:val="004A38EC"/>
    <w:rsid w:val="004A4436"/>
    <w:rsid w:val="004B353D"/>
    <w:rsid w:val="004B6C75"/>
    <w:rsid w:val="004C1F57"/>
    <w:rsid w:val="004D25A2"/>
    <w:rsid w:val="004D346C"/>
    <w:rsid w:val="004D768E"/>
    <w:rsid w:val="004E13A5"/>
    <w:rsid w:val="004E2969"/>
    <w:rsid w:val="004E6CE9"/>
    <w:rsid w:val="004E6E6C"/>
    <w:rsid w:val="004E7013"/>
    <w:rsid w:val="004F024C"/>
    <w:rsid w:val="005004B8"/>
    <w:rsid w:val="0050150D"/>
    <w:rsid w:val="00502A63"/>
    <w:rsid w:val="00503C09"/>
    <w:rsid w:val="00513074"/>
    <w:rsid w:val="00517997"/>
    <w:rsid w:val="005203A0"/>
    <w:rsid w:val="00520B85"/>
    <w:rsid w:val="00520BB1"/>
    <w:rsid w:val="00520C8E"/>
    <w:rsid w:val="00523D4C"/>
    <w:rsid w:val="005277B4"/>
    <w:rsid w:val="00531CB3"/>
    <w:rsid w:val="00537643"/>
    <w:rsid w:val="005475C6"/>
    <w:rsid w:val="0056245C"/>
    <w:rsid w:val="00574216"/>
    <w:rsid w:val="00577388"/>
    <w:rsid w:val="00582FA2"/>
    <w:rsid w:val="0058629D"/>
    <w:rsid w:val="00590EC0"/>
    <w:rsid w:val="00593E02"/>
    <w:rsid w:val="00595D56"/>
    <w:rsid w:val="005A193C"/>
    <w:rsid w:val="005A420F"/>
    <w:rsid w:val="005B55CA"/>
    <w:rsid w:val="005C1E37"/>
    <w:rsid w:val="005D05B0"/>
    <w:rsid w:val="005D3170"/>
    <w:rsid w:val="005D31AC"/>
    <w:rsid w:val="005D425D"/>
    <w:rsid w:val="005E62B1"/>
    <w:rsid w:val="005F7BFF"/>
    <w:rsid w:val="006022A0"/>
    <w:rsid w:val="006101EE"/>
    <w:rsid w:val="00615BDF"/>
    <w:rsid w:val="00620B7A"/>
    <w:rsid w:val="00621007"/>
    <w:rsid w:val="00624C80"/>
    <w:rsid w:val="006521FD"/>
    <w:rsid w:val="0065701D"/>
    <w:rsid w:val="00657494"/>
    <w:rsid w:val="00657808"/>
    <w:rsid w:val="00663786"/>
    <w:rsid w:val="006658D3"/>
    <w:rsid w:val="00670C7A"/>
    <w:rsid w:val="006765CA"/>
    <w:rsid w:val="006A3F57"/>
    <w:rsid w:val="006A703A"/>
    <w:rsid w:val="006C05AF"/>
    <w:rsid w:val="006C13F3"/>
    <w:rsid w:val="006C49BD"/>
    <w:rsid w:val="006C557E"/>
    <w:rsid w:val="006D161D"/>
    <w:rsid w:val="006E321B"/>
    <w:rsid w:val="006E337E"/>
    <w:rsid w:val="006E7665"/>
    <w:rsid w:val="006F321A"/>
    <w:rsid w:val="006F577A"/>
    <w:rsid w:val="006F7F57"/>
    <w:rsid w:val="00714C1C"/>
    <w:rsid w:val="007212CF"/>
    <w:rsid w:val="00723678"/>
    <w:rsid w:val="00727DF6"/>
    <w:rsid w:val="00734538"/>
    <w:rsid w:val="00736037"/>
    <w:rsid w:val="007374BB"/>
    <w:rsid w:val="00745B2B"/>
    <w:rsid w:val="00750B2B"/>
    <w:rsid w:val="00760660"/>
    <w:rsid w:val="0077786D"/>
    <w:rsid w:val="00782EA8"/>
    <w:rsid w:val="00784042"/>
    <w:rsid w:val="0078691E"/>
    <w:rsid w:val="00786FC6"/>
    <w:rsid w:val="00787875"/>
    <w:rsid w:val="0079287F"/>
    <w:rsid w:val="007A2462"/>
    <w:rsid w:val="007A4514"/>
    <w:rsid w:val="007A6056"/>
    <w:rsid w:val="007C5125"/>
    <w:rsid w:val="007D4629"/>
    <w:rsid w:val="007E1195"/>
    <w:rsid w:val="007E3D55"/>
    <w:rsid w:val="007F0687"/>
    <w:rsid w:val="007F311A"/>
    <w:rsid w:val="007F36E1"/>
    <w:rsid w:val="007F7AFB"/>
    <w:rsid w:val="007F7D77"/>
    <w:rsid w:val="00807B89"/>
    <w:rsid w:val="008217BC"/>
    <w:rsid w:val="00824465"/>
    <w:rsid w:val="00826625"/>
    <w:rsid w:val="0083647E"/>
    <w:rsid w:val="00837892"/>
    <w:rsid w:val="0084363B"/>
    <w:rsid w:val="00843F1D"/>
    <w:rsid w:val="00847113"/>
    <w:rsid w:val="008477D7"/>
    <w:rsid w:val="00850490"/>
    <w:rsid w:val="00850B92"/>
    <w:rsid w:val="008516B8"/>
    <w:rsid w:val="0085307A"/>
    <w:rsid w:val="00862DDF"/>
    <w:rsid w:val="008630CC"/>
    <w:rsid w:val="0086606F"/>
    <w:rsid w:val="008766F2"/>
    <w:rsid w:val="0088044E"/>
    <w:rsid w:val="00885A53"/>
    <w:rsid w:val="00892199"/>
    <w:rsid w:val="00896ACF"/>
    <w:rsid w:val="008A1DEF"/>
    <w:rsid w:val="008A5DFE"/>
    <w:rsid w:val="008B3B76"/>
    <w:rsid w:val="008D25D8"/>
    <w:rsid w:val="008D4412"/>
    <w:rsid w:val="008D7586"/>
    <w:rsid w:val="008E06EB"/>
    <w:rsid w:val="008E1BC8"/>
    <w:rsid w:val="008E1FB7"/>
    <w:rsid w:val="008E2F15"/>
    <w:rsid w:val="008F45C7"/>
    <w:rsid w:val="00900E03"/>
    <w:rsid w:val="009025F0"/>
    <w:rsid w:val="00902946"/>
    <w:rsid w:val="00902984"/>
    <w:rsid w:val="00905959"/>
    <w:rsid w:val="00916EE0"/>
    <w:rsid w:val="00917EF7"/>
    <w:rsid w:val="009221C8"/>
    <w:rsid w:val="00926005"/>
    <w:rsid w:val="00926EFC"/>
    <w:rsid w:val="00927A03"/>
    <w:rsid w:val="00933D21"/>
    <w:rsid w:val="009437FC"/>
    <w:rsid w:val="00952D32"/>
    <w:rsid w:val="00953625"/>
    <w:rsid w:val="0095399B"/>
    <w:rsid w:val="00954F1D"/>
    <w:rsid w:val="0096112C"/>
    <w:rsid w:val="00961207"/>
    <w:rsid w:val="0097522B"/>
    <w:rsid w:val="00980EC3"/>
    <w:rsid w:val="009A6C60"/>
    <w:rsid w:val="009B0C5B"/>
    <w:rsid w:val="009C447B"/>
    <w:rsid w:val="009D1F44"/>
    <w:rsid w:val="009D398F"/>
    <w:rsid w:val="009D7D14"/>
    <w:rsid w:val="009E3235"/>
    <w:rsid w:val="009E50DD"/>
    <w:rsid w:val="009E6876"/>
    <w:rsid w:val="00A00A00"/>
    <w:rsid w:val="00A0131D"/>
    <w:rsid w:val="00A10B68"/>
    <w:rsid w:val="00A13FDA"/>
    <w:rsid w:val="00A1762E"/>
    <w:rsid w:val="00A270EE"/>
    <w:rsid w:val="00A41A82"/>
    <w:rsid w:val="00A60E56"/>
    <w:rsid w:val="00A63CB7"/>
    <w:rsid w:val="00A66A3C"/>
    <w:rsid w:val="00A70B27"/>
    <w:rsid w:val="00A72111"/>
    <w:rsid w:val="00A75FC7"/>
    <w:rsid w:val="00A8396F"/>
    <w:rsid w:val="00A8752C"/>
    <w:rsid w:val="00A92014"/>
    <w:rsid w:val="00A96144"/>
    <w:rsid w:val="00AA6A9B"/>
    <w:rsid w:val="00AB3A4F"/>
    <w:rsid w:val="00AB5D82"/>
    <w:rsid w:val="00AC57FB"/>
    <w:rsid w:val="00AC7D49"/>
    <w:rsid w:val="00AC7FBC"/>
    <w:rsid w:val="00AD284C"/>
    <w:rsid w:val="00AD3AFE"/>
    <w:rsid w:val="00AD793C"/>
    <w:rsid w:val="00AE41D2"/>
    <w:rsid w:val="00AE6112"/>
    <w:rsid w:val="00AF251F"/>
    <w:rsid w:val="00AF4ED5"/>
    <w:rsid w:val="00AF54D7"/>
    <w:rsid w:val="00B13C03"/>
    <w:rsid w:val="00B15D54"/>
    <w:rsid w:val="00B20132"/>
    <w:rsid w:val="00B26F37"/>
    <w:rsid w:val="00B30FBC"/>
    <w:rsid w:val="00B35803"/>
    <w:rsid w:val="00B37FEB"/>
    <w:rsid w:val="00B442DE"/>
    <w:rsid w:val="00B53FA2"/>
    <w:rsid w:val="00B5680A"/>
    <w:rsid w:val="00B579DC"/>
    <w:rsid w:val="00B61B65"/>
    <w:rsid w:val="00B670F0"/>
    <w:rsid w:val="00B74E8E"/>
    <w:rsid w:val="00B8239C"/>
    <w:rsid w:val="00B92EEB"/>
    <w:rsid w:val="00B94285"/>
    <w:rsid w:val="00B957C0"/>
    <w:rsid w:val="00B96782"/>
    <w:rsid w:val="00BA4ECD"/>
    <w:rsid w:val="00BA7A3A"/>
    <w:rsid w:val="00BB054C"/>
    <w:rsid w:val="00BB31D2"/>
    <w:rsid w:val="00BC3C0B"/>
    <w:rsid w:val="00BC4845"/>
    <w:rsid w:val="00BC50CE"/>
    <w:rsid w:val="00BC797C"/>
    <w:rsid w:val="00BD19EC"/>
    <w:rsid w:val="00BD38D6"/>
    <w:rsid w:val="00BE141A"/>
    <w:rsid w:val="00BE1F0B"/>
    <w:rsid w:val="00BE34F6"/>
    <w:rsid w:val="00BF2764"/>
    <w:rsid w:val="00BF3F61"/>
    <w:rsid w:val="00C03462"/>
    <w:rsid w:val="00C0760E"/>
    <w:rsid w:val="00C0777A"/>
    <w:rsid w:val="00C16020"/>
    <w:rsid w:val="00C21034"/>
    <w:rsid w:val="00C27E00"/>
    <w:rsid w:val="00C33571"/>
    <w:rsid w:val="00C47AE0"/>
    <w:rsid w:val="00C57CB5"/>
    <w:rsid w:val="00C61860"/>
    <w:rsid w:val="00C64410"/>
    <w:rsid w:val="00C84765"/>
    <w:rsid w:val="00C96EF8"/>
    <w:rsid w:val="00C97574"/>
    <w:rsid w:val="00CA1041"/>
    <w:rsid w:val="00CA42D4"/>
    <w:rsid w:val="00CA4AA8"/>
    <w:rsid w:val="00CB557A"/>
    <w:rsid w:val="00CB779E"/>
    <w:rsid w:val="00CB7F44"/>
    <w:rsid w:val="00CC24AD"/>
    <w:rsid w:val="00CE039C"/>
    <w:rsid w:val="00CE28E9"/>
    <w:rsid w:val="00CE41B4"/>
    <w:rsid w:val="00CE6D82"/>
    <w:rsid w:val="00CF0C94"/>
    <w:rsid w:val="00CF77B2"/>
    <w:rsid w:val="00D03939"/>
    <w:rsid w:val="00D03EBF"/>
    <w:rsid w:val="00D05450"/>
    <w:rsid w:val="00D1075F"/>
    <w:rsid w:val="00D10F17"/>
    <w:rsid w:val="00D16D6C"/>
    <w:rsid w:val="00D214E9"/>
    <w:rsid w:val="00D27048"/>
    <w:rsid w:val="00D34C81"/>
    <w:rsid w:val="00D417BB"/>
    <w:rsid w:val="00D423EF"/>
    <w:rsid w:val="00D4336F"/>
    <w:rsid w:val="00D45083"/>
    <w:rsid w:val="00D50984"/>
    <w:rsid w:val="00D513F7"/>
    <w:rsid w:val="00D526FF"/>
    <w:rsid w:val="00D53866"/>
    <w:rsid w:val="00D5574F"/>
    <w:rsid w:val="00D607AB"/>
    <w:rsid w:val="00D61D08"/>
    <w:rsid w:val="00D671CF"/>
    <w:rsid w:val="00D716D3"/>
    <w:rsid w:val="00D74914"/>
    <w:rsid w:val="00D772EA"/>
    <w:rsid w:val="00D826F4"/>
    <w:rsid w:val="00D8788C"/>
    <w:rsid w:val="00D946EC"/>
    <w:rsid w:val="00D96842"/>
    <w:rsid w:val="00D9761C"/>
    <w:rsid w:val="00DA0A3D"/>
    <w:rsid w:val="00DA1636"/>
    <w:rsid w:val="00DB0CBE"/>
    <w:rsid w:val="00DB3B8B"/>
    <w:rsid w:val="00DB47CB"/>
    <w:rsid w:val="00DC2D6F"/>
    <w:rsid w:val="00DC30AA"/>
    <w:rsid w:val="00DC3896"/>
    <w:rsid w:val="00DE1198"/>
    <w:rsid w:val="00DE156A"/>
    <w:rsid w:val="00DE3BFA"/>
    <w:rsid w:val="00DE5FD1"/>
    <w:rsid w:val="00DF28F8"/>
    <w:rsid w:val="00DF44DC"/>
    <w:rsid w:val="00E022C8"/>
    <w:rsid w:val="00E03A18"/>
    <w:rsid w:val="00E04EC8"/>
    <w:rsid w:val="00E07423"/>
    <w:rsid w:val="00E07A18"/>
    <w:rsid w:val="00E07DF6"/>
    <w:rsid w:val="00E11A0B"/>
    <w:rsid w:val="00E267C4"/>
    <w:rsid w:val="00E34195"/>
    <w:rsid w:val="00E41334"/>
    <w:rsid w:val="00E43352"/>
    <w:rsid w:val="00E433CE"/>
    <w:rsid w:val="00E43DA1"/>
    <w:rsid w:val="00E46B1F"/>
    <w:rsid w:val="00E46FB9"/>
    <w:rsid w:val="00E53EC2"/>
    <w:rsid w:val="00E55F6B"/>
    <w:rsid w:val="00E60164"/>
    <w:rsid w:val="00E60B90"/>
    <w:rsid w:val="00E63600"/>
    <w:rsid w:val="00E66B7A"/>
    <w:rsid w:val="00E67DD0"/>
    <w:rsid w:val="00E72BDF"/>
    <w:rsid w:val="00E73059"/>
    <w:rsid w:val="00E747A9"/>
    <w:rsid w:val="00E752C4"/>
    <w:rsid w:val="00E833FA"/>
    <w:rsid w:val="00E86306"/>
    <w:rsid w:val="00E916D4"/>
    <w:rsid w:val="00EA5020"/>
    <w:rsid w:val="00EA5580"/>
    <w:rsid w:val="00EB371A"/>
    <w:rsid w:val="00EB37C3"/>
    <w:rsid w:val="00EB40FA"/>
    <w:rsid w:val="00EC09C9"/>
    <w:rsid w:val="00EC2F6A"/>
    <w:rsid w:val="00EC49E1"/>
    <w:rsid w:val="00EC7551"/>
    <w:rsid w:val="00ED0A4A"/>
    <w:rsid w:val="00EE5585"/>
    <w:rsid w:val="00EF0A19"/>
    <w:rsid w:val="00F1627B"/>
    <w:rsid w:val="00F1705B"/>
    <w:rsid w:val="00F22154"/>
    <w:rsid w:val="00F248EB"/>
    <w:rsid w:val="00F26624"/>
    <w:rsid w:val="00F33B36"/>
    <w:rsid w:val="00F3409D"/>
    <w:rsid w:val="00F343E5"/>
    <w:rsid w:val="00F40D5D"/>
    <w:rsid w:val="00F44A07"/>
    <w:rsid w:val="00F46842"/>
    <w:rsid w:val="00F549BF"/>
    <w:rsid w:val="00F55AFC"/>
    <w:rsid w:val="00F61CB3"/>
    <w:rsid w:val="00F63C8B"/>
    <w:rsid w:val="00F654BF"/>
    <w:rsid w:val="00F70775"/>
    <w:rsid w:val="00F73EA8"/>
    <w:rsid w:val="00F75D6B"/>
    <w:rsid w:val="00F80ED3"/>
    <w:rsid w:val="00F90195"/>
    <w:rsid w:val="00F9031D"/>
    <w:rsid w:val="00F91FCD"/>
    <w:rsid w:val="00F96DE8"/>
    <w:rsid w:val="00FA44E3"/>
    <w:rsid w:val="00FA4505"/>
    <w:rsid w:val="00FA6D19"/>
    <w:rsid w:val="00FA7A56"/>
    <w:rsid w:val="00FC3DFC"/>
    <w:rsid w:val="00FD0228"/>
    <w:rsid w:val="00FD2046"/>
    <w:rsid w:val="00FD37DE"/>
    <w:rsid w:val="00FD680A"/>
    <w:rsid w:val="00FD68D0"/>
    <w:rsid w:val="00FE3E51"/>
    <w:rsid w:val="00FE70D9"/>
    <w:rsid w:val="00FE77C2"/>
    <w:rsid w:val="00FF2DA6"/>
    <w:rsid w:val="00FF4CFE"/>
    <w:rsid w:val="00FF588A"/>
    <w:rsid w:val="00FF7CD0"/>
    <w:rsid w:val="0175A3D2"/>
    <w:rsid w:val="01BEB538"/>
    <w:rsid w:val="02D7422B"/>
    <w:rsid w:val="04471DA3"/>
    <w:rsid w:val="0528D005"/>
    <w:rsid w:val="05ACDBB8"/>
    <w:rsid w:val="08103AD8"/>
    <w:rsid w:val="08153B13"/>
    <w:rsid w:val="097702C4"/>
    <w:rsid w:val="0AE045FD"/>
    <w:rsid w:val="0DD414EF"/>
    <w:rsid w:val="0E3549E4"/>
    <w:rsid w:val="0E630080"/>
    <w:rsid w:val="0F4B5B8A"/>
    <w:rsid w:val="0F9A8EC3"/>
    <w:rsid w:val="103908A1"/>
    <w:rsid w:val="10ABB4DB"/>
    <w:rsid w:val="11677CA2"/>
    <w:rsid w:val="12A4871D"/>
    <w:rsid w:val="143F47F5"/>
    <w:rsid w:val="14FB4F9D"/>
    <w:rsid w:val="15C2FF82"/>
    <w:rsid w:val="1669323E"/>
    <w:rsid w:val="185A8C3C"/>
    <w:rsid w:val="19E97B26"/>
    <w:rsid w:val="1AECFF88"/>
    <w:rsid w:val="1C5655DE"/>
    <w:rsid w:val="1E2BEC5D"/>
    <w:rsid w:val="1E9E139F"/>
    <w:rsid w:val="1F08A51F"/>
    <w:rsid w:val="1F3B3247"/>
    <w:rsid w:val="210D9FAF"/>
    <w:rsid w:val="21E04CBF"/>
    <w:rsid w:val="21F9751C"/>
    <w:rsid w:val="240EA36A"/>
    <w:rsid w:val="26B3BDE2"/>
    <w:rsid w:val="26D7D2BA"/>
    <w:rsid w:val="277CE133"/>
    <w:rsid w:val="28C8EC30"/>
    <w:rsid w:val="2A3553A5"/>
    <w:rsid w:val="2A6261F7"/>
    <w:rsid w:val="2AB780EA"/>
    <w:rsid w:val="2AC64D9A"/>
    <w:rsid w:val="2BAB43DD"/>
    <w:rsid w:val="2D1A9CF2"/>
    <w:rsid w:val="2F69E2AA"/>
    <w:rsid w:val="312EAFF4"/>
    <w:rsid w:val="313DA5B0"/>
    <w:rsid w:val="339240EA"/>
    <w:rsid w:val="35174C10"/>
    <w:rsid w:val="3535FED1"/>
    <w:rsid w:val="39593DCB"/>
    <w:rsid w:val="39A045C5"/>
    <w:rsid w:val="39C71353"/>
    <w:rsid w:val="3B3C1626"/>
    <w:rsid w:val="3C6F8AF1"/>
    <w:rsid w:val="3D230048"/>
    <w:rsid w:val="3E0B5B52"/>
    <w:rsid w:val="3FFB5A60"/>
    <w:rsid w:val="40F20F65"/>
    <w:rsid w:val="4153A06E"/>
    <w:rsid w:val="424810A5"/>
    <w:rsid w:val="42843919"/>
    <w:rsid w:val="42BF94BC"/>
    <w:rsid w:val="42DECC75"/>
    <w:rsid w:val="46E7F2FC"/>
    <w:rsid w:val="482CAB6F"/>
    <w:rsid w:val="488EAFD8"/>
    <w:rsid w:val="49A37671"/>
    <w:rsid w:val="4A1F93BE"/>
    <w:rsid w:val="4A5A53B0"/>
    <w:rsid w:val="4ADB67F1"/>
    <w:rsid w:val="4B947C79"/>
    <w:rsid w:val="4D70BA23"/>
    <w:rsid w:val="4D7971AE"/>
    <w:rsid w:val="4EFDF15C"/>
    <w:rsid w:val="505FFFD3"/>
    <w:rsid w:val="5099C1BD"/>
    <w:rsid w:val="5235921E"/>
    <w:rsid w:val="5365395B"/>
    <w:rsid w:val="53A56463"/>
    <w:rsid w:val="53B0531C"/>
    <w:rsid w:val="563CE0FB"/>
    <w:rsid w:val="57090341"/>
    <w:rsid w:val="575B5A44"/>
    <w:rsid w:val="57AAB161"/>
    <w:rsid w:val="57D8B15C"/>
    <w:rsid w:val="5803F8E7"/>
    <w:rsid w:val="5883C43F"/>
    <w:rsid w:val="5A40A403"/>
    <w:rsid w:val="5BBB43A2"/>
    <w:rsid w:val="5C913E30"/>
    <w:rsid w:val="5D764217"/>
    <w:rsid w:val="5E47F2E0"/>
    <w:rsid w:val="5F141526"/>
    <w:rsid w:val="60AFE587"/>
    <w:rsid w:val="611FE1BA"/>
    <w:rsid w:val="61D54CE4"/>
    <w:rsid w:val="6257070A"/>
    <w:rsid w:val="64BA39D9"/>
    <w:rsid w:val="665DF140"/>
    <w:rsid w:val="66B1CAAB"/>
    <w:rsid w:val="68C10D48"/>
    <w:rsid w:val="68E5F82A"/>
    <w:rsid w:val="6B5A538F"/>
    <w:rsid w:val="6E163ECC"/>
    <w:rsid w:val="6E2A0C13"/>
    <w:rsid w:val="7267EF8E"/>
    <w:rsid w:val="734461CE"/>
    <w:rsid w:val="76141434"/>
    <w:rsid w:val="7674150A"/>
    <w:rsid w:val="7732DCAE"/>
    <w:rsid w:val="78637559"/>
    <w:rsid w:val="7A077CBD"/>
    <w:rsid w:val="7B462AEC"/>
    <w:rsid w:val="7BB78260"/>
    <w:rsid w:val="7BFD4AAA"/>
    <w:rsid w:val="7CE3568E"/>
    <w:rsid w:val="7DFD3C50"/>
    <w:rsid w:val="7E415B4A"/>
    <w:rsid w:val="7F56C290"/>
    <w:rsid w:val="7FC632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6E7E8"/>
  <w15:docId w15:val="{6CD54819-39FD-4E7C-A24D-8623E601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B4"/>
    <w:rPr>
      <w:sz w:val="24"/>
      <w:szCs w:val="24"/>
      <w:lang w:eastAsia="en-US"/>
    </w:rPr>
  </w:style>
  <w:style w:type="paragraph" w:styleId="Heading1">
    <w:name w:val="heading 1"/>
    <w:basedOn w:val="Normal"/>
    <w:next w:val="Normal"/>
    <w:qFormat/>
    <w:rsid w:val="00CE41B4"/>
    <w:pPr>
      <w:keepNext/>
      <w:outlineLvl w:val="0"/>
    </w:pPr>
    <w:rPr>
      <w:b/>
      <w:sz w:val="28"/>
      <w:szCs w:val="20"/>
      <w:lang w:val="en-US" w:eastAsia="en-GB"/>
    </w:rPr>
  </w:style>
  <w:style w:type="paragraph" w:styleId="Heading2">
    <w:name w:val="heading 2"/>
    <w:basedOn w:val="Normal"/>
    <w:next w:val="Normal"/>
    <w:qFormat/>
    <w:rsid w:val="00CE41B4"/>
    <w:pPr>
      <w:keepNext/>
      <w:outlineLvl w:val="1"/>
    </w:pPr>
    <w:rPr>
      <w:rFonts w:ascii="Arial" w:hAnsi="Arial" w:cs="Arial"/>
      <w:b/>
      <w:bCs/>
    </w:rPr>
  </w:style>
  <w:style w:type="paragraph" w:styleId="Heading3">
    <w:name w:val="heading 3"/>
    <w:basedOn w:val="Normal"/>
    <w:next w:val="Normal"/>
    <w:qFormat/>
    <w:rsid w:val="00CE41B4"/>
    <w:pPr>
      <w:keepNext/>
      <w:ind w:right="180"/>
      <w:outlineLvl w:val="2"/>
    </w:pPr>
    <w:rPr>
      <w:rFonts w:ascii="Arial" w:hAnsi="Arial"/>
      <w:b/>
      <w:sz w:val="32"/>
      <w:szCs w:val="20"/>
      <w:lang w:val="en-US" w:eastAsia="en-GB"/>
    </w:rPr>
  </w:style>
  <w:style w:type="paragraph" w:styleId="Heading4">
    <w:name w:val="heading 4"/>
    <w:basedOn w:val="Normal"/>
    <w:next w:val="Normal"/>
    <w:qFormat/>
    <w:rsid w:val="00CE41B4"/>
    <w:pPr>
      <w:keepNext/>
      <w:outlineLvl w:val="3"/>
    </w:pPr>
    <w:rPr>
      <w:rFonts w:ascii="Arial Black" w:hAnsi="Arial Black"/>
      <w:szCs w:val="20"/>
      <w:lang w:val="en-US" w:eastAsia="en-GB"/>
    </w:rPr>
  </w:style>
  <w:style w:type="paragraph" w:styleId="Heading5">
    <w:name w:val="heading 5"/>
    <w:basedOn w:val="Normal"/>
    <w:next w:val="Normal"/>
    <w:qFormat/>
    <w:rsid w:val="00CE41B4"/>
    <w:pPr>
      <w:keepNext/>
      <w:outlineLvl w:val="4"/>
    </w:pPr>
    <w:rPr>
      <w:rFonts w:ascii="Arial" w:hAnsi="Arial" w:cs="Arial"/>
      <w:b/>
      <w:bCs/>
      <w:sz w:val="20"/>
    </w:rPr>
  </w:style>
  <w:style w:type="paragraph" w:styleId="Heading6">
    <w:name w:val="heading 6"/>
    <w:basedOn w:val="Normal"/>
    <w:next w:val="Normal"/>
    <w:qFormat/>
    <w:rsid w:val="00CE41B4"/>
    <w:pPr>
      <w:keepNext/>
      <w:pBdr>
        <w:top w:val="single" w:sz="4" w:space="1" w:color="auto"/>
        <w:left w:val="single" w:sz="4" w:space="4" w:color="auto"/>
        <w:bottom w:val="single" w:sz="4" w:space="1" w:color="auto"/>
        <w:right w:val="single" w:sz="4" w:space="4" w:color="auto"/>
      </w:pBdr>
      <w:shd w:val="solid" w:color="auto" w:fill="auto"/>
      <w:ind w:right="180"/>
      <w:outlineLvl w:val="5"/>
    </w:pPr>
    <w:rPr>
      <w:rFonts w:ascii="Arial" w:hAnsi="Arial"/>
      <w:b/>
      <w:sz w:val="28"/>
      <w:szCs w:val="20"/>
      <w:lang w:val="en-US" w:eastAsia="en-GB"/>
    </w:rPr>
  </w:style>
  <w:style w:type="paragraph" w:styleId="Heading7">
    <w:name w:val="heading 7"/>
    <w:basedOn w:val="Normal"/>
    <w:next w:val="Normal"/>
    <w:qFormat/>
    <w:rsid w:val="00CE41B4"/>
    <w:pPr>
      <w:keepNext/>
      <w:ind w:right="180"/>
      <w:outlineLvl w:val="6"/>
    </w:pPr>
    <w:rPr>
      <w:rFonts w:ascii="Arial" w:hAnsi="Arial" w:cs="Arial"/>
      <w:b/>
      <w:bCs/>
    </w:rPr>
  </w:style>
  <w:style w:type="paragraph" w:styleId="Heading8">
    <w:name w:val="heading 8"/>
    <w:basedOn w:val="Normal"/>
    <w:next w:val="Normal"/>
    <w:qFormat/>
    <w:rsid w:val="00CE41B4"/>
    <w:pPr>
      <w:keepNext/>
      <w:ind w:right="180"/>
      <w:jc w:val="center"/>
      <w:outlineLvl w:val="7"/>
    </w:pPr>
    <w:rPr>
      <w:rFonts w:ascii="Arial" w:hAnsi="Arial" w:cs="Arial"/>
      <w:b/>
      <w:bCs/>
      <w:sz w:val="20"/>
    </w:rPr>
  </w:style>
  <w:style w:type="paragraph" w:styleId="Heading9">
    <w:name w:val="heading 9"/>
    <w:basedOn w:val="Normal"/>
    <w:next w:val="Normal"/>
    <w:qFormat/>
    <w:rsid w:val="00CE41B4"/>
    <w:pPr>
      <w:keepNext/>
      <w:ind w:right="180"/>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E41B4"/>
    <w:pPr>
      <w:tabs>
        <w:tab w:val="center" w:pos="4153"/>
        <w:tab w:val="right" w:pos="8306"/>
      </w:tabs>
    </w:pPr>
    <w:rPr>
      <w:sz w:val="20"/>
      <w:szCs w:val="20"/>
      <w:lang w:val="en-US" w:eastAsia="en-GB"/>
    </w:rPr>
  </w:style>
  <w:style w:type="paragraph" w:styleId="BodyText">
    <w:name w:val="Body Text"/>
    <w:aliases w:val="GCC BODY 10pt"/>
    <w:basedOn w:val="Normal"/>
    <w:link w:val="BodyTextChar"/>
    <w:semiHidden/>
    <w:rsid w:val="00CE41B4"/>
    <w:pPr>
      <w:spacing w:after="120"/>
    </w:pPr>
    <w:rPr>
      <w:rFonts w:ascii="Arial Black" w:hAnsi="Arial Black"/>
      <w:sz w:val="20"/>
    </w:rPr>
  </w:style>
  <w:style w:type="paragraph" w:styleId="BodyText2">
    <w:name w:val="Body Text 2"/>
    <w:basedOn w:val="Normal"/>
    <w:semiHidden/>
    <w:rsid w:val="00CE41B4"/>
    <w:pPr>
      <w:ind w:right="180"/>
    </w:pPr>
    <w:rPr>
      <w:rFonts w:ascii="Arial" w:hAnsi="Arial"/>
      <w:sz w:val="20"/>
    </w:rPr>
  </w:style>
  <w:style w:type="paragraph" w:styleId="BodyText3">
    <w:name w:val="Body Text 3"/>
    <w:basedOn w:val="Normal"/>
    <w:semiHidden/>
    <w:rsid w:val="00CE41B4"/>
    <w:rPr>
      <w:rFonts w:ascii="Arial" w:hAnsi="Arial" w:cs="Arial"/>
      <w:b/>
      <w:bCs/>
    </w:rPr>
  </w:style>
  <w:style w:type="paragraph" w:styleId="Footer">
    <w:name w:val="footer"/>
    <w:basedOn w:val="Normal"/>
    <w:link w:val="FooterChar"/>
    <w:uiPriority w:val="99"/>
    <w:rsid w:val="00CE41B4"/>
    <w:pPr>
      <w:tabs>
        <w:tab w:val="center" w:pos="4153"/>
        <w:tab w:val="right" w:pos="8306"/>
      </w:tabs>
    </w:pPr>
  </w:style>
  <w:style w:type="character" w:styleId="PageNumber">
    <w:name w:val="page number"/>
    <w:basedOn w:val="DefaultParagraphFont"/>
    <w:semiHidden/>
    <w:rsid w:val="00CE41B4"/>
  </w:style>
  <w:style w:type="paragraph" w:styleId="BalloonText">
    <w:name w:val="Balloon Text"/>
    <w:basedOn w:val="Normal"/>
    <w:semiHidden/>
    <w:rsid w:val="00CE41B4"/>
    <w:rPr>
      <w:rFonts w:ascii="Tahoma" w:hAnsi="Tahoma" w:cs="Tahoma"/>
      <w:sz w:val="16"/>
      <w:szCs w:val="16"/>
    </w:rPr>
  </w:style>
  <w:style w:type="table" w:customStyle="1" w:styleId="MediumShading1-Accent11">
    <w:name w:val="Medium Shading 1 - Accent 11"/>
    <w:basedOn w:val="TableNormal"/>
    <w:uiPriority w:val="63"/>
    <w:rsid w:val="006765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04GCC10ptnumberbullet">
    <w:name w:val="04 GCC 10pt number bullet"/>
    <w:basedOn w:val="Normal"/>
    <w:rsid w:val="00CE41B4"/>
    <w:pPr>
      <w:numPr>
        <w:numId w:val="2"/>
      </w:numPr>
      <w:spacing w:after="60"/>
    </w:pPr>
    <w:rPr>
      <w:rFonts w:ascii="Arial" w:hAnsi="Arial" w:cs="Arial"/>
      <w:sz w:val="20"/>
    </w:rPr>
  </w:style>
  <w:style w:type="paragraph" w:customStyle="1" w:styleId="02GCCbold10pt3ptafter">
    <w:name w:val="02 GCC bold 10pt 3pt after"/>
    <w:basedOn w:val="Normal"/>
    <w:rsid w:val="00CE41B4"/>
    <w:pPr>
      <w:spacing w:after="60"/>
    </w:pPr>
    <w:rPr>
      <w:rFonts w:ascii="Arial" w:hAnsi="Arial" w:cs="Arial"/>
      <w:b/>
      <w:bCs/>
      <w:sz w:val="20"/>
    </w:rPr>
  </w:style>
  <w:style w:type="paragraph" w:customStyle="1" w:styleId="01GCCFieldentry3ptafter">
    <w:name w:val="01 GCC Field entry 3pt after"/>
    <w:basedOn w:val="Normal"/>
    <w:rsid w:val="00CE41B4"/>
    <w:pPr>
      <w:spacing w:after="60"/>
    </w:pPr>
    <w:rPr>
      <w:rFonts w:ascii="Arial" w:hAnsi="Arial"/>
      <w:sz w:val="20"/>
    </w:rPr>
  </w:style>
  <w:style w:type="paragraph" w:customStyle="1" w:styleId="03GCCbody6ptafter">
    <w:name w:val="03 GCC body 6pt after"/>
    <w:basedOn w:val="Normal"/>
    <w:rsid w:val="00CE41B4"/>
    <w:pPr>
      <w:spacing w:after="120"/>
    </w:pPr>
    <w:rPr>
      <w:rFonts w:ascii="Arial" w:hAnsi="Arial"/>
      <w:sz w:val="20"/>
    </w:rPr>
  </w:style>
  <w:style w:type="paragraph" w:customStyle="1" w:styleId="GCCPagetitle">
    <w:name w:val="GCC Page title"/>
    <w:basedOn w:val="Normal"/>
    <w:rsid w:val="00CE41B4"/>
    <w:rPr>
      <w:rFonts w:ascii="Arial" w:hAnsi="Arial"/>
      <w:sz w:val="48"/>
      <w:szCs w:val="20"/>
    </w:rPr>
  </w:style>
  <w:style w:type="paragraph" w:customStyle="1" w:styleId="01GCC9pt">
    <w:name w:val="01 GCC 9pt"/>
    <w:basedOn w:val="Normal"/>
    <w:rsid w:val="00CE41B4"/>
    <w:pPr>
      <w:tabs>
        <w:tab w:val="left" w:pos="2235"/>
      </w:tabs>
    </w:pPr>
    <w:rPr>
      <w:rFonts w:ascii="Arial" w:hAnsi="Arial" w:cs="Arial"/>
      <w:b/>
      <w:sz w:val="18"/>
    </w:rPr>
  </w:style>
  <w:style w:type="paragraph" w:customStyle="1" w:styleId="02GCCbodybold9pt">
    <w:name w:val="02 GCC body bold 9pt"/>
    <w:basedOn w:val="01GCC9pt"/>
    <w:rsid w:val="00CE41B4"/>
    <w:rPr>
      <w:b w:val="0"/>
    </w:rPr>
  </w:style>
  <w:style w:type="paragraph" w:customStyle="1" w:styleId="GCCbold10pt">
    <w:name w:val="GCC bold 10pt"/>
    <w:basedOn w:val="Normal"/>
    <w:rsid w:val="00CE41B4"/>
    <w:pPr>
      <w:spacing w:after="120"/>
    </w:pPr>
    <w:rPr>
      <w:rFonts w:ascii="Arial" w:hAnsi="Arial" w:cs="Arial"/>
      <w:b/>
      <w:bCs/>
      <w:sz w:val="20"/>
    </w:rPr>
  </w:style>
  <w:style w:type="paragraph" w:customStyle="1" w:styleId="GCC10ptromanbody">
    <w:name w:val="GCC 10pt roman body"/>
    <w:basedOn w:val="GCCbold10pt"/>
    <w:rsid w:val="00CE41B4"/>
    <w:rPr>
      <w:b w:val="0"/>
    </w:rPr>
  </w:style>
  <w:style w:type="paragraph" w:styleId="ListParagraph">
    <w:name w:val="List Paragraph"/>
    <w:basedOn w:val="Normal"/>
    <w:uiPriority w:val="34"/>
    <w:qFormat/>
    <w:rsid w:val="003F4E25"/>
    <w:pPr>
      <w:ind w:left="720"/>
    </w:pPr>
    <w:rPr>
      <w:rFonts w:ascii="Arial" w:hAnsi="Arial"/>
      <w:sz w:val="20"/>
      <w:szCs w:val="20"/>
      <w:lang w:val="en-US" w:eastAsia="en-GB"/>
    </w:rPr>
  </w:style>
  <w:style w:type="table" w:styleId="TableGrid">
    <w:name w:val="Table Grid"/>
    <w:basedOn w:val="TableNormal"/>
    <w:uiPriority w:val="59"/>
    <w:rsid w:val="00081A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0D0D6F"/>
    <w:pPr>
      <w:numPr>
        <w:numId w:val="3"/>
      </w:numPr>
      <w:spacing w:before="40" w:after="40"/>
      <w:ind w:right="333"/>
      <w:jc w:val="both"/>
    </w:pPr>
    <w:rPr>
      <w:rFonts w:ascii="Tahoma" w:hAnsi="Tahoma" w:cs="Arial"/>
      <w:kern w:val="20"/>
      <w:szCs w:val="28"/>
      <w:lang w:eastAsia="en-GB"/>
    </w:rPr>
  </w:style>
  <w:style w:type="character" w:customStyle="1" w:styleId="FooterChar">
    <w:name w:val="Footer Char"/>
    <w:basedOn w:val="DefaultParagraphFont"/>
    <w:link w:val="Footer"/>
    <w:uiPriority w:val="99"/>
    <w:rsid w:val="00B15D54"/>
    <w:rPr>
      <w:sz w:val="24"/>
      <w:szCs w:val="24"/>
      <w:lang w:eastAsia="en-US"/>
    </w:rPr>
  </w:style>
  <w:style w:type="numbering" w:customStyle="1" w:styleId="HayGroupBulletlist">
    <w:name w:val="Hay Group Bullet list"/>
    <w:rsid w:val="004A4436"/>
    <w:pPr>
      <w:numPr>
        <w:numId w:val="4"/>
      </w:numPr>
    </w:pPr>
  </w:style>
  <w:style w:type="paragraph" w:customStyle="1" w:styleId="HayGroup11">
    <w:name w:val="Hay Group 11"/>
    <w:basedOn w:val="Normal"/>
    <w:rsid w:val="003C5C2A"/>
    <w:rPr>
      <w:sz w:val="22"/>
      <w:lang w:val="en-US"/>
    </w:rPr>
  </w:style>
  <w:style w:type="character" w:styleId="CommentReference">
    <w:name w:val="annotation reference"/>
    <w:basedOn w:val="DefaultParagraphFont"/>
    <w:uiPriority w:val="99"/>
    <w:semiHidden/>
    <w:unhideWhenUsed/>
    <w:rsid w:val="005475C6"/>
    <w:rPr>
      <w:sz w:val="16"/>
      <w:szCs w:val="16"/>
    </w:rPr>
  </w:style>
  <w:style w:type="paragraph" w:styleId="CommentText">
    <w:name w:val="annotation text"/>
    <w:basedOn w:val="Normal"/>
    <w:link w:val="CommentTextChar"/>
    <w:uiPriority w:val="99"/>
    <w:semiHidden/>
    <w:unhideWhenUsed/>
    <w:rsid w:val="005475C6"/>
    <w:rPr>
      <w:sz w:val="20"/>
      <w:szCs w:val="20"/>
    </w:rPr>
  </w:style>
  <w:style w:type="character" w:customStyle="1" w:styleId="CommentTextChar">
    <w:name w:val="Comment Text Char"/>
    <w:basedOn w:val="DefaultParagraphFont"/>
    <w:link w:val="CommentText"/>
    <w:uiPriority w:val="99"/>
    <w:semiHidden/>
    <w:rsid w:val="005475C6"/>
    <w:rPr>
      <w:lang w:eastAsia="en-US"/>
    </w:rPr>
  </w:style>
  <w:style w:type="paragraph" w:styleId="CommentSubject">
    <w:name w:val="annotation subject"/>
    <w:basedOn w:val="CommentText"/>
    <w:next w:val="CommentText"/>
    <w:link w:val="CommentSubjectChar"/>
    <w:uiPriority w:val="99"/>
    <w:semiHidden/>
    <w:unhideWhenUsed/>
    <w:rsid w:val="005475C6"/>
    <w:rPr>
      <w:b/>
      <w:bCs/>
    </w:rPr>
  </w:style>
  <w:style w:type="character" w:customStyle="1" w:styleId="CommentSubjectChar">
    <w:name w:val="Comment Subject Char"/>
    <w:basedOn w:val="CommentTextChar"/>
    <w:link w:val="CommentSubject"/>
    <w:uiPriority w:val="99"/>
    <w:semiHidden/>
    <w:rsid w:val="005475C6"/>
    <w:rPr>
      <w:b/>
      <w:bCs/>
      <w:lang w:eastAsia="en-US"/>
    </w:rPr>
  </w:style>
  <w:style w:type="character" w:customStyle="1" w:styleId="BodyTextChar">
    <w:name w:val="Body Text Char"/>
    <w:aliases w:val="GCC BODY 10pt Char"/>
    <w:basedOn w:val="DefaultParagraphFont"/>
    <w:link w:val="BodyText"/>
    <w:semiHidden/>
    <w:rsid w:val="00EA5580"/>
    <w:rPr>
      <w:rFonts w:ascii="Arial Black" w:hAnsi="Arial Black"/>
      <w:szCs w:val="24"/>
      <w:lang w:eastAsia="en-US"/>
    </w:rPr>
  </w:style>
  <w:style w:type="paragraph" w:styleId="BodyTextIndent">
    <w:name w:val="Body Text Indent"/>
    <w:basedOn w:val="Normal"/>
    <w:link w:val="BodyTextIndentChar"/>
    <w:uiPriority w:val="99"/>
    <w:semiHidden/>
    <w:unhideWhenUsed/>
    <w:rsid w:val="00EA5580"/>
    <w:pPr>
      <w:spacing w:after="120"/>
      <w:ind w:left="283"/>
    </w:pPr>
  </w:style>
  <w:style w:type="character" w:customStyle="1" w:styleId="BodyTextIndentChar">
    <w:name w:val="Body Text Indent Char"/>
    <w:basedOn w:val="DefaultParagraphFont"/>
    <w:link w:val="BodyTextIndent"/>
    <w:uiPriority w:val="99"/>
    <w:semiHidden/>
    <w:rsid w:val="00EA55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37834">
      <w:bodyDiv w:val="1"/>
      <w:marLeft w:val="0"/>
      <w:marRight w:val="0"/>
      <w:marTop w:val="0"/>
      <w:marBottom w:val="0"/>
      <w:divBdr>
        <w:top w:val="none" w:sz="0" w:space="0" w:color="auto"/>
        <w:left w:val="none" w:sz="0" w:space="0" w:color="auto"/>
        <w:bottom w:val="none" w:sz="0" w:space="0" w:color="auto"/>
        <w:right w:val="none" w:sz="0" w:space="0" w:color="auto"/>
      </w:divBdr>
    </w:div>
    <w:div w:id="589434424">
      <w:bodyDiv w:val="1"/>
      <w:marLeft w:val="0"/>
      <w:marRight w:val="0"/>
      <w:marTop w:val="0"/>
      <w:marBottom w:val="0"/>
      <w:divBdr>
        <w:top w:val="none" w:sz="0" w:space="0" w:color="auto"/>
        <w:left w:val="none" w:sz="0" w:space="0" w:color="auto"/>
        <w:bottom w:val="none" w:sz="0" w:space="0" w:color="auto"/>
        <w:right w:val="none" w:sz="0" w:space="0" w:color="auto"/>
      </w:divBdr>
    </w:div>
    <w:div w:id="941764474">
      <w:bodyDiv w:val="1"/>
      <w:marLeft w:val="0"/>
      <w:marRight w:val="0"/>
      <w:marTop w:val="0"/>
      <w:marBottom w:val="0"/>
      <w:divBdr>
        <w:top w:val="none" w:sz="0" w:space="0" w:color="auto"/>
        <w:left w:val="none" w:sz="0" w:space="0" w:color="auto"/>
        <w:bottom w:val="none" w:sz="0" w:space="0" w:color="auto"/>
        <w:right w:val="none" w:sz="0" w:space="0" w:color="auto"/>
      </w:divBdr>
    </w:div>
    <w:div w:id="980308867">
      <w:bodyDiv w:val="1"/>
      <w:marLeft w:val="0"/>
      <w:marRight w:val="0"/>
      <w:marTop w:val="0"/>
      <w:marBottom w:val="0"/>
      <w:divBdr>
        <w:top w:val="none" w:sz="0" w:space="0" w:color="auto"/>
        <w:left w:val="none" w:sz="0" w:space="0" w:color="auto"/>
        <w:bottom w:val="none" w:sz="0" w:space="0" w:color="auto"/>
        <w:right w:val="none" w:sz="0" w:space="0" w:color="auto"/>
      </w:divBdr>
    </w:div>
    <w:div w:id="1231425949">
      <w:bodyDiv w:val="1"/>
      <w:marLeft w:val="0"/>
      <w:marRight w:val="0"/>
      <w:marTop w:val="0"/>
      <w:marBottom w:val="0"/>
      <w:divBdr>
        <w:top w:val="none" w:sz="0" w:space="0" w:color="auto"/>
        <w:left w:val="none" w:sz="0" w:space="0" w:color="auto"/>
        <w:bottom w:val="none" w:sz="0" w:space="0" w:color="auto"/>
        <w:right w:val="none" w:sz="0" w:space="0" w:color="auto"/>
      </w:divBdr>
    </w:div>
    <w:div w:id="1717268381">
      <w:bodyDiv w:val="1"/>
      <w:marLeft w:val="0"/>
      <w:marRight w:val="0"/>
      <w:marTop w:val="0"/>
      <w:marBottom w:val="0"/>
      <w:divBdr>
        <w:top w:val="none" w:sz="0" w:space="0" w:color="auto"/>
        <w:left w:val="none" w:sz="0" w:space="0" w:color="auto"/>
        <w:bottom w:val="none" w:sz="0" w:space="0" w:color="auto"/>
        <w:right w:val="none" w:sz="0" w:space="0" w:color="auto"/>
      </w:divBdr>
    </w:div>
    <w:div w:id="1988168472">
      <w:bodyDiv w:val="1"/>
      <w:marLeft w:val="0"/>
      <w:marRight w:val="0"/>
      <w:marTop w:val="0"/>
      <w:marBottom w:val="0"/>
      <w:divBdr>
        <w:top w:val="none" w:sz="0" w:space="0" w:color="auto"/>
        <w:left w:val="none" w:sz="0" w:space="0" w:color="auto"/>
        <w:bottom w:val="none" w:sz="0" w:space="0" w:color="auto"/>
        <w:right w:val="none" w:sz="0" w:space="0" w:color="auto"/>
      </w:divBdr>
    </w:div>
    <w:div w:id="2081635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c4347245955a487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8AC87A050C344925854B3676601AB" ma:contentTypeVersion="2" ma:contentTypeDescription="Create a new document." ma:contentTypeScope="" ma:versionID="e13136d80b14ca3423014d039467adc8">
  <xsd:schema xmlns:xsd="http://www.w3.org/2001/XMLSchema" xmlns:xs="http://www.w3.org/2001/XMLSchema" xmlns:p="http://schemas.microsoft.com/office/2006/metadata/properties" xmlns:ns1="http://schemas.microsoft.com/sharepoint/v3" xmlns:ns2="5fe872db-2157-49d8-8c19-eb3b59a54623" targetNamespace="http://schemas.microsoft.com/office/2006/metadata/properties" ma:root="true" ma:fieldsID="7e41cd3b39793c09cc5738420e2153e3" ns1:_="" ns2:_="">
    <xsd:import namespace="http://schemas.microsoft.com/sharepoint/v3"/>
    <xsd:import namespace="5fe872db-2157-49d8-8c19-eb3b59a5462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872db-2157-49d8-8c19-eb3b59a54623"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5fe872db-2157-49d8-8c19-eb3b59a54623" xsi:nil="true"/>
  </documentManagement>
</p:properties>
</file>

<file path=customXml/itemProps1.xml><?xml version="1.0" encoding="utf-8"?>
<ds:datastoreItem xmlns:ds="http://schemas.openxmlformats.org/officeDocument/2006/customXml" ds:itemID="{C0D6C7F5-31F5-4686-B2ED-94400B3D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e872db-2157-49d8-8c19-eb3b59a54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2D7AB-0048-477D-A1B4-C5CF7DC92664}">
  <ds:schemaRefs>
    <ds:schemaRef ds:uri="http://schemas.microsoft.com/sharepoint/v3/contenttype/forms"/>
  </ds:schemaRefs>
</ds:datastoreItem>
</file>

<file path=customXml/itemProps3.xml><?xml version="1.0" encoding="utf-8"?>
<ds:datastoreItem xmlns:ds="http://schemas.openxmlformats.org/officeDocument/2006/customXml" ds:itemID="{BCD8CDBB-D03C-4CE8-B897-AF44B071BD8C}">
  <ds:schemaRefs>
    <ds:schemaRef ds:uri="http://schemas.openxmlformats.org/officeDocument/2006/bibliography"/>
  </ds:schemaRefs>
</ds:datastoreItem>
</file>

<file path=customXml/itemProps4.xml><?xml version="1.0" encoding="utf-8"?>
<ds:datastoreItem xmlns:ds="http://schemas.openxmlformats.org/officeDocument/2006/customXml" ds:itemID="{914FCBCB-D4AE-4CC1-883E-0FA589CDBC3B}">
  <ds:schemaRefs>
    <ds:schemaRef ds:uri="http://schemas.microsoft.com/office/2006/metadata/properties"/>
    <ds:schemaRef ds:uri="http://schemas.microsoft.com/office/infopath/2007/PartnerControls"/>
    <ds:schemaRef ds:uri="http://schemas.microsoft.com/sharepoint/v3"/>
    <ds:schemaRef ds:uri="5fe872db-2157-49d8-8c19-eb3b59a546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1407</Words>
  <Characters>8845</Characters>
  <Application>Microsoft Office Word</Application>
  <DocSecurity>0</DocSecurity>
  <Lines>202</Lines>
  <Paragraphs>121</Paragraphs>
  <ScaleCrop>false</ScaleCrop>
  <HeadingPairs>
    <vt:vector size="2" baseType="variant">
      <vt:variant>
        <vt:lpstr>Title</vt:lpstr>
      </vt:variant>
      <vt:variant>
        <vt:i4>1</vt:i4>
      </vt:variant>
    </vt:vector>
  </HeadingPairs>
  <TitlesOfParts>
    <vt:vector size="1" baseType="lpstr">
      <vt:lpstr>APPOINTMENTS AND PROMOTIONS</vt:lpstr>
    </vt:vector>
  </TitlesOfParts>
  <Company>GCC</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APPOINTMENTS AND PROMOTIONS</dc:title>
  <dc:subject/>
  <dc:creator>pers</dc:creator>
  <cp:keywords/>
  <cp:lastModifiedBy>Steele, Gary</cp:lastModifiedBy>
  <cp:revision>5</cp:revision>
  <cp:lastPrinted>2017-06-12T16:55:00Z</cp:lastPrinted>
  <dcterms:created xsi:type="dcterms:W3CDTF">2022-05-17T11:21:00Z</dcterms:created>
  <dcterms:modified xsi:type="dcterms:W3CDTF">2026-01-05T12:11:00Z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0x0101003078AC87A050C344925854B3676601AB</vt:lpwstr>
  </property>
</Properties>
</file>