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4478C" w:rsidR="00964BC9" w:rsidP="00964BC9" w:rsidRDefault="00964BC9" w14:paraId="1F9AF59D" w14:textId="77777777">
      <w:pPr>
        <w:rPr>
          <w:b/>
          <w:color w:val="BA0B2A"/>
          <w:sz w:val="36"/>
        </w:rPr>
      </w:pPr>
      <w:bookmarkStart w:name="_Hlk77858289" w:id="0"/>
      <w:r w:rsidRPr="0004478C">
        <w:rPr>
          <w:b/>
          <w:color w:val="BA0B2A"/>
          <w:sz w:val="36"/>
        </w:rPr>
        <w:t>Job Detail</w:t>
      </w:r>
    </w:p>
    <w:p w:rsidR="00964BC9" w:rsidP="00964BC9" w:rsidRDefault="00964BC9" w14:paraId="16CD439B" w14:textId="77777777">
      <w:pPr>
        <w:rPr>
          <w:b/>
        </w:rPr>
      </w:pPr>
      <w:r>
        <w:rPr>
          <w:b/>
        </w:rPr>
        <w:t>(Overview, Role Detail and Person Specification)</w:t>
      </w:r>
    </w:p>
    <w:p w:rsidR="00964BC9" w:rsidP="00964BC9" w:rsidRDefault="00964BC9" w14:paraId="5BA7544B" w14:textId="77777777">
      <w:pPr>
        <w:rPr>
          <w:b/>
        </w:rPr>
      </w:pPr>
    </w:p>
    <w:p w:rsidR="00964BC9" w:rsidP="00964BC9" w:rsidRDefault="00964BC9" w14:paraId="3D59A9EC" w14:textId="77777777">
      <w:pPr>
        <w:rPr>
          <w:b/>
        </w:rPr>
      </w:pPr>
    </w:p>
    <w:p w:rsidR="00964BC9" w:rsidP="00964BC9" w:rsidRDefault="00964BC9" w14:paraId="33D8930F" w14:textId="77777777">
      <w:pPr>
        <w:rPr>
          <w:b/>
        </w:rPr>
      </w:pPr>
    </w:p>
    <w:p w:rsidR="00964BC9" w:rsidP="00964BC9" w:rsidRDefault="00964BC9" w14:paraId="168E7580" w14:textId="77777777">
      <w:pPr>
        <w:rPr>
          <w:b/>
        </w:rPr>
      </w:pPr>
    </w:p>
    <w:p w:rsidR="00964BC9" w:rsidP="00964BC9" w:rsidRDefault="00964BC9" w14:paraId="723E7B2D" w14:textId="77777777">
      <w:pPr>
        <w:rPr>
          <w:b/>
        </w:rPr>
      </w:pPr>
    </w:p>
    <w:p w:rsidR="00964BC9" w:rsidP="00964BC9" w:rsidRDefault="00964BC9" w14:paraId="620858B8" w14:textId="77777777">
      <w:pPr>
        <w:rPr>
          <w:b/>
        </w:rPr>
      </w:pPr>
    </w:p>
    <w:p w:rsidR="00964BC9" w:rsidP="00964BC9" w:rsidRDefault="00964BC9" w14:paraId="75406FEB" w14:textId="77777777">
      <w:pPr>
        <w:rPr>
          <w:b/>
        </w:rPr>
      </w:pPr>
    </w:p>
    <w:p w:rsidRPr="00554BF3" w:rsidR="00554BF3" w:rsidP="00554BF3" w:rsidRDefault="00554BF3" w14:paraId="0C1B48F8" w14:textId="77777777">
      <w:pPr>
        <w:rPr>
          <w:sz w:val="48"/>
        </w:rPr>
      </w:pPr>
      <w:r w:rsidRPr="00554BF3">
        <w:rPr>
          <w:sz w:val="48"/>
        </w:rPr>
        <w:t>Directorate of Student and Academic Support</w:t>
      </w:r>
    </w:p>
    <w:p w:rsidRPr="00554BF3" w:rsidR="00554BF3" w:rsidP="00554BF3" w:rsidRDefault="00554BF3" w14:paraId="0DCB00DA" w14:textId="77777777">
      <w:pPr>
        <w:rPr>
          <w:sz w:val="48"/>
        </w:rPr>
      </w:pPr>
    </w:p>
    <w:p w:rsidR="00964BC9" w:rsidP="00554BF3" w:rsidRDefault="00554BF3" w14:paraId="44128BD9" w14:textId="4A62D257">
      <w:pPr>
        <w:rPr>
          <w:sz w:val="48"/>
        </w:rPr>
      </w:pPr>
      <w:r w:rsidRPr="00554BF3">
        <w:rPr>
          <w:sz w:val="48"/>
        </w:rPr>
        <w:t>The Library, Careers &amp; Enterprise</w:t>
      </w:r>
    </w:p>
    <w:p w:rsidR="00964BC9" w:rsidP="00964BC9" w:rsidRDefault="00964BC9" w14:paraId="168BD8E1" w14:textId="77777777">
      <w:pPr>
        <w:rPr>
          <w:sz w:val="48"/>
        </w:rPr>
      </w:pPr>
    </w:p>
    <w:p w:rsidR="00964BC9" w:rsidP="00964BC9" w:rsidRDefault="00964BC9" w14:paraId="0E0BE970" w14:textId="77777777">
      <w:pPr>
        <w:rPr>
          <w:sz w:val="48"/>
        </w:rPr>
      </w:pPr>
    </w:p>
    <w:p w:rsidR="00964BC9" w:rsidP="00964BC9" w:rsidRDefault="00964BC9" w14:paraId="7A071BEA" w14:textId="77777777">
      <w:pPr>
        <w:rPr>
          <w:b/>
          <w:color w:val="C00000"/>
          <w:sz w:val="36"/>
        </w:rPr>
      </w:pPr>
    </w:p>
    <w:p w:rsidRPr="0004478C" w:rsidR="00964BC9" w:rsidP="00964BC9" w:rsidRDefault="0017718F" w14:paraId="7DC6E2FB" w14:textId="634917F9">
      <w:pPr>
        <w:rPr>
          <w:b/>
          <w:color w:val="BA0B2A"/>
          <w:sz w:val="36"/>
        </w:rPr>
      </w:pPr>
      <w:r w:rsidRPr="0017718F">
        <w:rPr>
          <w:b/>
          <w:color w:val="BA0B2A"/>
          <w:sz w:val="36"/>
        </w:rPr>
        <w:t xml:space="preserve"> Co</w:t>
      </w:r>
      <w:r w:rsidR="003E2C36">
        <w:rPr>
          <w:b/>
          <w:color w:val="BA0B2A"/>
          <w:sz w:val="36"/>
        </w:rPr>
        <w:t>llections</w:t>
      </w:r>
      <w:r w:rsidRPr="0017718F">
        <w:rPr>
          <w:b/>
          <w:color w:val="BA0B2A"/>
          <w:sz w:val="36"/>
        </w:rPr>
        <w:t xml:space="preserve"> Engagement</w:t>
      </w:r>
      <w:r w:rsidR="00C37022">
        <w:rPr>
          <w:b/>
          <w:color w:val="BA0B2A"/>
          <w:sz w:val="36"/>
        </w:rPr>
        <w:t xml:space="preserve"> </w:t>
      </w:r>
      <w:r w:rsidRPr="0017718F">
        <w:rPr>
          <w:b/>
          <w:color w:val="BA0B2A"/>
          <w:sz w:val="36"/>
        </w:rPr>
        <w:t xml:space="preserve">Manager </w:t>
      </w:r>
      <w:r w:rsidRPr="0004478C" w:rsidR="00964BC9">
        <w:rPr>
          <w:b/>
          <w:color w:val="BA0B2A"/>
          <w:sz w:val="36"/>
        </w:rPr>
        <w:t xml:space="preserve">– Grade </w:t>
      </w:r>
      <w:r w:rsidR="00964BC9">
        <w:rPr>
          <w:b/>
          <w:color w:val="BA0B2A"/>
          <w:sz w:val="36"/>
        </w:rPr>
        <w:t>7</w:t>
      </w:r>
    </w:p>
    <w:p w:rsidRPr="0004478C" w:rsidR="00964BC9" w:rsidP="00964BC9" w:rsidRDefault="00964BC9" w14:paraId="51FEA481" w14:textId="77777777">
      <w:pPr>
        <w:rPr>
          <w:b/>
          <w:color w:val="BA0B2A"/>
          <w:sz w:val="36"/>
        </w:rPr>
      </w:pPr>
    </w:p>
    <w:p w:rsidR="00964BC9" w:rsidP="00964BC9" w:rsidRDefault="00964BC9" w14:paraId="5F1C4A79" w14:textId="453C589C">
      <w:pPr>
        <w:pStyle w:val="Body1"/>
        <w:spacing w:line="360" w:lineRule="auto"/>
        <w:ind w:left="0"/>
        <w:rPr>
          <w:b/>
          <w:color w:val="BA0B2A"/>
          <w:sz w:val="36"/>
        </w:rPr>
      </w:pPr>
      <w:r w:rsidRPr="0004478C">
        <w:rPr>
          <w:b/>
          <w:color w:val="BA0B2A"/>
          <w:sz w:val="36"/>
        </w:rPr>
        <w:t xml:space="preserve">(Ref: </w:t>
      </w:r>
      <w:r w:rsidRPr="002B6A55" w:rsidR="002B6A55">
        <w:rPr>
          <w:b/>
          <w:color w:val="BA0B2A"/>
          <w:sz w:val="36"/>
        </w:rPr>
        <w:t>MPF1176</w:t>
      </w:r>
      <w:r w:rsidRPr="0004478C">
        <w:rPr>
          <w:b/>
          <w:color w:val="BA0B2A"/>
          <w:sz w:val="36"/>
        </w:rPr>
        <w:t>)</w:t>
      </w:r>
    </w:p>
    <w:p w:rsidR="00964BC9" w:rsidP="00964BC9" w:rsidRDefault="00964BC9" w14:paraId="688C3C7C" w14:textId="77777777">
      <w:pPr>
        <w:pStyle w:val="Body1"/>
        <w:spacing w:line="360" w:lineRule="auto"/>
        <w:ind w:left="0"/>
        <w:rPr>
          <w:b/>
          <w:color w:val="BA0B2A"/>
          <w:sz w:val="36"/>
        </w:rPr>
      </w:pPr>
    </w:p>
    <w:bookmarkEnd w:id="0"/>
    <w:p w:rsidRPr="0004478C" w:rsidR="00D722F2" w:rsidP="00D722F2" w:rsidRDefault="00D722F2" w14:paraId="7D8150CB" w14:textId="765C6A85">
      <w:pPr>
        <w:rPr>
          <w:b/>
          <w:color w:val="BA0B2A"/>
          <w:sz w:val="36"/>
        </w:rPr>
      </w:pPr>
    </w:p>
    <w:p w:rsidR="004E71C0" w:rsidP="004E71C0" w:rsidRDefault="004E71C0" w14:paraId="200BF89C" w14:textId="77777777">
      <w:pPr>
        <w:rPr>
          <w:b/>
          <w:color w:val="000080"/>
          <w:sz w:val="28"/>
        </w:rPr>
      </w:pPr>
    </w:p>
    <w:p w:rsidR="004E71C0" w:rsidP="004E71C0" w:rsidRDefault="004E71C0" w14:paraId="064D2BC7" w14:textId="77777777">
      <w:pPr>
        <w:rPr>
          <w:b/>
          <w:color w:val="000080"/>
          <w:sz w:val="28"/>
        </w:rPr>
      </w:pPr>
    </w:p>
    <w:p w:rsidR="004E71C0" w:rsidP="004E71C0" w:rsidRDefault="004E71C0" w14:paraId="5995201F" w14:textId="77777777">
      <w:pPr>
        <w:rPr>
          <w:b/>
          <w:color w:val="000080"/>
          <w:sz w:val="28"/>
        </w:rPr>
      </w:pPr>
    </w:p>
    <w:p w:rsidR="007A17EE" w:rsidP="004E71C0" w:rsidRDefault="007A17EE" w14:paraId="48FE3342" w14:textId="77777777">
      <w:pPr>
        <w:rPr>
          <w:b/>
          <w:color w:val="000080"/>
          <w:sz w:val="28"/>
        </w:rPr>
      </w:pPr>
    </w:p>
    <w:p w:rsidR="007A17EE" w:rsidP="004E71C0" w:rsidRDefault="007A17EE" w14:paraId="4D91772F" w14:textId="77777777">
      <w:pPr>
        <w:rPr>
          <w:b/>
          <w:color w:val="000080"/>
          <w:sz w:val="28"/>
        </w:rPr>
      </w:pPr>
    </w:p>
    <w:p w:rsidRPr="00C214E6" w:rsidR="00C940DA" w:rsidRDefault="00EF5D46" w14:paraId="609625E8" w14:textId="77777777">
      <w:pPr>
        <w:rPr>
          <w:b/>
          <w:color w:val="000080"/>
          <w:sz w:val="28"/>
        </w:rPr>
      </w:pPr>
      <w:r w:rsidRPr="001A5335">
        <w:rPr>
          <w:noProof/>
          <w:color w:val="0000FF"/>
          <w:shd w:val="clear" w:color="auto" w:fill="E6E6E6"/>
        </w:rPr>
        <w:drawing>
          <wp:inline distT="0" distB="0" distL="0" distR="0" wp14:anchorId="19D4BB4C" wp14:editId="112201AB">
            <wp:extent cx="1371600" cy="723900"/>
            <wp:effectExtent l="0" t="0" r="0" b="0"/>
            <wp:docPr id="5" name="Picture 5" descr="Image result for athena swan bronze award logo salfor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thena swan bronze award logo salford">
                      <a:hlinkClick r:id="rId11"/>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260" t="8392" r="9147" b="19135"/>
                    <a:stretch/>
                  </pic:blipFill>
                  <pic:spPr bwMode="auto">
                    <a:xfrm>
                      <a:off x="0" y="0"/>
                      <a:ext cx="1380186" cy="728432"/>
                    </a:xfrm>
                    <a:prstGeom prst="rect">
                      <a:avLst/>
                    </a:prstGeom>
                    <a:noFill/>
                    <a:ln>
                      <a:noFill/>
                    </a:ln>
                    <a:extLst>
                      <a:ext uri="{53640926-AAD7-44D8-BBD7-CCE9431645EC}">
                        <a14:shadowObscured xmlns:a14="http://schemas.microsoft.com/office/drawing/2010/main"/>
                      </a:ext>
                    </a:extLst>
                  </pic:spPr>
                </pic:pic>
              </a:graphicData>
            </a:graphic>
          </wp:inline>
        </w:drawing>
      </w:r>
      <w:r w:rsidRPr="001A5335">
        <w:rPr>
          <w:noProof/>
        </w:rPr>
        <w:t xml:space="preserve">          </w:t>
      </w:r>
      <w:r w:rsidRPr="001A5335">
        <w:rPr>
          <w:noProof/>
          <w:color w:val="2B579A"/>
          <w:shd w:val="clear" w:color="auto" w:fill="E6E6E6"/>
        </w:rPr>
        <w:drawing>
          <wp:inline distT="0" distB="0" distL="0" distR="0" wp14:anchorId="60A6B34B" wp14:editId="76392A98">
            <wp:extent cx="1276847" cy="624840"/>
            <wp:effectExtent l="0" t="0" r="0" b="3810"/>
            <wp:docPr id="6" name="Picture 6" descr="Image result for Disability confident symb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Disability confident symbol logo"/>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84711" cy="628688"/>
                    </a:xfrm>
                    <a:prstGeom prst="rect">
                      <a:avLst/>
                    </a:prstGeom>
                    <a:noFill/>
                    <a:ln>
                      <a:noFill/>
                    </a:ln>
                  </pic:spPr>
                </pic:pic>
              </a:graphicData>
            </a:graphic>
          </wp:inline>
        </w:drawing>
      </w:r>
      <w:r w:rsidRPr="001A5335">
        <w:rPr>
          <w:color w:val="1F497D"/>
        </w:rPr>
        <w:t xml:space="preserve">          </w:t>
      </w:r>
      <w:r w:rsidRPr="001A5335">
        <w:rPr>
          <w:noProof/>
          <w:color w:val="1F497D"/>
          <w:shd w:val="clear" w:color="auto" w:fill="E6E6E6"/>
        </w:rPr>
        <w:drawing>
          <wp:inline distT="0" distB="0" distL="0" distR="0" wp14:anchorId="0A240E12" wp14:editId="243C7DF7">
            <wp:extent cx="1295400" cy="678180"/>
            <wp:effectExtent l="0" t="0" r="0" b="7620"/>
            <wp:docPr id="3" name="Picture 3" descr="cid:image003.jpg@01D2EC2C.96154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3.jpg@01D2EC2C.96154C2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295400" cy="678180"/>
                    </a:xfrm>
                    <a:prstGeom prst="rect">
                      <a:avLst/>
                    </a:prstGeom>
                    <a:noFill/>
                    <a:ln>
                      <a:noFill/>
                    </a:ln>
                  </pic:spPr>
                </pic:pic>
              </a:graphicData>
            </a:graphic>
          </wp:inline>
        </w:drawing>
      </w:r>
      <w:r w:rsidRPr="001A5335">
        <w:t xml:space="preserve">        </w:t>
      </w:r>
      <w:r w:rsidRPr="001A5335">
        <w:rPr>
          <w:noProof/>
          <w:color w:val="2B579A"/>
          <w:shd w:val="clear" w:color="auto" w:fill="E6E6E6"/>
        </w:rPr>
        <w:drawing>
          <wp:inline distT="0" distB="0" distL="0" distR="0" wp14:anchorId="3FB933C3" wp14:editId="3F03A12C">
            <wp:extent cx="952500" cy="792480"/>
            <wp:effectExtent l="0" t="0" r="0" b="7620"/>
            <wp:docPr id="4" name="Picture 4" descr="cid:image005.jpg@01D33908.8FB4D1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5.jpg@01D33908.8FB4D1B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952500" cy="792480"/>
                    </a:xfrm>
                    <a:prstGeom prst="rect">
                      <a:avLst/>
                    </a:prstGeom>
                    <a:noFill/>
                    <a:ln>
                      <a:noFill/>
                    </a:ln>
                  </pic:spPr>
                </pic:pic>
              </a:graphicData>
            </a:graphic>
          </wp:inline>
        </w:drawing>
      </w:r>
      <w:r w:rsidRPr="3EE429BD" w:rsidR="00C940DA">
        <w:rPr>
          <w:b/>
          <w:bCs/>
          <w:color w:val="BA0B2A"/>
          <w:sz w:val="28"/>
          <w:szCs w:val="28"/>
        </w:rPr>
        <w:br w:type="page"/>
      </w:r>
    </w:p>
    <w:p w:rsidRPr="00800CA7" w:rsidR="00964BC9" w:rsidP="00964BC9" w:rsidRDefault="00964BC9" w14:paraId="3A89131B" w14:textId="106F8BE2">
      <w:pPr>
        <w:rPr>
          <w:b/>
          <w:color w:val="BA0B2A"/>
          <w:sz w:val="28"/>
          <w:szCs w:val="28"/>
        </w:rPr>
      </w:pPr>
      <w:r w:rsidRPr="00800CA7">
        <w:rPr>
          <w:b/>
          <w:color w:val="BA0B2A"/>
          <w:sz w:val="28"/>
          <w:szCs w:val="28"/>
        </w:rPr>
        <w:lastRenderedPageBreak/>
        <w:t xml:space="preserve">Role Title:  </w:t>
      </w:r>
      <w:r w:rsidR="003E2C36">
        <w:rPr>
          <w:b/>
          <w:color w:val="BA0B2A"/>
          <w:sz w:val="28"/>
          <w:szCs w:val="28"/>
        </w:rPr>
        <w:t>Collections Engagement</w:t>
      </w:r>
      <w:r w:rsidRPr="006A3721" w:rsidR="006A3721">
        <w:rPr>
          <w:b/>
          <w:color w:val="BA0B2A"/>
          <w:sz w:val="28"/>
          <w:szCs w:val="28"/>
        </w:rPr>
        <w:t xml:space="preserve"> Manager</w:t>
      </w:r>
    </w:p>
    <w:p w:rsidRPr="00800CA7" w:rsidR="00964BC9" w:rsidP="00964BC9" w:rsidRDefault="00964BC9" w14:paraId="37AEC7EE" w14:textId="77777777">
      <w:pPr>
        <w:rPr>
          <w:b/>
          <w:color w:val="BA0B2A"/>
          <w:sz w:val="28"/>
          <w:szCs w:val="28"/>
        </w:rPr>
      </w:pPr>
    </w:p>
    <w:p w:rsidRPr="00800CA7" w:rsidR="00964BC9" w:rsidP="00964BC9" w:rsidRDefault="00964BC9" w14:paraId="4738B620" w14:textId="77777777">
      <w:pPr>
        <w:rPr>
          <w:b/>
          <w:color w:val="BA0B2A"/>
          <w:sz w:val="28"/>
          <w:szCs w:val="28"/>
        </w:rPr>
      </w:pPr>
      <w:r w:rsidRPr="00800CA7">
        <w:rPr>
          <w:b/>
          <w:color w:val="BA0B2A"/>
          <w:sz w:val="28"/>
          <w:szCs w:val="28"/>
        </w:rPr>
        <w:t xml:space="preserve">Reports To:  </w:t>
      </w:r>
      <w:r w:rsidRPr="4E846C2F">
        <w:rPr>
          <w:b/>
          <w:bCs/>
          <w:color w:val="BA0B2A"/>
          <w:sz w:val="28"/>
          <w:szCs w:val="28"/>
        </w:rPr>
        <w:t>Content</w:t>
      </w:r>
      <w:r>
        <w:rPr>
          <w:b/>
          <w:bCs/>
          <w:color w:val="BA0B2A"/>
          <w:sz w:val="28"/>
          <w:szCs w:val="28"/>
        </w:rPr>
        <w:t xml:space="preserve"> &amp; Business</w:t>
      </w:r>
      <w:r w:rsidRPr="4E846C2F">
        <w:rPr>
          <w:b/>
          <w:bCs/>
          <w:color w:val="BA0B2A"/>
          <w:sz w:val="28"/>
          <w:szCs w:val="28"/>
        </w:rPr>
        <w:t xml:space="preserve"> </w:t>
      </w:r>
      <w:r w:rsidRPr="00800CA7">
        <w:rPr>
          <w:b/>
          <w:color w:val="BA0B2A"/>
          <w:sz w:val="28"/>
          <w:szCs w:val="28"/>
        </w:rPr>
        <w:t>Manager</w:t>
      </w:r>
    </w:p>
    <w:p w:rsidR="00964BC9" w:rsidP="00964BC9" w:rsidRDefault="00964BC9" w14:paraId="65AFBA19" w14:textId="77777777">
      <w:pPr>
        <w:rPr>
          <w:sz w:val="20"/>
        </w:rPr>
      </w:pPr>
    </w:p>
    <w:p w:rsidRPr="00D80AD4" w:rsidR="00964BC9" w:rsidP="00964BC9" w:rsidRDefault="00964BC9" w14:paraId="3622DB94" w14:textId="77777777">
      <w:pPr>
        <w:spacing w:after="240"/>
        <w:rPr>
          <w:rStyle w:val="apple-converted-space"/>
          <w:rFonts w:cs="Arial"/>
          <w:color w:val="000000"/>
          <w:sz w:val="28"/>
          <w:szCs w:val="28"/>
          <w:shd w:val="clear" w:color="auto" w:fill="FFFFFF"/>
        </w:rPr>
      </w:pPr>
      <w:r w:rsidRPr="00D80AD4">
        <w:rPr>
          <w:rStyle w:val="apple-converted-space"/>
          <w:rFonts w:cs="Arial"/>
          <w:b/>
          <w:bCs/>
          <w:color w:val="C00000"/>
          <w:sz w:val="28"/>
          <w:szCs w:val="28"/>
          <w:shd w:val="clear" w:color="auto" w:fill="FFFFFF"/>
        </w:rPr>
        <w:t>About you</w:t>
      </w:r>
    </w:p>
    <w:p w:rsidR="00964BC9" w:rsidP="00964BC9" w:rsidRDefault="00964BC9" w14:paraId="724E9AB9" w14:textId="07C8E9D7">
      <w:pPr>
        <w:rPr>
          <w:rStyle w:val="apple-converted-space"/>
          <w:rFonts w:cs="Arial"/>
          <w:color w:val="000000" w:themeColor="text1"/>
          <w:sz w:val="20"/>
          <w:szCs w:val="20"/>
        </w:rPr>
      </w:pPr>
      <w:r w:rsidRPr="00F067D6">
        <w:rPr>
          <w:rStyle w:val="apple-converted-space"/>
          <w:rFonts w:cs="Arial"/>
          <w:color w:val="000000" w:themeColor="text1"/>
          <w:sz w:val="20"/>
          <w:szCs w:val="20"/>
        </w:rPr>
        <w:t xml:space="preserve">We want to hear from </w:t>
      </w:r>
      <w:r w:rsidR="00092DDD">
        <w:rPr>
          <w:rStyle w:val="apple-converted-space"/>
          <w:rFonts w:cs="Arial"/>
          <w:color w:val="000000" w:themeColor="text1"/>
          <w:sz w:val="20"/>
          <w:szCs w:val="20"/>
        </w:rPr>
        <w:t>individuals</w:t>
      </w:r>
      <w:r w:rsidRPr="00F067D6">
        <w:rPr>
          <w:rStyle w:val="apple-converted-space"/>
          <w:rFonts w:cs="Arial"/>
          <w:color w:val="000000" w:themeColor="text1"/>
          <w:sz w:val="20"/>
          <w:szCs w:val="20"/>
        </w:rPr>
        <w:t xml:space="preserve"> that will help drive promotion of and engagement with library resources to our students and researchers focusing on driving usage levels, increasing return on </w:t>
      </w:r>
      <w:r w:rsidRPr="00F067D6" w:rsidR="00132DB8">
        <w:rPr>
          <w:rStyle w:val="apple-converted-space"/>
          <w:rFonts w:cs="Arial"/>
          <w:color w:val="000000" w:themeColor="text1"/>
          <w:sz w:val="20"/>
          <w:szCs w:val="20"/>
        </w:rPr>
        <w:t>investment,</w:t>
      </w:r>
      <w:r w:rsidRPr="00F067D6">
        <w:rPr>
          <w:rStyle w:val="apple-converted-space"/>
          <w:rFonts w:cs="Arial"/>
          <w:color w:val="000000" w:themeColor="text1"/>
          <w:sz w:val="20"/>
          <w:szCs w:val="20"/>
        </w:rPr>
        <w:t xml:space="preserve"> and embedding their relevance and value to delivering outcomes for these audiences.</w:t>
      </w:r>
    </w:p>
    <w:p w:rsidRPr="00F067D6" w:rsidR="00964BC9" w:rsidP="00964BC9" w:rsidRDefault="00964BC9" w14:paraId="4C92A2DE" w14:textId="77777777">
      <w:pPr>
        <w:ind w:left="23"/>
        <w:rPr>
          <w:rStyle w:val="apple-converted-space"/>
          <w:rFonts w:cs="Arial"/>
          <w:color w:val="000000" w:themeColor="text1"/>
          <w:sz w:val="20"/>
          <w:szCs w:val="20"/>
        </w:rPr>
      </w:pPr>
    </w:p>
    <w:p w:rsidRPr="00F067D6" w:rsidR="00964BC9" w:rsidP="00964BC9" w:rsidRDefault="00964BC9" w14:paraId="307EFBA3" w14:textId="50CA5434">
      <w:pPr>
        <w:ind w:left="23"/>
        <w:rPr>
          <w:rStyle w:val="apple-converted-space"/>
          <w:rFonts w:cs="Arial"/>
          <w:color w:val="000000"/>
          <w:sz w:val="20"/>
          <w:szCs w:val="20"/>
          <w:shd w:val="clear" w:color="auto" w:fill="FFFFFF"/>
        </w:rPr>
      </w:pPr>
      <w:r w:rsidRPr="00F067D6">
        <w:rPr>
          <w:rFonts w:cs="Arial"/>
          <w:sz w:val="20"/>
          <w:szCs w:val="20"/>
        </w:rPr>
        <w:t>You will be a strong communicator and be able to utilise your excellent interpersonal skills to work collaboratively</w:t>
      </w:r>
      <w:r w:rsidRPr="00F067D6">
        <w:rPr>
          <w:rFonts w:cs="Arial"/>
          <w:sz w:val="20"/>
          <w:szCs w:val="20"/>
          <w:lang w:val="en"/>
        </w:rPr>
        <w:t xml:space="preserve"> with the other colleagues across the service,</w:t>
      </w:r>
      <w:r w:rsidRPr="00F067D6">
        <w:rPr>
          <w:sz w:val="20"/>
          <w:szCs w:val="20"/>
        </w:rPr>
        <w:t xml:space="preserve"> </w:t>
      </w:r>
      <w:r w:rsidRPr="00F067D6">
        <w:rPr>
          <w:rFonts w:cs="Arial"/>
          <w:sz w:val="20"/>
          <w:szCs w:val="20"/>
          <w:lang w:val="en"/>
        </w:rPr>
        <w:t xml:space="preserve">building effective working relationships, and enabling effective practices that enhance the experience for our students and academic colleagues.  </w:t>
      </w:r>
      <w:r w:rsidRPr="00F067D6">
        <w:rPr>
          <w:sz w:val="20"/>
          <w:szCs w:val="20"/>
        </w:rPr>
        <w:t xml:space="preserve">Your </w:t>
      </w:r>
      <w:r w:rsidRPr="00F067D6">
        <w:rPr>
          <w:rStyle w:val="apple-converted-space"/>
          <w:rFonts w:cs="Arial"/>
          <w:color w:val="000000"/>
          <w:sz w:val="20"/>
          <w:szCs w:val="20"/>
          <w:shd w:val="clear" w:color="auto" w:fill="FFFFFF"/>
        </w:rPr>
        <w:t xml:space="preserve">excellent negotiation skills mean that you can successfully manage </w:t>
      </w:r>
      <w:r w:rsidR="00F17F9A">
        <w:rPr>
          <w:rStyle w:val="apple-converted-space"/>
          <w:rFonts w:cs="Arial"/>
          <w:color w:val="000000"/>
          <w:sz w:val="20"/>
          <w:szCs w:val="20"/>
          <w:shd w:val="clear" w:color="auto" w:fill="FFFFFF"/>
        </w:rPr>
        <w:t xml:space="preserve">our information resources </w:t>
      </w:r>
      <w:r w:rsidRPr="00F067D6">
        <w:rPr>
          <w:rStyle w:val="apple-converted-space"/>
          <w:rFonts w:cs="Arial"/>
          <w:color w:val="000000"/>
          <w:sz w:val="20"/>
          <w:szCs w:val="20"/>
          <w:shd w:val="clear" w:color="auto" w:fill="FFFFFF"/>
        </w:rPr>
        <w:t>contracts</w:t>
      </w:r>
      <w:r w:rsidR="00FA22CD">
        <w:rPr>
          <w:rStyle w:val="apple-converted-space"/>
          <w:rFonts w:cs="Arial"/>
          <w:color w:val="000000"/>
          <w:sz w:val="20"/>
          <w:szCs w:val="20"/>
          <w:shd w:val="clear" w:color="auto" w:fill="FFFFFF"/>
        </w:rPr>
        <w:t>.</w:t>
      </w:r>
    </w:p>
    <w:p w:rsidR="00171FF6" w:rsidP="00964BC9" w:rsidRDefault="00171FF6" w14:paraId="3B39EDA7" w14:textId="77777777">
      <w:pPr>
        <w:rPr>
          <w:rStyle w:val="apple-converted-space"/>
          <w:rFonts w:cs="Arial"/>
          <w:color w:val="000000"/>
          <w:sz w:val="20"/>
          <w:szCs w:val="20"/>
          <w:shd w:val="clear" w:color="auto" w:fill="FFFFFF"/>
        </w:rPr>
      </w:pPr>
    </w:p>
    <w:p w:rsidR="00964BC9" w:rsidP="00964BC9" w:rsidRDefault="00964BC9" w14:paraId="3055E68F" w14:textId="7D0D20C9">
      <w:pPr>
        <w:ind w:left="23"/>
        <w:rPr>
          <w:rStyle w:val="apple-converted-space"/>
          <w:rFonts w:cs="Arial"/>
          <w:color w:val="000000"/>
          <w:sz w:val="20"/>
          <w:szCs w:val="20"/>
          <w:shd w:val="clear" w:color="auto" w:fill="FFFFFF"/>
        </w:rPr>
      </w:pPr>
      <w:r w:rsidRPr="00F067D6">
        <w:rPr>
          <w:rStyle w:val="apple-converted-space"/>
          <w:rFonts w:cs="Arial"/>
          <w:color w:val="000000"/>
          <w:sz w:val="20"/>
          <w:szCs w:val="20"/>
          <w:shd w:val="clear" w:color="auto" w:fill="FFFFFF"/>
        </w:rPr>
        <w:t xml:space="preserve">You will constantly seek new ways to acquire and evaluate the right resources for the whole academic community.  </w:t>
      </w:r>
      <w:r w:rsidRPr="00A74146">
        <w:rPr>
          <w:rStyle w:val="apple-converted-space"/>
          <w:rFonts w:cs="Arial"/>
          <w:color w:val="000000"/>
          <w:sz w:val="20"/>
          <w:szCs w:val="20"/>
          <w:shd w:val="clear" w:color="auto" w:fill="FFFFFF"/>
        </w:rPr>
        <w:t>You will have the ability to collate data and produce reports; a proven ability to query, analyse and summarise data from a variety of sources</w:t>
      </w:r>
      <w:r w:rsidR="00252C1A">
        <w:rPr>
          <w:rStyle w:val="apple-converted-space"/>
          <w:rFonts w:cs="Arial"/>
          <w:color w:val="000000"/>
          <w:sz w:val="20"/>
          <w:szCs w:val="20"/>
          <w:shd w:val="clear" w:color="auto" w:fill="FFFFFF"/>
        </w:rPr>
        <w:t xml:space="preserve"> </w:t>
      </w:r>
      <w:r w:rsidR="00DF40B2">
        <w:rPr>
          <w:rStyle w:val="apple-converted-space"/>
          <w:rFonts w:cs="Arial"/>
          <w:color w:val="000000"/>
          <w:sz w:val="20"/>
          <w:szCs w:val="20"/>
          <w:shd w:val="clear" w:color="auto" w:fill="FFFFFF"/>
        </w:rPr>
        <w:t>to dr</w:t>
      </w:r>
      <w:r w:rsidR="00BF0126">
        <w:rPr>
          <w:rStyle w:val="apple-converted-space"/>
          <w:rFonts w:cs="Arial"/>
          <w:color w:val="000000"/>
          <w:sz w:val="20"/>
          <w:szCs w:val="20"/>
          <w:shd w:val="clear" w:color="auto" w:fill="FFFFFF"/>
        </w:rPr>
        <w:t>i</w:t>
      </w:r>
      <w:r w:rsidR="00DF40B2">
        <w:rPr>
          <w:rStyle w:val="apple-converted-space"/>
          <w:rFonts w:cs="Arial"/>
          <w:color w:val="000000"/>
          <w:sz w:val="20"/>
          <w:szCs w:val="20"/>
          <w:shd w:val="clear" w:color="auto" w:fill="FFFFFF"/>
        </w:rPr>
        <w:t>ve</w:t>
      </w:r>
      <w:r w:rsidRPr="006E7C06" w:rsidR="006E7C06">
        <w:rPr>
          <w:rStyle w:val="apple-converted-space"/>
          <w:rFonts w:cs="Arial"/>
          <w:color w:val="000000"/>
          <w:sz w:val="20"/>
          <w:szCs w:val="20"/>
          <w:shd w:val="clear" w:color="auto" w:fill="FFFFFF"/>
        </w:rPr>
        <w:t xml:space="preserve"> engagement</w:t>
      </w:r>
      <w:r w:rsidR="009F2301">
        <w:rPr>
          <w:rStyle w:val="apple-converted-space"/>
          <w:rFonts w:cs="Arial"/>
          <w:color w:val="000000"/>
          <w:sz w:val="20"/>
          <w:szCs w:val="20"/>
          <w:shd w:val="clear" w:color="auto" w:fill="FFFFFF"/>
        </w:rPr>
        <w:t xml:space="preserve"> with content</w:t>
      </w:r>
      <w:r w:rsidR="005F277C">
        <w:rPr>
          <w:rStyle w:val="apple-converted-space"/>
          <w:rFonts w:cs="Arial"/>
          <w:color w:val="000000"/>
          <w:sz w:val="20"/>
          <w:szCs w:val="20"/>
          <w:shd w:val="clear" w:color="auto" w:fill="FFFFFF"/>
        </w:rPr>
        <w:t xml:space="preserve"> e</w:t>
      </w:r>
      <w:r w:rsidRPr="005F277C" w:rsidR="005F277C">
        <w:rPr>
          <w:rStyle w:val="apple-converted-space"/>
          <w:rFonts w:cs="Arial"/>
          <w:color w:val="000000"/>
          <w:sz w:val="20"/>
          <w:szCs w:val="20"/>
          <w:shd w:val="clear" w:color="auto" w:fill="FFFFFF"/>
        </w:rPr>
        <w:t>nabling student success</w:t>
      </w:r>
      <w:r w:rsidRPr="006E7C06" w:rsidR="006E7C06">
        <w:rPr>
          <w:rStyle w:val="apple-converted-space"/>
          <w:rFonts w:cs="Arial"/>
          <w:color w:val="000000"/>
          <w:sz w:val="20"/>
          <w:szCs w:val="20"/>
          <w:shd w:val="clear" w:color="auto" w:fill="FFFFFF"/>
        </w:rPr>
        <w:t>.</w:t>
      </w:r>
    </w:p>
    <w:p w:rsidRPr="00F067D6" w:rsidR="00077545" w:rsidP="00964BC9" w:rsidRDefault="00077545" w14:paraId="290FD9A3" w14:textId="77777777">
      <w:pPr>
        <w:ind w:left="23"/>
        <w:rPr>
          <w:rStyle w:val="apple-converted-space"/>
          <w:rFonts w:cs="Arial"/>
          <w:color w:val="000000"/>
          <w:sz w:val="20"/>
          <w:szCs w:val="20"/>
          <w:shd w:val="clear" w:color="auto" w:fill="FFFFFF"/>
        </w:rPr>
      </w:pPr>
    </w:p>
    <w:p w:rsidR="00964BC9" w:rsidP="00964BC9" w:rsidRDefault="00964BC9" w14:paraId="6A7ACD3F" w14:textId="5967A79F">
      <w:pPr>
        <w:rPr>
          <w:rFonts w:cs="Arial"/>
          <w:sz w:val="20"/>
          <w:szCs w:val="20"/>
          <w:lang w:val="en"/>
        </w:rPr>
      </w:pPr>
      <w:r w:rsidRPr="00F067D6">
        <w:rPr>
          <w:rStyle w:val="apple-converted-space"/>
          <w:rFonts w:cs="Arial"/>
          <w:color w:val="000000"/>
          <w:sz w:val="20"/>
          <w:szCs w:val="20"/>
          <w:shd w:val="clear" w:color="auto" w:fill="FFFFFF"/>
        </w:rPr>
        <w:t xml:space="preserve">You </w:t>
      </w:r>
      <w:r w:rsidRPr="00F067D6">
        <w:rPr>
          <w:rFonts w:cs="Arial"/>
          <w:sz w:val="20"/>
          <w:szCs w:val="20"/>
          <w:lang w:val="en"/>
        </w:rPr>
        <w:t xml:space="preserve">will demonstrate flexibility in a continually evolving environment with the student experience being at the heart of everything you do. You will be customer focused and have a passion for continuous service improvement. </w:t>
      </w:r>
    </w:p>
    <w:p w:rsidR="00964BC9" w:rsidP="00964BC9" w:rsidRDefault="00964BC9" w14:paraId="0420C6CD" w14:textId="77777777">
      <w:pPr>
        <w:ind w:left="23"/>
        <w:rPr>
          <w:rFonts w:cs="Arial"/>
          <w:sz w:val="20"/>
          <w:szCs w:val="20"/>
          <w:lang w:val="en"/>
        </w:rPr>
      </w:pPr>
    </w:p>
    <w:p w:rsidR="00964BC9" w:rsidP="00964BC9" w:rsidRDefault="00964BC9" w14:paraId="787762F0" w14:textId="4D0FB256">
      <w:pPr>
        <w:spacing w:line="276" w:lineRule="auto"/>
        <w:rPr>
          <w:bCs/>
          <w:sz w:val="20"/>
          <w:szCs w:val="20"/>
        </w:rPr>
      </w:pPr>
      <w:r w:rsidRPr="003D5172">
        <w:rPr>
          <w:bCs/>
          <w:sz w:val="20"/>
          <w:szCs w:val="20"/>
        </w:rPr>
        <w:t xml:space="preserve">One of our strategic ambitions, articulated in our current strategic framework, is to advance equality, </w:t>
      </w:r>
      <w:proofErr w:type="gramStart"/>
      <w:r w:rsidRPr="003D5172">
        <w:rPr>
          <w:bCs/>
          <w:sz w:val="20"/>
          <w:szCs w:val="20"/>
        </w:rPr>
        <w:t>diversity</w:t>
      </w:r>
      <w:proofErr w:type="gramEnd"/>
      <w:r w:rsidRPr="003D5172">
        <w:rPr>
          <w:bCs/>
          <w:sz w:val="20"/>
          <w:szCs w:val="20"/>
        </w:rPr>
        <w:t xml:space="preserve"> and inclusion (EDI). This includes achieving greater diversity within our workforce and creating an inclusive working environment service wide. We will create a culture that is collaborative and innovative and that adapts to the changing needs of our clients. EDI will be fundamental to this culture. In this role, you can expect to: contribute to our thinking and be challenging on how Salford can transform the way it addresses equity disparities, embraces </w:t>
      </w:r>
      <w:r w:rsidRPr="003D5172" w:rsidR="00132DB8">
        <w:rPr>
          <w:bCs/>
          <w:sz w:val="20"/>
          <w:szCs w:val="20"/>
        </w:rPr>
        <w:t>diversity,</w:t>
      </w:r>
      <w:r w:rsidRPr="003D5172">
        <w:rPr>
          <w:bCs/>
          <w:sz w:val="20"/>
          <w:szCs w:val="20"/>
        </w:rPr>
        <w:t xml:space="preserve"> and becomes more inclusive.</w:t>
      </w:r>
    </w:p>
    <w:p w:rsidR="00964BC9" w:rsidP="00964BC9" w:rsidRDefault="00964BC9" w14:paraId="171B816F" w14:textId="77777777">
      <w:pPr>
        <w:spacing w:line="276" w:lineRule="auto"/>
        <w:ind w:left="23"/>
        <w:rPr>
          <w:bCs/>
          <w:sz w:val="20"/>
          <w:szCs w:val="20"/>
        </w:rPr>
      </w:pPr>
    </w:p>
    <w:p w:rsidRPr="000E5F32" w:rsidR="00964BC9" w:rsidP="00964BC9" w:rsidRDefault="00964BC9" w14:paraId="154136B3" w14:textId="1F1555E6">
      <w:pPr>
        <w:ind w:left="23"/>
        <w:rPr>
          <w:rFonts w:ascii="Calibri" w:hAnsi="Calibri"/>
          <w:sz w:val="20"/>
          <w:szCs w:val="20"/>
        </w:rPr>
      </w:pPr>
      <w:r w:rsidRPr="002F279C">
        <w:rPr>
          <w:rFonts w:cs="Arial"/>
          <w:iCs/>
          <w:color w:val="000000"/>
          <w:sz w:val="20"/>
          <w:szCs w:val="20"/>
          <w:shd w:val="clear" w:color="auto" w:fill="FFFFFF"/>
        </w:rPr>
        <w:t xml:space="preserve">In recognition of our commitment to create a diverse team that draws from our widest talent pool we would particularly encourage applications from groups who are currently under-represented in the team, which in this case is Black, </w:t>
      </w:r>
      <w:r w:rsidRPr="002F279C" w:rsidR="00132DB8">
        <w:rPr>
          <w:rFonts w:cs="Arial"/>
          <w:iCs/>
          <w:color w:val="000000"/>
          <w:sz w:val="20"/>
          <w:szCs w:val="20"/>
          <w:shd w:val="clear" w:color="auto" w:fill="FFFFFF"/>
        </w:rPr>
        <w:t>Asian,</w:t>
      </w:r>
      <w:r w:rsidRPr="002F279C">
        <w:rPr>
          <w:rFonts w:cs="Arial"/>
          <w:iCs/>
          <w:color w:val="000000"/>
          <w:sz w:val="20"/>
          <w:szCs w:val="20"/>
          <w:shd w:val="clear" w:color="auto" w:fill="FFFFFF"/>
        </w:rPr>
        <w:t xml:space="preserve"> and Minority Ethnic (BAME) applicants and applicants who identify as male</w:t>
      </w:r>
    </w:p>
    <w:p w:rsidR="00964BC9" w:rsidP="00964BC9" w:rsidRDefault="00964BC9" w14:paraId="01DC2D6C" w14:textId="69BCC46A">
      <w:pPr>
        <w:rPr>
          <w:sz w:val="20"/>
          <w:szCs w:val="20"/>
        </w:rPr>
      </w:pPr>
      <w:r w:rsidRPr="00F067D6">
        <w:rPr>
          <w:sz w:val="20"/>
          <w:szCs w:val="20"/>
        </w:rPr>
        <w:t xml:space="preserve">Applicants should be aware that although the role will be assigned to a specific department / school within DSAS in the first instance, we reserve the right to reassign the post to meet the future needs of the University. </w:t>
      </w:r>
    </w:p>
    <w:p w:rsidR="00964BC9" w:rsidP="00964BC9" w:rsidRDefault="00964BC9" w14:paraId="03932962" w14:textId="77777777">
      <w:pPr>
        <w:rPr>
          <w:b/>
          <w:color w:val="BA0B2A"/>
          <w:sz w:val="28"/>
          <w:szCs w:val="28"/>
        </w:rPr>
      </w:pPr>
    </w:p>
    <w:p w:rsidRPr="00BD4A99" w:rsidR="00677330" w:rsidP="00677330" w:rsidRDefault="00677330" w14:paraId="10479E1E" w14:textId="77777777">
      <w:pPr>
        <w:spacing w:after="120"/>
        <w:rPr>
          <w:rFonts w:cs="Arial"/>
          <w:b/>
          <w:bCs/>
          <w:i/>
          <w:color w:val="C00000"/>
          <w:sz w:val="28"/>
          <w:szCs w:val="28"/>
        </w:rPr>
      </w:pPr>
      <w:r w:rsidRPr="00BD4A99">
        <w:rPr>
          <w:rFonts w:cs="Arial"/>
          <w:b/>
          <w:bCs/>
          <w:color w:val="C00000"/>
          <w:sz w:val="28"/>
          <w:szCs w:val="28"/>
          <w:shd w:val="clear" w:color="auto" w:fill="FFFFFF"/>
        </w:rPr>
        <w:t>About us</w:t>
      </w:r>
    </w:p>
    <w:p w:rsidRPr="00BD4A99" w:rsidR="00677330" w:rsidP="00677330" w:rsidRDefault="00677330" w14:paraId="2689A3B1" w14:textId="125AE3A5">
      <w:pPr>
        <w:spacing w:after="240"/>
        <w:ind w:right="367"/>
        <w:rPr>
          <w:rFonts w:cs="Arial"/>
          <w:iCs/>
          <w:sz w:val="20"/>
          <w:szCs w:val="20"/>
        </w:rPr>
      </w:pPr>
      <w:r w:rsidRPr="00BD4A99">
        <w:rPr>
          <w:rFonts w:cs="Arial"/>
          <w:iCs/>
          <w:sz w:val="20"/>
          <w:szCs w:val="20"/>
        </w:rPr>
        <w:t xml:space="preserve">Welcome to the Library, Careers &amp; Enterprise – a place to learn and share ideas, a virtual hub for research and discovery, a team of friendly faces delivering excellent customer service, and a community of experts playing an important role in teaching, learning, </w:t>
      </w:r>
      <w:r w:rsidRPr="00BD4A99" w:rsidR="00132DB8">
        <w:rPr>
          <w:rFonts w:cs="Arial"/>
          <w:iCs/>
          <w:sz w:val="20"/>
          <w:szCs w:val="20"/>
        </w:rPr>
        <w:t>research,</w:t>
      </w:r>
      <w:r w:rsidRPr="00BD4A99">
        <w:rPr>
          <w:rFonts w:cs="Arial"/>
          <w:iCs/>
          <w:sz w:val="20"/>
          <w:szCs w:val="20"/>
        </w:rPr>
        <w:t xml:space="preserve"> and enterprise at Salford. We are innovative, open, collaborative, and </w:t>
      </w:r>
      <w:proofErr w:type="gramStart"/>
      <w:r w:rsidRPr="00BD4A99">
        <w:rPr>
          <w:rFonts w:cs="Arial"/>
          <w:iCs/>
          <w:sz w:val="20"/>
          <w:szCs w:val="20"/>
        </w:rPr>
        <w:t>people-centred</w:t>
      </w:r>
      <w:proofErr w:type="gramEnd"/>
      <w:r w:rsidRPr="00BD4A99">
        <w:rPr>
          <w:rFonts w:cs="Arial"/>
          <w:iCs/>
          <w:sz w:val="20"/>
          <w:szCs w:val="20"/>
        </w:rPr>
        <w:t xml:space="preserve">. Our focus is to help our students get the very most out of their Salford journey, in support of the University’s mission: </w:t>
      </w:r>
      <w:r w:rsidRPr="00BD4A99">
        <w:rPr>
          <w:rFonts w:cs="Arial"/>
          <w:i/>
          <w:sz w:val="20"/>
          <w:szCs w:val="20"/>
        </w:rPr>
        <w:t>“By pioneering exceptional industry partnerships we will lead the way in real-world experiences, preparing students for life.”</w:t>
      </w:r>
    </w:p>
    <w:p w:rsidR="00677330" w:rsidP="00677330" w:rsidRDefault="00677330" w14:paraId="09597906" w14:textId="77777777">
      <w:pPr>
        <w:spacing w:after="240"/>
        <w:ind w:right="367"/>
        <w:rPr>
          <w:rFonts w:cs="Arial"/>
          <w:sz w:val="20"/>
          <w:szCs w:val="20"/>
        </w:rPr>
      </w:pPr>
      <w:r w:rsidRPr="00BD4A99">
        <w:rPr>
          <w:rFonts w:cs="Arial"/>
          <w:sz w:val="20"/>
          <w:szCs w:val="20"/>
        </w:rPr>
        <w:t xml:space="preserve">Across our teams, we manage study spaces and technology, provide access to print and </w:t>
      </w:r>
      <w:r>
        <w:rPr>
          <w:rFonts w:cs="Arial"/>
          <w:sz w:val="20"/>
          <w:szCs w:val="20"/>
        </w:rPr>
        <w:t>digital</w:t>
      </w:r>
      <w:r w:rsidRPr="00BD4A99">
        <w:rPr>
          <w:rFonts w:cs="Arial"/>
          <w:sz w:val="20"/>
          <w:szCs w:val="20"/>
        </w:rPr>
        <w:t xml:space="preserve"> resources for learning and research, and help our researchers to share their work with the world. Through our Learning &amp; Research Support team and our Careers &amp; Enterprise team, we are also responsible for working collaboratively with academics to develop students’ learning and employability. </w:t>
      </w:r>
    </w:p>
    <w:p w:rsidR="00677330" w:rsidP="00677330" w:rsidRDefault="00677330" w14:paraId="488485BD" w14:textId="77777777">
      <w:pPr>
        <w:spacing w:after="240"/>
        <w:ind w:right="367"/>
        <w:rPr>
          <w:rFonts w:cs="Arial"/>
          <w:sz w:val="20"/>
          <w:szCs w:val="20"/>
        </w:rPr>
      </w:pPr>
      <w:r>
        <w:rPr>
          <w:rFonts w:cs="Arial"/>
          <w:sz w:val="20"/>
          <w:szCs w:val="20"/>
        </w:rPr>
        <w:t xml:space="preserve">The Content &amp; Business team </w:t>
      </w:r>
      <w:r w:rsidRPr="00C57666">
        <w:rPr>
          <w:rFonts w:cs="Arial"/>
          <w:sz w:val="20"/>
          <w:szCs w:val="20"/>
        </w:rPr>
        <w:t>connect</w:t>
      </w:r>
      <w:r>
        <w:rPr>
          <w:rFonts w:cs="Arial"/>
          <w:sz w:val="20"/>
          <w:szCs w:val="20"/>
        </w:rPr>
        <w:t>s</w:t>
      </w:r>
      <w:r w:rsidRPr="00C57666">
        <w:rPr>
          <w:rFonts w:cs="Arial"/>
          <w:sz w:val="20"/>
          <w:szCs w:val="20"/>
        </w:rPr>
        <w:t xml:space="preserve"> </w:t>
      </w:r>
      <w:r>
        <w:rPr>
          <w:rFonts w:cs="Arial"/>
          <w:sz w:val="20"/>
          <w:szCs w:val="20"/>
        </w:rPr>
        <w:t>students, u</w:t>
      </w:r>
      <w:r w:rsidRPr="00C57666">
        <w:rPr>
          <w:rFonts w:cs="Arial"/>
          <w:sz w:val="20"/>
          <w:szCs w:val="20"/>
        </w:rPr>
        <w:t>niversity staff and researchers with the physical and digital content they require to support their work. We ensure that high</w:t>
      </w:r>
      <w:r>
        <w:rPr>
          <w:rFonts w:cs="Arial"/>
          <w:sz w:val="20"/>
          <w:szCs w:val="20"/>
        </w:rPr>
        <w:t xml:space="preserve"> </w:t>
      </w:r>
      <w:r w:rsidRPr="00C57666">
        <w:rPr>
          <w:rFonts w:cs="Arial"/>
          <w:sz w:val="20"/>
          <w:szCs w:val="20"/>
        </w:rPr>
        <w:t>quality Library resources are provided promptly and cost</w:t>
      </w:r>
      <w:r>
        <w:rPr>
          <w:rFonts w:cs="Arial"/>
          <w:sz w:val="20"/>
          <w:szCs w:val="20"/>
        </w:rPr>
        <w:t xml:space="preserve"> </w:t>
      </w:r>
      <w:r w:rsidRPr="00C57666">
        <w:rPr>
          <w:rFonts w:cs="Arial"/>
          <w:sz w:val="20"/>
          <w:szCs w:val="20"/>
        </w:rPr>
        <w:t xml:space="preserve">effectively. </w:t>
      </w:r>
      <w:r>
        <w:rPr>
          <w:rFonts w:cs="Arial"/>
          <w:sz w:val="20"/>
          <w:szCs w:val="20"/>
        </w:rPr>
        <w:t xml:space="preserve">We’re here to provide students </w:t>
      </w:r>
      <w:r w:rsidRPr="00056E47">
        <w:rPr>
          <w:rFonts w:cs="Arial"/>
          <w:sz w:val="20"/>
          <w:szCs w:val="20"/>
        </w:rPr>
        <w:t>effective and responsive support</w:t>
      </w:r>
      <w:r>
        <w:rPr>
          <w:rFonts w:cs="Arial"/>
          <w:sz w:val="20"/>
          <w:szCs w:val="20"/>
        </w:rPr>
        <w:t xml:space="preserve">, and make </w:t>
      </w:r>
      <w:r w:rsidRPr="00C57666">
        <w:rPr>
          <w:rFonts w:cs="Arial"/>
          <w:sz w:val="20"/>
          <w:szCs w:val="20"/>
        </w:rPr>
        <w:t xml:space="preserve">our resources usable, easy to access and discover. </w:t>
      </w:r>
      <w:r w:rsidRPr="00806EBA">
        <w:rPr>
          <w:rFonts w:cs="Arial"/>
          <w:sz w:val="20"/>
          <w:szCs w:val="20"/>
        </w:rPr>
        <w:t xml:space="preserve">We are an ambitious and developing team with a focus on </w:t>
      </w:r>
      <w:r>
        <w:rPr>
          <w:rFonts w:cs="Arial"/>
          <w:sz w:val="20"/>
          <w:szCs w:val="20"/>
        </w:rPr>
        <w:t xml:space="preserve">constantly seeking new ways to acquire, curate and evaluate the right resources to </w:t>
      </w:r>
      <w:r w:rsidRPr="00806EBA">
        <w:rPr>
          <w:rFonts w:cs="Arial"/>
          <w:sz w:val="20"/>
          <w:szCs w:val="20"/>
        </w:rPr>
        <w:t>provid</w:t>
      </w:r>
      <w:r>
        <w:rPr>
          <w:rFonts w:cs="Arial"/>
          <w:sz w:val="20"/>
          <w:szCs w:val="20"/>
        </w:rPr>
        <w:t>e</w:t>
      </w:r>
      <w:r w:rsidRPr="00806EBA">
        <w:rPr>
          <w:rFonts w:cs="Arial"/>
          <w:sz w:val="20"/>
          <w:szCs w:val="20"/>
        </w:rPr>
        <w:t xml:space="preserve"> the best experience for our students, </w:t>
      </w:r>
      <w:r>
        <w:rPr>
          <w:rFonts w:cs="Arial"/>
          <w:sz w:val="20"/>
          <w:szCs w:val="20"/>
        </w:rPr>
        <w:t xml:space="preserve">university staff and </w:t>
      </w:r>
      <w:r w:rsidRPr="00806EBA">
        <w:rPr>
          <w:rFonts w:cs="Arial"/>
          <w:sz w:val="20"/>
          <w:szCs w:val="20"/>
        </w:rPr>
        <w:t>researchers.</w:t>
      </w:r>
    </w:p>
    <w:p w:rsidRPr="00BD4A99" w:rsidR="00677330" w:rsidP="00677330" w:rsidRDefault="00677330" w14:paraId="1F0B8418" w14:textId="77777777">
      <w:pPr>
        <w:rPr>
          <w:color w:val="000000"/>
          <w:sz w:val="20"/>
          <w:szCs w:val="20"/>
        </w:rPr>
      </w:pPr>
      <w:r w:rsidRPr="00BD4A99">
        <w:rPr>
          <w:color w:val="000000"/>
          <w:sz w:val="20"/>
          <w:szCs w:val="20"/>
        </w:rPr>
        <w:lastRenderedPageBreak/>
        <w:t xml:space="preserve">At Salford, we are proud of our diverse student population we work hard to create an inclusive culture where all our students and colleagues can bring their whole selves to the University. In the Library, Careers &amp; Enterprise we’re committed to creating welcoming spaces, accessible resources, and open and inclusive learning experiences where students can see themselves reflected in the staff they meet and feel inspired and supported to learn. </w:t>
      </w:r>
    </w:p>
    <w:p w:rsidRPr="00BD4A99" w:rsidR="00677330" w:rsidP="00677330" w:rsidRDefault="00677330" w14:paraId="17D75DCB" w14:textId="77777777">
      <w:pPr>
        <w:rPr>
          <w:rFonts w:cs="Arial"/>
          <w:iCs/>
          <w:color w:val="000000"/>
          <w:sz w:val="20"/>
          <w:szCs w:val="20"/>
          <w:shd w:val="clear" w:color="auto" w:fill="FFFFFF"/>
        </w:rPr>
      </w:pPr>
    </w:p>
    <w:p w:rsidRPr="00BD4A99" w:rsidR="00677330" w:rsidP="00677330" w:rsidRDefault="00677330" w14:paraId="3C35FCC1" w14:textId="77777777">
      <w:pPr>
        <w:rPr>
          <w:rFonts w:cs="Arial"/>
          <w:iCs/>
          <w:color w:val="000000"/>
          <w:sz w:val="20"/>
          <w:szCs w:val="20"/>
          <w:shd w:val="clear" w:color="auto" w:fill="FFFFFF"/>
        </w:rPr>
      </w:pPr>
      <w:r w:rsidRPr="00BD4A99">
        <w:rPr>
          <w:rFonts w:cs="Arial"/>
          <w:iCs/>
          <w:color w:val="000000"/>
          <w:sz w:val="20"/>
          <w:szCs w:val="20"/>
          <w:shd w:val="clear" w:color="auto" w:fill="FFFFFF"/>
        </w:rPr>
        <w:t xml:space="preserve">In recognition of our commitment to create a diverse team that draws from our widest talent pool we would particularly encourage applications from groups who are currently under-represented in the team, which in this case is Black, </w:t>
      </w:r>
      <w:proofErr w:type="gramStart"/>
      <w:r w:rsidRPr="00BD4A99">
        <w:rPr>
          <w:rFonts w:cs="Arial"/>
          <w:iCs/>
          <w:color w:val="000000"/>
          <w:sz w:val="20"/>
          <w:szCs w:val="20"/>
          <w:shd w:val="clear" w:color="auto" w:fill="FFFFFF"/>
        </w:rPr>
        <w:t>Asian</w:t>
      </w:r>
      <w:proofErr w:type="gramEnd"/>
      <w:r w:rsidRPr="00BD4A99">
        <w:rPr>
          <w:rFonts w:cs="Arial"/>
          <w:iCs/>
          <w:color w:val="000000"/>
          <w:sz w:val="20"/>
          <w:szCs w:val="20"/>
          <w:shd w:val="clear" w:color="auto" w:fill="FFFFFF"/>
        </w:rPr>
        <w:t xml:space="preserve"> and Minority Ethnic (BAME) applicants and applicants who identify as male.</w:t>
      </w:r>
    </w:p>
    <w:p w:rsidRPr="00BD4A99" w:rsidR="00677330" w:rsidP="00677330" w:rsidRDefault="00677330" w14:paraId="7E2E40F1" w14:textId="77777777">
      <w:pPr>
        <w:rPr>
          <w:color w:val="000000"/>
          <w:sz w:val="20"/>
          <w:szCs w:val="20"/>
        </w:rPr>
      </w:pPr>
    </w:p>
    <w:p w:rsidRPr="00BD4A99" w:rsidR="00677330" w:rsidP="00677330" w:rsidRDefault="00677330" w14:paraId="4F7E4CAB" w14:textId="77777777">
      <w:pPr>
        <w:rPr>
          <w:rFonts w:cs="Arial"/>
          <w:sz w:val="20"/>
          <w:szCs w:val="20"/>
        </w:rPr>
      </w:pPr>
      <w:r w:rsidRPr="00BD4A99">
        <w:rPr>
          <w:color w:val="000000"/>
          <w:sz w:val="20"/>
          <w:szCs w:val="20"/>
        </w:rPr>
        <w:t>We are open to different ways of working that provide colleagues with flexibility while also allowing us to deliver an excellent service, including flexible hours and some working from home where work commitments allow.</w:t>
      </w:r>
    </w:p>
    <w:p w:rsidR="00677330" w:rsidP="00677330" w:rsidRDefault="00677330" w14:paraId="3B502459" w14:textId="77777777">
      <w:pPr>
        <w:widowControl w:val="0"/>
        <w:autoSpaceDE w:val="0"/>
        <w:autoSpaceDN w:val="0"/>
        <w:adjustRightInd w:val="0"/>
        <w:spacing w:after="180"/>
        <w:rPr>
          <w:b/>
          <w:bCs/>
          <w:color w:val="C0504D" w:themeColor="accent2"/>
          <w:sz w:val="28"/>
          <w:szCs w:val="28"/>
        </w:rPr>
      </w:pPr>
    </w:p>
    <w:p w:rsidRPr="003B5A3C" w:rsidR="00677330" w:rsidP="00677330" w:rsidRDefault="00677330" w14:paraId="0C8F3736" w14:textId="77777777">
      <w:pPr>
        <w:widowControl w:val="0"/>
        <w:autoSpaceDE w:val="0"/>
        <w:autoSpaceDN w:val="0"/>
        <w:adjustRightInd w:val="0"/>
        <w:spacing w:after="180"/>
        <w:rPr>
          <w:b/>
          <w:bCs/>
          <w:color w:val="C0504D" w:themeColor="accent2"/>
          <w:sz w:val="28"/>
          <w:szCs w:val="28"/>
        </w:rPr>
      </w:pPr>
      <w:r w:rsidRPr="003B5A3C">
        <w:rPr>
          <w:b/>
          <w:bCs/>
          <w:color w:val="C0504D" w:themeColor="accent2"/>
          <w:sz w:val="28"/>
          <w:szCs w:val="28"/>
        </w:rPr>
        <w:t>About the University</w:t>
      </w:r>
    </w:p>
    <w:p w:rsidR="00677330" w:rsidP="00677330" w:rsidRDefault="00677330" w14:paraId="6D45D407" w14:textId="77777777">
      <w:pPr>
        <w:spacing w:line="276" w:lineRule="auto"/>
        <w:rPr>
          <w:sz w:val="20"/>
          <w:szCs w:val="20"/>
        </w:rPr>
      </w:pPr>
    </w:p>
    <w:p w:rsidRPr="00377B94" w:rsidR="00677330" w:rsidP="00677330" w:rsidRDefault="00677330" w14:paraId="2AE40056" w14:textId="6D1DCEAA">
      <w:pPr>
        <w:spacing w:line="276" w:lineRule="auto"/>
        <w:rPr>
          <w:sz w:val="20"/>
          <w:szCs w:val="20"/>
        </w:rPr>
      </w:pPr>
      <w:r w:rsidRPr="00377B94">
        <w:rPr>
          <w:sz w:val="20"/>
          <w:szCs w:val="20"/>
        </w:rPr>
        <w:t xml:space="preserve">Salford has a rich history and an exciting future; we sit at the heart of the Northern Powerhouse, and actively engage with stakeholders across the region to embed our industry collaboration activity, ensuring our students receive the best possible experience and are fit for their future beyond </w:t>
      </w:r>
      <w:r w:rsidRPr="00377B94" w:rsidR="000F6BCD">
        <w:rPr>
          <w:sz w:val="20"/>
          <w:szCs w:val="20"/>
        </w:rPr>
        <w:t>university</w:t>
      </w:r>
      <w:r w:rsidRPr="00377B94">
        <w:rPr>
          <w:sz w:val="20"/>
          <w:szCs w:val="20"/>
        </w:rPr>
        <w:t>.</w:t>
      </w:r>
    </w:p>
    <w:p w:rsidR="00677330" w:rsidP="00677330" w:rsidRDefault="00677330" w14:paraId="07EDBD62" w14:textId="14F6B546">
      <w:pPr>
        <w:spacing w:line="276" w:lineRule="auto"/>
        <w:rPr>
          <w:sz w:val="20"/>
          <w:szCs w:val="20"/>
        </w:rPr>
      </w:pPr>
      <w:r w:rsidRPr="00377B94">
        <w:rPr>
          <w:sz w:val="20"/>
          <w:szCs w:val="20"/>
        </w:rPr>
        <w:t xml:space="preserve">Our belief in making a tangible contribution to industry and the economy through pioneering partnerships is critical to our identity. These partnerships deliver cutting-edge applied research, drive </w:t>
      </w:r>
      <w:r w:rsidRPr="00377B94" w:rsidR="00132DB8">
        <w:rPr>
          <w:sz w:val="20"/>
          <w:szCs w:val="20"/>
        </w:rPr>
        <w:t>innovation,</w:t>
      </w:r>
      <w:r w:rsidRPr="00377B94">
        <w:rPr>
          <w:sz w:val="20"/>
          <w:szCs w:val="20"/>
        </w:rPr>
        <w:t xml:space="preserve"> and inform our teaching to ensure our graduates have the knowledge and skills to fulfil the future employability needs of the economy.</w:t>
      </w:r>
    </w:p>
    <w:p w:rsidRPr="00377B94" w:rsidR="00677330" w:rsidP="00677330" w:rsidRDefault="00677330" w14:paraId="46871FC9" w14:textId="77777777">
      <w:pPr>
        <w:spacing w:line="276" w:lineRule="auto"/>
        <w:rPr>
          <w:sz w:val="20"/>
          <w:szCs w:val="20"/>
        </w:rPr>
      </w:pPr>
    </w:p>
    <w:p w:rsidR="00677330" w:rsidP="00677330" w:rsidRDefault="00677330" w14:paraId="48DB2AED" w14:textId="77777777">
      <w:pPr>
        <w:spacing w:line="276" w:lineRule="auto"/>
        <w:rPr>
          <w:sz w:val="20"/>
          <w:szCs w:val="20"/>
        </w:rPr>
      </w:pPr>
      <w:r w:rsidRPr="00377B94">
        <w:rPr>
          <w:sz w:val="20"/>
          <w:szCs w:val="20"/>
        </w:rPr>
        <w:t>We have built upon our strong industrial heritage and have revolutionised our academic, enterprise research and teaching offer to increasingly embrace the economies ever changing needs through the development of our industry collaboration zones.</w:t>
      </w:r>
    </w:p>
    <w:p w:rsidR="00677330" w:rsidP="00677330" w:rsidRDefault="00677330" w14:paraId="1B0A95D3" w14:textId="77777777">
      <w:pPr>
        <w:spacing w:line="276" w:lineRule="auto"/>
        <w:ind w:left="23"/>
        <w:rPr>
          <w:sz w:val="20"/>
          <w:szCs w:val="20"/>
        </w:rPr>
      </w:pPr>
      <w:r w:rsidRPr="00377B94">
        <w:rPr>
          <w:sz w:val="20"/>
          <w:szCs w:val="20"/>
        </w:rPr>
        <w:t>As we build a new type of university here at Salford, our staff are critical in the development and delivery of our strategic vision; embodying our unique brand and acting as exemplars in demonstrating our philosophy and ethos in how we work.</w:t>
      </w:r>
    </w:p>
    <w:p w:rsidR="00964BC9" w:rsidP="00964BC9" w:rsidRDefault="00964BC9" w14:paraId="112E65CD" w14:textId="5D452261">
      <w:pPr>
        <w:rPr>
          <w:b/>
          <w:color w:val="BA0B2A"/>
          <w:sz w:val="28"/>
          <w:szCs w:val="28"/>
        </w:rPr>
      </w:pPr>
    </w:p>
    <w:p w:rsidRPr="0004478C" w:rsidR="00964BC9" w:rsidP="00964BC9" w:rsidRDefault="00964BC9" w14:paraId="0059DE27" w14:textId="77777777">
      <w:pPr>
        <w:rPr>
          <w:b/>
          <w:color w:val="BA0B2A"/>
          <w:sz w:val="28"/>
          <w:szCs w:val="28"/>
        </w:rPr>
      </w:pPr>
      <w:r w:rsidRPr="0004478C">
        <w:rPr>
          <w:b/>
          <w:color w:val="BA0B2A"/>
          <w:sz w:val="28"/>
          <w:szCs w:val="28"/>
        </w:rPr>
        <w:t>Role Detail</w:t>
      </w:r>
    </w:p>
    <w:p w:rsidR="00964BC9" w:rsidP="00964BC9" w:rsidRDefault="00964BC9" w14:paraId="12AC3A6A" w14:textId="77777777">
      <w:pPr>
        <w:rPr>
          <w:b/>
          <w:color w:val="BA0B2A"/>
          <w:sz w:val="24"/>
          <w:szCs w:val="24"/>
        </w:rPr>
      </w:pPr>
    </w:p>
    <w:p w:rsidRPr="0004478C" w:rsidR="00964BC9" w:rsidP="00964BC9" w:rsidRDefault="00964BC9" w14:paraId="7449A97B" w14:textId="77777777">
      <w:pPr>
        <w:rPr>
          <w:color w:val="BA0B2A"/>
          <w:sz w:val="24"/>
          <w:szCs w:val="24"/>
        </w:rPr>
      </w:pPr>
      <w:r w:rsidRPr="0004478C">
        <w:rPr>
          <w:b/>
          <w:color w:val="BA0B2A"/>
          <w:sz w:val="24"/>
          <w:szCs w:val="24"/>
        </w:rPr>
        <w:t>Role Purpose</w:t>
      </w:r>
    </w:p>
    <w:p w:rsidR="00964BC9" w:rsidP="00964BC9" w:rsidRDefault="00964BC9" w14:paraId="48F7CC00" w14:textId="77777777">
      <w:pPr>
        <w:rPr>
          <w:sz w:val="20"/>
        </w:rPr>
      </w:pPr>
    </w:p>
    <w:p w:rsidR="00322188" w:rsidP="00E318F1" w:rsidRDefault="00E318F1" w14:paraId="6172DC8A" w14:textId="083ADB10">
      <w:pPr>
        <w:rPr>
          <w:sz w:val="20"/>
          <w:szCs w:val="20"/>
        </w:rPr>
      </w:pPr>
      <w:r w:rsidRPr="00730DC1">
        <w:rPr>
          <w:sz w:val="20"/>
          <w:szCs w:val="20"/>
        </w:rPr>
        <w:t>Reporting to the Content &amp; Business Manager, this role provides a fantastic opportunity for an</w:t>
      </w:r>
      <w:r w:rsidR="006142CE">
        <w:rPr>
          <w:sz w:val="20"/>
          <w:szCs w:val="20"/>
        </w:rPr>
        <w:t xml:space="preserve"> </w:t>
      </w:r>
      <w:r w:rsidRPr="00707FAB" w:rsidR="00707FAB">
        <w:rPr>
          <w:sz w:val="20"/>
          <w:szCs w:val="20"/>
        </w:rPr>
        <w:t>enthusiastic and experienced professional</w:t>
      </w:r>
      <w:r w:rsidRPr="00730DC1">
        <w:rPr>
          <w:sz w:val="20"/>
          <w:szCs w:val="20"/>
        </w:rPr>
        <w:t xml:space="preserve"> </w:t>
      </w:r>
      <w:r w:rsidRPr="00133A52">
        <w:rPr>
          <w:sz w:val="20"/>
          <w:szCs w:val="20"/>
        </w:rPr>
        <w:t>in planning and implementing changes to service deliver</w:t>
      </w:r>
      <w:r w:rsidRPr="00133A52" w:rsidR="00726025">
        <w:rPr>
          <w:sz w:val="20"/>
          <w:szCs w:val="20"/>
        </w:rPr>
        <w:t>y</w:t>
      </w:r>
      <w:r w:rsidRPr="00133A52" w:rsidR="00E91DA6">
        <w:rPr>
          <w:sz w:val="20"/>
          <w:szCs w:val="20"/>
        </w:rPr>
        <w:t xml:space="preserve"> to </w:t>
      </w:r>
      <w:r w:rsidRPr="00730DC1" w:rsidR="00E91DA6">
        <w:rPr>
          <w:sz w:val="20"/>
          <w:szCs w:val="20"/>
        </w:rPr>
        <w:t xml:space="preserve">really help us change </w:t>
      </w:r>
      <w:r w:rsidRPr="00730DC1" w:rsidR="00C5032E">
        <w:rPr>
          <w:sz w:val="20"/>
          <w:szCs w:val="20"/>
        </w:rPr>
        <w:t xml:space="preserve">our </w:t>
      </w:r>
      <w:r w:rsidR="005214AA">
        <w:rPr>
          <w:sz w:val="20"/>
          <w:szCs w:val="20"/>
        </w:rPr>
        <w:t xml:space="preserve">Content </w:t>
      </w:r>
      <w:r w:rsidR="00F34C75">
        <w:rPr>
          <w:sz w:val="20"/>
          <w:szCs w:val="20"/>
        </w:rPr>
        <w:t xml:space="preserve">Acquisition Negotiations and </w:t>
      </w:r>
      <w:r w:rsidRPr="00730DC1" w:rsidR="007902A3">
        <w:rPr>
          <w:sz w:val="20"/>
          <w:szCs w:val="20"/>
        </w:rPr>
        <w:t xml:space="preserve">User Engagement culture and </w:t>
      </w:r>
      <w:r w:rsidRPr="00730DC1" w:rsidR="00E91DA6">
        <w:rPr>
          <w:sz w:val="20"/>
          <w:szCs w:val="20"/>
        </w:rPr>
        <w:t>approach</w:t>
      </w:r>
      <w:r w:rsidRPr="00730DC1" w:rsidR="00C5032E">
        <w:rPr>
          <w:sz w:val="20"/>
          <w:szCs w:val="20"/>
        </w:rPr>
        <w:t>.</w:t>
      </w:r>
      <w:r w:rsidRPr="00730DC1" w:rsidR="00E91DA6">
        <w:rPr>
          <w:sz w:val="20"/>
          <w:szCs w:val="20"/>
        </w:rPr>
        <w:t xml:space="preserve">  </w:t>
      </w:r>
    </w:p>
    <w:p w:rsidR="001B030A" w:rsidP="00E318F1" w:rsidRDefault="001B030A" w14:paraId="5F2459DE" w14:textId="10988493">
      <w:pPr>
        <w:rPr>
          <w:sz w:val="20"/>
          <w:szCs w:val="20"/>
        </w:rPr>
      </w:pPr>
    </w:p>
    <w:p w:rsidRPr="00730DC1" w:rsidR="007902A3" w:rsidP="007902A3" w:rsidRDefault="007902A3" w14:paraId="140C5347" w14:textId="12D232CC">
      <w:pPr>
        <w:rPr>
          <w:sz w:val="20"/>
          <w:szCs w:val="20"/>
        </w:rPr>
      </w:pPr>
      <w:r w:rsidRPr="00730DC1">
        <w:rPr>
          <w:sz w:val="20"/>
          <w:szCs w:val="20"/>
        </w:rPr>
        <w:t xml:space="preserve">The role will be focused on leading contract negotiations </w:t>
      </w:r>
      <w:r w:rsidRPr="00730DC1" w:rsidR="00730DC1">
        <w:rPr>
          <w:sz w:val="20"/>
          <w:szCs w:val="20"/>
        </w:rPr>
        <w:t xml:space="preserve">in line with strategic content priorities and the changing academic environment </w:t>
      </w:r>
      <w:r w:rsidRPr="00730DC1">
        <w:rPr>
          <w:sz w:val="20"/>
          <w:szCs w:val="20"/>
        </w:rPr>
        <w:t xml:space="preserve">and will support the Content and Business Manager in the effective management of the </w:t>
      </w:r>
      <w:r w:rsidRPr="00730DC1" w:rsidR="000F6BCD">
        <w:rPr>
          <w:sz w:val="20"/>
          <w:szCs w:val="20"/>
        </w:rPr>
        <w:t>library’s</w:t>
      </w:r>
      <w:r w:rsidRPr="00730DC1">
        <w:rPr>
          <w:sz w:val="20"/>
          <w:szCs w:val="20"/>
        </w:rPr>
        <w:t xml:space="preserve"> information resources budget</w:t>
      </w:r>
      <w:r w:rsidR="007A7A46">
        <w:rPr>
          <w:sz w:val="20"/>
          <w:szCs w:val="20"/>
        </w:rPr>
        <w:t>.  You</w:t>
      </w:r>
      <w:r w:rsidRPr="00730DC1">
        <w:rPr>
          <w:sz w:val="20"/>
          <w:szCs w:val="20"/>
        </w:rPr>
        <w:t xml:space="preserve"> will regularly review acquisitions models, and engage with external networks, to maximise spending power, ensure value for money and manage the </w:t>
      </w:r>
      <w:r w:rsidR="006E7216">
        <w:rPr>
          <w:sz w:val="20"/>
          <w:szCs w:val="20"/>
        </w:rPr>
        <w:t>c</w:t>
      </w:r>
      <w:r w:rsidRPr="00730DC1">
        <w:rPr>
          <w:sz w:val="20"/>
          <w:szCs w:val="20"/>
        </w:rPr>
        <w:t>ontent budget effectively, including proactively advis</w:t>
      </w:r>
      <w:r w:rsidR="006D47E7">
        <w:rPr>
          <w:sz w:val="20"/>
          <w:szCs w:val="20"/>
        </w:rPr>
        <w:t>ing</w:t>
      </w:r>
      <w:r w:rsidRPr="00730DC1">
        <w:rPr>
          <w:sz w:val="20"/>
          <w:szCs w:val="20"/>
        </w:rPr>
        <w:t xml:space="preserve"> colleagues </w:t>
      </w:r>
      <w:r w:rsidR="006D47E7">
        <w:rPr>
          <w:sz w:val="20"/>
          <w:szCs w:val="20"/>
        </w:rPr>
        <w:t>around</w:t>
      </w:r>
      <w:r w:rsidRPr="00730DC1">
        <w:rPr>
          <w:sz w:val="20"/>
          <w:szCs w:val="20"/>
        </w:rPr>
        <w:t xml:space="preserve"> potential budgetary concerns</w:t>
      </w:r>
      <w:r w:rsidR="006D47E7">
        <w:rPr>
          <w:sz w:val="20"/>
          <w:szCs w:val="20"/>
        </w:rPr>
        <w:t xml:space="preserve"> and changes</w:t>
      </w:r>
      <w:r w:rsidRPr="00730DC1">
        <w:rPr>
          <w:sz w:val="20"/>
          <w:szCs w:val="20"/>
        </w:rPr>
        <w:t xml:space="preserve">, recommending the most </w:t>
      </w:r>
      <w:r w:rsidRPr="00730DC1" w:rsidR="00B8274F">
        <w:rPr>
          <w:sz w:val="20"/>
          <w:szCs w:val="20"/>
        </w:rPr>
        <w:t>cost-effective</w:t>
      </w:r>
      <w:r w:rsidRPr="00730DC1">
        <w:rPr>
          <w:sz w:val="20"/>
          <w:szCs w:val="20"/>
        </w:rPr>
        <w:t xml:space="preserve"> sources of supply and best value </w:t>
      </w:r>
      <w:r w:rsidR="006D47E7">
        <w:rPr>
          <w:sz w:val="20"/>
          <w:szCs w:val="20"/>
        </w:rPr>
        <w:t>acquisition models</w:t>
      </w:r>
      <w:r w:rsidRPr="00730DC1">
        <w:rPr>
          <w:sz w:val="20"/>
          <w:szCs w:val="20"/>
        </w:rPr>
        <w:t>.</w:t>
      </w:r>
    </w:p>
    <w:p w:rsidR="007902A3" w:rsidP="00322188" w:rsidRDefault="007902A3" w14:paraId="2E95218C" w14:textId="77777777">
      <w:pPr>
        <w:rPr>
          <w:sz w:val="20"/>
          <w:szCs w:val="20"/>
        </w:rPr>
      </w:pPr>
    </w:p>
    <w:p w:rsidR="00726025" w:rsidP="00322188" w:rsidRDefault="00726025" w14:paraId="2C420864" w14:textId="47402DDE">
      <w:pPr>
        <w:rPr>
          <w:sz w:val="20"/>
          <w:szCs w:val="20"/>
        </w:rPr>
      </w:pPr>
      <w:r w:rsidRPr="00726025">
        <w:rPr>
          <w:sz w:val="20"/>
          <w:szCs w:val="20"/>
        </w:rPr>
        <w:t xml:space="preserve">We also want to make a step change in our approach </w:t>
      </w:r>
      <w:r w:rsidRPr="00726025" w:rsidR="009E2D6B">
        <w:rPr>
          <w:sz w:val="20"/>
          <w:szCs w:val="20"/>
        </w:rPr>
        <w:t xml:space="preserve">to </w:t>
      </w:r>
      <w:r w:rsidR="009E2D6B">
        <w:rPr>
          <w:sz w:val="20"/>
          <w:szCs w:val="20"/>
        </w:rPr>
        <w:t>content</w:t>
      </w:r>
      <w:r w:rsidR="00C37022">
        <w:rPr>
          <w:sz w:val="20"/>
          <w:szCs w:val="20"/>
        </w:rPr>
        <w:t xml:space="preserve"> </w:t>
      </w:r>
      <w:r>
        <w:rPr>
          <w:sz w:val="20"/>
          <w:szCs w:val="20"/>
        </w:rPr>
        <w:t>engagement</w:t>
      </w:r>
      <w:r w:rsidR="00C37022">
        <w:rPr>
          <w:sz w:val="20"/>
          <w:szCs w:val="20"/>
        </w:rPr>
        <w:t xml:space="preserve"> for our users</w:t>
      </w:r>
      <w:r w:rsidRPr="00726025">
        <w:rPr>
          <w:sz w:val="20"/>
          <w:szCs w:val="20"/>
        </w:rPr>
        <w:t xml:space="preserve">. You will be working closely with </w:t>
      </w:r>
      <w:r w:rsidR="006D47E7">
        <w:rPr>
          <w:sz w:val="20"/>
          <w:szCs w:val="20"/>
        </w:rPr>
        <w:t xml:space="preserve">our </w:t>
      </w:r>
      <w:r w:rsidR="00F34C75">
        <w:rPr>
          <w:sz w:val="20"/>
          <w:szCs w:val="20"/>
        </w:rPr>
        <w:t>suppliers</w:t>
      </w:r>
      <w:r w:rsidR="007A7A46">
        <w:rPr>
          <w:sz w:val="20"/>
          <w:szCs w:val="20"/>
        </w:rPr>
        <w:t xml:space="preserve">, </w:t>
      </w:r>
      <w:r w:rsidR="006D47E7">
        <w:rPr>
          <w:sz w:val="20"/>
          <w:szCs w:val="20"/>
        </w:rPr>
        <w:t xml:space="preserve">library </w:t>
      </w:r>
      <w:r w:rsidR="009E2D6B">
        <w:rPr>
          <w:sz w:val="20"/>
          <w:szCs w:val="20"/>
        </w:rPr>
        <w:t xml:space="preserve">colleagues, </w:t>
      </w:r>
      <w:r w:rsidR="00132DB8">
        <w:rPr>
          <w:sz w:val="20"/>
          <w:szCs w:val="20"/>
        </w:rPr>
        <w:t>academics,</w:t>
      </w:r>
      <w:r w:rsidR="00F34C75">
        <w:rPr>
          <w:sz w:val="20"/>
          <w:szCs w:val="20"/>
        </w:rPr>
        <w:t xml:space="preserve"> </w:t>
      </w:r>
      <w:r w:rsidR="006D47E7">
        <w:rPr>
          <w:sz w:val="20"/>
          <w:szCs w:val="20"/>
        </w:rPr>
        <w:t xml:space="preserve">and students </w:t>
      </w:r>
      <w:r w:rsidRPr="00726025">
        <w:rPr>
          <w:sz w:val="20"/>
          <w:szCs w:val="20"/>
        </w:rPr>
        <w:t xml:space="preserve">to build </w:t>
      </w:r>
      <w:r w:rsidR="006D47E7">
        <w:rPr>
          <w:sz w:val="20"/>
          <w:szCs w:val="20"/>
        </w:rPr>
        <w:t xml:space="preserve">effective </w:t>
      </w:r>
      <w:r w:rsidR="00D03FBC">
        <w:rPr>
          <w:sz w:val="20"/>
          <w:szCs w:val="20"/>
        </w:rPr>
        <w:t>content engagement</w:t>
      </w:r>
      <w:r w:rsidR="00AB224D">
        <w:rPr>
          <w:sz w:val="20"/>
          <w:szCs w:val="20"/>
        </w:rPr>
        <w:t xml:space="preserve">, </w:t>
      </w:r>
      <w:r w:rsidR="000F6BCD">
        <w:rPr>
          <w:sz w:val="20"/>
          <w:szCs w:val="20"/>
        </w:rPr>
        <w:t>this</w:t>
      </w:r>
      <w:r w:rsidR="006D47E7">
        <w:rPr>
          <w:sz w:val="20"/>
          <w:szCs w:val="20"/>
        </w:rPr>
        <w:t xml:space="preserve"> will involve developing and delivering </w:t>
      </w:r>
      <w:r w:rsidR="00AB224D">
        <w:rPr>
          <w:sz w:val="20"/>
          <w:szCs w:val="20"/>
        </w:rPr>
        <w:t xml:space="preserve">using a </w:t>
      </w:r>
      <w:r w:rsidRPr="00AB224D" w:rsidR="00AB224D">
        <w:rPr>
          <w:sz w:val="20"/>
          <w:szCs w:val="20"/>
        </w:rPr>
        <w:t>variety of strategies</w:t>
      </w:r>
      <w:r w:rsidR="006D47E7">
        <w:rPr>
          <w:sz w:val="20"/>
          <w:szCs w:val="20"/>
        </w:rPr>
        <w:t xml:space="preserve"> to</w:t>
      </w:r>
      <w:r w:rsidRPr="00AB224D" w:rsidR="00AB224D">
        <w:rPr>
          <w:sz w:val="20"/>
          <w:szCs w:val="20"/>
        </w:rPr>
        <w:t xml:space="preserve"> promot</w:t>
      </w:r>
      <w:r w:rsidR="006D47E7">
        <w:rPr>
          <w:sz w:val="20"/>
          <w:szCs w:val="20"/>
        </w:rPr>
        <w:t>e</w:t>
      </w:r>
      <w:r w:rsidRPr="00AB224D" w:rsidR="00AB224D">
        <w:rPr>
          <w:sz w:val="20"/>
          <w:szCs w:val="20"/>
        </w:rPr>
        <w:t xml:space="preserve"> digital </w:t>
      </w:r>
      <w:r w:rsidRPr="00AB224D" w:rsidR="00084B62">
        <w:rPr>
          <w:sz w:val="20"/>
          <w:szCs w:val="20"/>
        </w:rPr>
        <w:t>resource</w:t>
      </w:r>
      <w:r w:rsidR="00084B62">
        <w:rPr>
          <w:sz w:val="20"/>
          <w:szCs w:val="20"/>
        </w:rPr>
        <w:t>s</w:t>
      </w:r>
      <w:r w:rsidRPr="00726025" w:rsidR="00084B62">
        <w:rPr>
          <w:sz w:val="20"/>
          <w:szCs w:val="20"/>
        </w:rPr>
        <w:t xml:space="preserve">, </w:t>
      </w:r>
      <w:r w:rsidR="00084B62">
        <w:rPr>
          <w:sz w:val="20"/>
          <w:szCs w:val="20"/>
        </w:rPr>
        <w:t>helping</w:t>
      </w:r>
      <w:r w:rsidR="001B030A">
        <w:rPr>
          <w:sz w:val="20"/>
          <w:szCs w:val="20"/>
        </w:rPr>
        <w:t xml:space="preserve"> us drive forward </w:t>
      </w:r>
      <w:r w:rsidRPr="00726025">
        <w:rPr>
          <w:sz w:val="20"/>
          <w:szCs w:val="20"/>
        </w:rPr>
        <w:t xml:space="preserve">a consistent and </w:t>
      </w:r>
      <w:r w:rsidR="006D47E7">
        <w:rPr>
          <w:sz w:val="20"/>
          <w:szCs w:val="20"/>
        </w:rPr>
        <w:t>effective</w:t>
      </w:r>
      <w:r w:rsidRPr="00726025" w:rsidR="006D47E7">
        <w:rPr>
          <w:sz w:val="20"/>
          <w:szCs w:val="20"/>
        </w:rPr>
        <w:t xml:space="preserve"> </w:t>
      </w:r>
      <w:r w:rsidRPr="00726025">
        <w:rPr>
          <w:sz w:val="20"/>
          <w:szCs w:val="20"/>
        </w:rPr>
        <w:t xml:space="preserve">approach to </w:t>
      </w:r>
      <w:r w:rsidR="00AB224D">
        <w:rPr>
          <w:sz w:val="20"/>
          <w:szCs w:val="20"/>
        </w:rPr>
        <w:t>engagement</w:t>
      </w:r>
      <w:r w:rsidRPr="00726025">
        <w:rPr>
          <w:sz w:val="20"/>
          <w:szCs w:val="20"/>
        </w:rPr>
        <w:t xml:space="preserve">. </w:t>
      </w:r>
      <w:r w:rsidR="005214AA">
        <w:rPr>
          <w:sz w:val="20"/>
          <w:szCs w:val="20"/>
        </w:rPr>
        <w:t xml:space="preserve"> You </w:t>
      </w:r>
      <w:r w:rsidRPr="003D0CB2" w:rsidR="005214AA">
        <w:rPr>
          <w:sz w:val="20"/>
          <w:szCs w:val="20"/>
        </w:rPr>
        <w:t>w</w:t>
      </w:r>
      <w:r w:rsidRPr="003D0CB2" w:rsidR="00716993">
        <w:rPr>
          <w:sz w:val="20"/>
          <w:szCs w:val="20"/>
        </w:rPr>
        <w:t xml:space="preserve">ill </w:t>
      </w:r>
      <w:r w:rsidRPr="003D0CB2" w:rsidR="00A90985">
        <w:rPr>
          <w:sz w:val="20"/>
          <w:szCs w:val="20"/>
        </w:rPr>
        <w:t>look at</w:t>
      </w:r>
      <w:r w:rsidR="00716993">
        <w:rPr>
          <w:sz w:val="20"/>
          <w:szCs w:val="20"/>
        </w:rPr>
        <w:t xml:space="preserve"> </w:t>
      </w:r>
      <w:r w:rsidR="00A90985">
        <w:rPr>
          <w:sz w:val="20"/>
          <w:szCs w:val="20"/>
        </w:rPr>
        <w:t>improving</w:t>
      </w:r>
      <w:r w:rsidR="00716993">
        <w:rPr>
          <w:sz w:val="20"/>
          <w:szCs w:val="20"/>
        </w:rPr>
        <w:t xml:space="preserve"> our </w:t>
      </w:r>
      <w:r w:rsidR="00A90985">
        <w:rPr>
          <w:sz w:val="20"/>
          <w:szCs w:val="20"/>
        </w:rPr>
        <w:t xml:space="preserve">processes </w:t>
      </w:r>
      <w:r w:rsidR="003D0CB2">
        <w:rPr>
          <w:sz w:val="20"/>
          <w:szCs w:val="20"/>
        </w:rPr>
        <w:t>for</w:t>
      </w:r>
      <w:r w:rsidR="00A90985">
        <w:rPr>
          <w:sz w:val="20"/>
          <w:szCs w:val="20"/>
        </w:rPr>
        <w:t xml:space="preserve"> evaluating</w:t>
      </w:r>
      <w:r w:rsidRPr="007A7A46" w:rsidR="007A7A46">
        <w:rPr>
          <w:sz w:val="20"/>
          <w:szCs w:val="20"/>
        </w:rPr>
        <w:t xml:space="preserve"> and track</w:t>
      </w:r>
      <w:r w:rsidR="007A7A46">
        <w:rPr>
          <w:sz w:val="20"/>
          <w:szCs w:val="20"/>
        </w:rPr>
        <w:t>ing</w:t>
      </w:r>
      <w:r w:rsidRPr="007A7A46" w:rsidR="007A7A46">
        <w:rPr>
          <w:sz w:val="20"/>
          <w:szCs w:val="20"/>
        </w:rPr>
        <w:t xml:space="preserve"> metrics</w:t>
      </w:r>
      <w:r w:rsidR="00A90985">
        <w:rPr>
          <w:sz w:val="20"/>
          <w:szCs w:val="20"/>
        </w:rPr>
        <w:t xml:space="preserve"> to enable</w:t>
      </w:r>
      <w:r w:rsidR="001151F2">
        <w:rPr>
          <w:sz w:val="20"/>
          <w:szCs w:val="20"/>
        </w:rPr>
        <w:t xml:space="preserve"> </w:t>
      </w:r>
      <w:r w:rsidR="005214AA">
        <w:rPr>
          <w:sz w:val="20"/>
          <w:szCs w:val="20"/>
        </w:rPr>
        <w:t xml:space="preserve">effective use of data </w:t>
      </w:r>
      <w:r w:rsidR="001B030A">
        <w:rPr>
          <w:sz w:val="20"/>
          <w:szCs w:val="20"/>
        </w:rPr>
        <w:t xml:space="preserve">and </w:t>
      </w:r>
      <w:r w:rsidRPr="00F34C75" w:rsidR="00F34C75">
        <w:rPr>
          <w:sz w:val="20"/>
          <w:szCs w:val="20"/>
        </w:rPr>
        <w:t xml:space="preserve">will lead on </w:t>
      </w:r>
      <w:r w:rsidR="006D47E7">
        <w:rPr>
          <w:sz w:val="20"/>
          <w:szCs w:val="20"/>
        </w:rPr>
        <w:t>expanding</w:t>
      </w:r>
      <w:r w:rsidRPr="00F34C75" w:rsidR="00F34C75">
        <w:rPr>
          <w:sz w:val="20"/>
          <w:szCs w:val="20"/>
        </w:rPr>
        <w:t xml:space="preserve"> usage</w:t>
      </w:r>
      <w:r w:rsidR="006D47E7">
        <w:rPr>
          <w:sz w:val="20"/>
          <w:szCs w:val="20"/>
        </w:rPr>
        <w:t xml:space="preserve"> and engagement</w:t>
      </w:r>
      <w:r w:rsidRPr="00F34C75" w:rsidR="00F34C75">
        <w:rPr>
          <w:sz w:val="20"/>
          <w:szCs w:val="20"/>
        </w:rPr>
        <w:t xml:space="preserve"> levels </w:t>
      </w:r>
      <w:r w:rsidR="006D47E7">
        <w:rPr>
          <w:sz w:val="20"/>
          <w:szCs w:val="20"/>
        </w:rPr>
        <w:t>also</w:t>
      </w:r>
      <w:r w:rsidRPr="00F34C75" w:rsidR="00F34C75">
        <w:rPr>
          <w:sz w:val="20"/>
          <w:szCs w:val="20"/>
        </w:rPr>
        <w:t xml:space="preserve"> increasing </w:t>
      </w:r>
      <w:r w:rsidR="006D47E7">
        <w:rPr>
          <w:sz w:val="20"/>
          <w:szCs w:val="20"/>
        </w:rPr>
        <w:t xml:space="preserve">our </w:t>
      </w:r>
      <w:r w:rsidRPr="00F34C75" w:rsidR="00F34C75">
        <w:rPr>
          <w:sz w:val="20"/>
          <w:szCs w:val="20"/>
        </w:rPr>
        <w:t>return on investment.</w:t>
      </w:r>
    </w:p>
    <w:p w:rsidR="00F34C75" w:rsidP="00322188" w:rsidRDefault="00F17F9A" w14:paraId="50D328D6" w14:textId="3D3C0A3F">
      <w:pPr>
        <w:rPr>
          <w:sz w:val="20"/>
          <w:szCs w:val="20"/>
        </w:rPr>
      </w:pPr>
      <w:r>
        <w:rPr>
          <w:sz w:val="20"/>
          <w:szCs w:val="20"/>
        </w:rPr>
        <w:t>g</w:t>
      </w:r>
    </w:p>
    <w:p w:rsidR="00322188" w:rsidP="00322188" w:rsidRDefault="00322188" w14:paraId="0AC44E03" w14:textId="27DE0B1C">
      <w:pPr>
        <w:rPr>
          <w:sz w:val="20"/>
          <w:szCs w:val="20"/>
        </w:rPr>
      </w:pPr>
      <w:r w:rsidRPr="00BE4B6B">
        <w:rPr>
          <w:sz w:val="20"/>
          <w:szCs w:val="20"/>
        </w:rPr>
        <w:t xml:space="preserve">You will provide inspiring leadership </w:t>
      </w:r>
      <w:r w:rsidR="00304F12">
        <w:rPr>
          <w:sz w:val="20"/>
          <w:szCs w:val="20"/>
        </w:rPr>
        <w:t>for</w:t>
      </w:r>
      <w:r w:rsidRPr="00BE4B6B">
        <w:rPr>
          <w:sz w:val="20"/>
          <w:szCs w:val="20"/>
        </w:rPr>
        <w:t> the </w:t>
      </w:r>
      <w:r>
        <w:rPr>
          <w:sz w:val="20"/>
          <w:szCs w:val="20"/>
        </w:rPr>
        <w:t>Content &amp; Business</w:t>
      </w:r>
      <w:r w:rsidRPr="00BE4B6B">
        <w:rPr>
          <w:sz w:val="20"/>
          <w:szCs w:val="20"/>
        </w:rPr>
        <w:t xml:space="preserve"> team, shaping </w:t>
      </w:r>
      <w:r w:rsidR="00727D7A">
        <w:rPr>
          <w:sz w:val="20"/>
          <w:szCs w:val="20"/>
        </w:rPr>
        <w:t xml:space="preserve">a new </w:t>
      </w:r>
      <w:r>
        <w:rPr>
          <w:sz w:val="20"/>
          <w:szCs w:val="20"/>
        </w:rPr>
        <w:t xml:space="preserve">Content Engagement Assistant </w:t>
      </w:r>
      <w:r w:rsidRPr="00BE4B6B">
        <w:rPr>
          <w:sz w:val="20"/>
          <w:szCs w:val="20"/>
        </w:rPr>
        <w:t xml:space="preserve">role </w:t>
      </w:r>
      <w:r w:rsidR="006D47E7">
        <w:rPr>
          <w:sz w:val="20"/>
          <w:szCs w:val="20"/>
        </w:rPr>
        <w:t>ther</w:t>
      </w:r>
      <w:r w:rsidR="00B1179B">
        <w:rPr>
          <w:sz w:val="20"/>
          <w:szCs w:val="20"/>
        </w:rPr>
        <w:t>e</w:t>
      </w:r>
      <w:r w:rsidR="006D47E7">
        <w:rPr>
          <w:sz w:val="20"/>
          <w:szCs w:val="20"/>
        </w:rPr>
        <w:t>by</w:t>
      </w:r>
      <w:r w:rsidRPr="00BE4B6B">
        <w:rPr>
          <w:sz w:val="20"/>
          <w:szCs w:val="20"/>
        </w:rPr>
        <w:t xml:space="preserve"> </w:t>
      </w:r>
      <w:r>
        <w:rPr>
          <w:sz w:val="20"/>
          <w:szCs w:val="20"/>
        </w:rPr>
        <w:t>expanding our engagement</w:t>
      </w:r>
      <w:r w:rsidRPr="00BE4B6B">
        <w:rPr>
          <w:sz w:val="20"/>
          <w:szCs w:val="20"/>
        </w:rPr>
        <w:t xml:space="preserve"> of students, </w:t>
      </w:r>
      <w:r w:rsidRPr="00BE4B6B" w:rsidR="00132DB8">
        <w:rPr>
          <w:sz w:val="20"/>
          <w:szCs w:val="20"/>
        </w:rPr>
        <w:t>academics,</w:t>
      </w:r>
      <w:r w:rsidRPr="00BE4B6B">
        <w:rPr>
          <w:sz w:val="20"/>
          <w:szCs w:val="20"/>
        </w:rPr>
        <w:t xml:space="preserve"> and researchers to enhance access to, and use of learning resources. </w:t>
      </w:r>
    </w:p>
    <w:p w:rsidR="00322188" w:rsidP="00322188" w:rsidRDefault="00322188" w14:paraId="2E986744" w14:textId="27BE7458">
      <w:pPr>
        <w:rPr>
          <w:sz w:val="20"/>
          <w:szCs w:val="20"/>
        </w:rPr>
      </w:pPr>
    </w:p>
    <w:p w:rsidR="00E91DA6" w:rsidP="00322188" w:rsidRDefault="00E91DA6" w14:paraId="140A14FE" w14:textId="61D40EA4">
      <w:pPr>
        <w:rPr>
          <w:sz w:val="20"/>
          <w:szCs w:val="20"/>
        </w:rPr>
      </w:pPr>
    </w:p>
    <w:p w:rsidR="006837B0" w:rsidP="00322188" w:rsidRDefault="005D0061" w14:paraId="2C93EA9C" w14:textId="2F0606B9">
      <w:pPr>
        <w:rPr>
          <w:sz w:val="20"/>
          <w:szCs w:val="20"/>
        </w:rPr>
      </w:pPr>
      <w:r>
        <w:rPr>
          <w:sz w:val="20"/>
          <w:szCs w:val="20"/>
        </w:rPr>
        <w:t xml:space="preserve">We are going through a process of change within the team </w:t>
      </w:r>
      <w:r w:rsidR="006837B0">
        <w:rPr>
          <w:sz w:val="20"/>
          <w:szCs w:val="20"/>
        </w:rPr>
        <w:t>with the merg</w:t>
      </w:r>
      <w:r w:rsidR="005B12F1">
        <w:rPr>
          <w:sz w:val="20"/>
          <w:szCs w:val="20"/>
        </w:rPr>
        <w:t>er</w:t>
      </w:r>
      <w:r w:rsidR="006837B0">
        <w:rPr>
          <w:sz w:val="20"/>
          <w:szCs w:val="20"/>
        </w:rPr>
        <w:t xml:space="preserve"> of </w:t>
      </w:r>
      <w:r w:rsidR="006D47E7">
        <w:rPr>
          <w:sz w:val="20"/>
          <w:szCs w:val="20"/>
        </w:rPr>
        <w:t>two</w:t>
      </w:r>
      <w:r w:rsidR="006837B0">
        <w:rPr>
          <w:sz w:val="20"/>
          <w:szCs w:val="20"/>
        </w:rPr>
        <w:t xml:space="preserve"> teams, w</w:t>
      </w:r>
      <w:r w:rsidR="007A7A46">
        <w:rPr>
          <w:sz w:val="20"/>
          <w:szCs w:val="20"/>
        </w:rPr>
        <w:t>here there is a greater</w:t>
      </w:r>
      <w:r w:rsidR="006837B0">
        <w:rPr>
          <w:sz w:val="20"/>
          <w:szCs w:val="20"/>
        </w:rPr>
        <w:t xml:space="preserve"> </w:t>
      </w:r>
      <w:r>
        <w:rPr>
          <w:sz w:val="20"/>
          <w:szCs w:val="20"/>
        </w:rPr>
        <w:t xml:space="preserve">focus of behaviours and how we do our work in </w:t>
      </w:r>
      <w:r w:rsidR="006837B0">
        <w:rPr>
          <w:sz w:val="20"/>
          <w:szCs w:val="20"/>
        </w:rPr>
        <w:t>Content &amp; Business</w:t>
      </w:r>
      <w:r w:rsidR="009A389E">
        <w:rPr>
          <w:sz w:val="20"/>
          <w:szCs w:val="20"/>
        </w:rPr>
        <w:t xml:space="preserve"> Team</w:t>
      </w:r>
      <w:r>
        <w:rPr>
          <w:sz w:val="20"/>
          <w:szCs w:val="20"/>
        </w:rPr>
        <w:t xml:space="preserve"> is changing.  We are looking for people who want to be innovative, want to question and make decisions, but also who recognise the importance of being part of a strong team.  We are looking for someone who wants to develop and coach other colleagues within the team, to work collaboratively with other teams within </w:t>
      </w:r>
      <w:r w:rsidR="006837B0">
        <w:rPr>
          <w:sz w:val="20"/>
          <w:szCs w:val="20"/>
        </w:rPr>
        <w:t>The Library</w:t>
      </w:r>
      <w:r w:rsidRPr="00554BF3" w:rsidR="00554BF3">
        <w:t xml:space="preserve"> </w:t>
      </w:r>
      <w:r w:rsidRPr="00554BF3" w:rsidR="00554BF3">
        <w:rPr>
          <w:sz w:val="20"/>
          <w:szCs w:val="20"/>
        </w:rPr>
        <w:t>Careers &amp; Enterprise</w:t>
      </w:r>
      <w:r>
        <w:rPr>
          <w:sz w:val="20"/>
          <w:szCs w:val="20"/>
        </w:rPr>
        <w:t xml:space="preserve"> to enhance our offering to our </w:t>
      </w:r>
      <w:r w:rsidR="006837B0">
        <w:rPr>
          <w:sz w:val="20"/>
          <w:szCs w:val="20"/>
        </w:rPr>
        <w:t>students</w:t>
      </w:r>
      <w:r>
        <w:rPr>
          <w:sz w:val="20"/>
          <w:szCs w:val="20"/>
        </w:rPr>
        <w:t xml:space="preserve">, and you will need to enjoy working with and building strong relationships with </w:t>
      </w:r>
      <w:r w:rsidR="006837B0">
        <w:rPr>
          <w:sz w:val="20"/>
          <w:szCs w:val="20"/>
        </w:rPr>
        <w:t>colleagues from across the service.</w:t>
      </w:r>
      <w:r>
        <w:rPr>
          <w:sz w:val="20"/>
          <w:szCs w:val="20"/>
        </w:rPr>
        <w:t xml:space="preserve"> </w:t>
      </w:r>
    </w:p>
    <w:p w:rsidR="006837B0" w:rsidP="00322188" w:rsidRDefault="006837B0" w14:paraId="22207B62" w14:textId="77777777">
      <w:pPr>
        <w:rPr>
          <w:sz w:val="20"/>
          <w:szCs w:val="20"/>
        </w:rPr>
      </w:pPr>
    </w:p>
    <w:p w:rsidR="005D0061" w:rsidP="00322188" w:rsidRDefault="00F17F9A" w14:paraId="7E69085D" w14:textId="609EA6AA">
      <w:pPr>
        <w:rPr>
          <w:sz w:val="20"/>
          <w:szCs w:val="20"/>
        </w:rPr>
      </w:pPr>
      <w:r>
        <w:rPr>
          <w:sz w:val="20"/>
          <w:szCs w:val="20"/>
        </w:rPr>
        <w:t>W</w:t>
      </w:r>
      <w:r w:rsidRPr="001B030A" w:rsidR="001B030A">
        <w:rPr>
          <w:sz w:val="20"/>
          <w:szCs w:val="20"/>
        </w:rPr>
        <w:t xml:space="preserve">e are looking for someone to undertake this role who has experience in </w:t>
      </w:r>
      <w:r w:rsidR="00730DC1">
        <w:rPr>
          <w:sz w:val="20"/>
          <w:szCs w:val="20"/>
        </w:rPr>
        <w:t>juggl</w:t>
      </w:r>
      <w:r w:rsidR="001B030A">
        <w:rPr>
          <w:sz w:val="20"/>
          <w:szCs w:val="20"/>
        </w:rPr>
        <w:t>ing</w:t>
      </w:r>
      <w:r w:rsidR="00730DC1">
        <w:rPr>
          <w:sz w:val="20"/>
          <w:szCs w:val="20"/>
        </w:rPr>
        <w:t xml:space="preserve"> multiple competing priorities and tight deadlines</w:t>
      </w:r>
      <w:r w:rsidR="001B030A">
        <w:rPr>
          <w:sz w:val="20"/>
          <w:szCs w:val="20"/>
        </w:rPr>
        <w:t xml:space="preserve">, </w:t>
      </w:r>
      <w:r w:rsidR="000F6BCD">
        <w:rPr>
          <w:sz w:val="20"/>
          <w:szCs w:val="20"/>
        </w:rPr>
        <w:t>whilst</w:t>
      </w:r>
      <w:r w:rsidR="006D47E7">
        <w:rPr>
          <w:sz w:val="20"/>
          <w:szCs w:val="20"/>
        </w:rPr>
        <w:t xml:space="preserve"> you will </w:t>
      </w:r>
      <w:r w:rsidR="001B030A">
        <w:rPr>
          <w:sz w:val="20"/>
          <w:szCs w:val="20"/>
        </w:rPr>
        <w:t>ha</w:t>
      </w:r>
      <w:r w:rsidR="006D47E7">
        <w:rPr>
          <w:sz w:val="20"/>
          <w:szCs w:val="20"/>
        </w:rPr>
        <w:t>ve</w:t>
      </w:r>
      <w:r w:rsidR="00A36C3F">
        <w:rPr>
          <w:sz w:val="20"/>
          <w:szCs w:val="20"/>
        </w:rPr>
        <w:t xml:space="preserve"> </w:t>
      </w:r>
      <w:r w:rsidRPr="006837B0" w:rsidR="006837B0">
        <w:rPr>
          <w:sz w:val="20"/>
          <w:szCs w:val="20"/>
        </w:rPr>
        <w:t>a high level of resilience</w:t>
      </w:r>
      <w:r w:rsidR="006D47E7">
        <w:rPr>
          <w:sz w:val="20"/>
          <w:szCs w:val="20"/>
        </w:rPr>
        <w:t xml:space="preserve">, and </w:t>
      </w:r>
      <w:r w:rsidR="00A36C3F">
        <w:rPr>
          <w:sz w:val="20"/>
          <w:szCs w:val="20"/>
        </w:rPr>
        <w:t>determination</w:t>
      </w:r>
      <w:r w:rsidRPr="006837B0" w:rsidR="006837B0">
        <w:rPr>
          <w:sz w:val="20"/>
          <w:szCs w:val="20"/>
        </w:rPr>
        <w:t xml:space="preserve"> you will be working with people who are passionate about changing the lives of our students</w:t>
      </w:r>
      <w:r w:rsidR="006D47E7">
        <w:rPr>
          <w:sz w:val="20"/>
          <w:szCs w:val="20"/>
        </w:rPr>
        <w:t xml:space="preserve"> in a supportive </w:t>
      </w:r>
      <w:r w:rsidR="00A36C3F">
        <w:rPr>
          <w:sz w:val="20"/>
          <w:szCs w:val="20"/>
        </w:rPr>
        <w:t>collegiate</w:t>
      </w:r>
      <w:r w:rsidR="006D47E7">
        <w:rPr>
          <w:sz w:val="20"/>
          <w:szCs w:val="20"/>
        </w:rPr>
        <w:t xml:space="preserve"> environment</w:t>
      </w:r>
    </w:p>
    <w:p w:rsidR="009A389E" w:rsidP="00322188" w:rsidRDefault="009A389E" w14:paraId="75B0AB63" w14:textId="15ABE044">
      <w:pPr>
        <w:rPr>
          <w:sz w:val="20"/>
          <w:szCs w:val="20"/>
        </w:rPr>
      </w:pPr>
    </w:p>
    <w:p w:rsidR="00964BC9" w:rsidP="00964BC9" w:rsidRDefault="00964BC9" w14:paraId="7ACFB40F" w14:textId="60680474">
      <w:pPr>
        <w:rPr>
          <w:b/>
          <w:color w:val="BA0B2A"/>
          <w:sz w:val="24"/>
          <w:szCs w:val="24"/>
        </w:rPr>
      </w:pPr>
      <w:r w:rsidRPr="0004478C">
        <w:rPr>
          <w:b/>
          <w:color w:val="BA0B2A"/>
          <w:sz w:val="24"/>
          <w:szCs w:val="24"/>
        </w:rPr>
        <w:t>Responsibilities</w:t>
      </w:r>
    </w:p>
    <w:p w:rsidRPr="00F067D6" w:rsidR="00964BC9" w:rsidP="00964BC9" w:rsidRDefault="00964BC9" w14:paraId="747EF7B2" w14:textId="77777777">
      <w:pPr>
        <w:ind w:right="363"/>
        <w:rPr>
          <w:sz w:val="20"/>
          <w:szCs w:val="20"/>
          <w:lang w:val="en-US"/>
        </w:rPr>
      </w:pPr>
    </w:p>
    <w:p w:rsidR="0062725A" w:rsidP="0044192F" w:rsidRDefault="0062725A" w14:paraId="2FB089E7" w14:textId="77777777">
      <w:pPr>
        <w:pStyle w:val="1stBullet"/>
        <w:tabs>
          <w:tab w:val="clear" w:pos="360"/>
        </w:tabs>
        <w:spacing w:before="180" w:after="120"/>
        <w:rPr>
          <w:rFonts w:cs="Arial"/>
          <w:b/>
          <w:szCs w:val="20"/>
        </w:rPr>
      </w:pPr>
    </w:p>
    <w:p w:rsidR="0044192F" w:rsidP="0044192F" w:rsidRDefault="0044192F" w14:paraId="65A29E41" w14:textId="22A73B30">
      <w:pPr>
        <w:pStyle w:val="1stBullet"/>
        <w:tabs>
          <w:tab w:val="clear" w:pos="360"/>
        </w:tabs>
        <w:spacing w:before="180" w:after="120"/>
        <w:rPr>
          <w:rFonts w:cs="Arial"/>
          <w:b/>
          <w:szCs w:val="20"/>
        </w:rPr>
      </w:pPr>
      <w:r w:rsidRPr="00F067D6">
        <w:rPr>
          <w:rFonts w:cs="Arial"/>
          <w:b/>
          <w:szCs w:val="20"/>
        </w:rPr>
        <w:t>Content</w:t>
      </w:r>
      <w:r>
        <w:rPr>
          <w:rFonts w:cs="Arial"/>
          <w:b/>
          <w:szCs w:val="20"/>
        </w:rPr>
        <w:t xml:space="preserve"> Negotiation</w:t>
      </w:r>
    </w:p>
    <w:p w:rsidRPr="0026342D" w:rsidR="0026342D" w:rsidP="00E009AD" w:rsidRDefault="0044192F" w14:paraId="2550A847" w14:textId="77777777">
      <w:pPr>
        <w:pStyle w:val="ListParagraph"/>
        <w:numPr>
          <w:ilvl w:val="0"/>
          <w:numId w:val="30"/>
        </w:numPr>
        <w:ind w:hanging="357"/>
        <w:jc w:val="both"/>
        <w:rPr>
          <w:rFonts w:eastAsia="Calibri" w:cs="Arial"/>
          <w:sz w:val="20"/>
          <w:szCs w:val="20"/>
          <w:lang w:val="en"/>
        </w:rPr>
      </w:pPr>
      <w:r w:rsidRPr="0026342D">
        <w:rPr>
          <w:rFonts w:cs="Arial"/>
          <w:sz w:val="20"/>
          <w:szCs w:val="20"/>
          <w:lang w:val="en-US"/>
        </w:rPr>
        <w:t>To take lead responsibility for national negotiations for the provision of electronic subscriptions including Transitional Agreements and move away from legacy ‘big deal’ subscription packages</w:t>
      </w:r>
      <w:r w:rsidRPr="0026342D" w:rsidR="0026342D">
        <w:rPr>
          <w:rFonts w:cs="Arial"/>
          <w:sz w:val="20"/>
          <w:szCs w:val="20"/>
          <w:lang w:val="en-US"/>
        </w:rPr>
        <w:t>.</w:t>
      </w:r>
    </w:p>
    <w:p w:rsidRPr="0026342D" w:rsidR="0044192F" w:rsidP="003600DD" w:rsidRDefault="0044192F" w14:paraId="7361C36F" w14:textId="1B94ECB6">
      <w:pPr>
        <w:pStyle w:val="ListParagraph"/>
        <w:numPr>
          <w:ilvl w:val="0"/>
          <w:numId w:val="30"/>
        </w:numPr>
        <w:ind w:hanging="357"/>
        <w:jc w:val="both"/>
        <w:rPr>
          <w:rFonts w:cs="Arial"/>
          <w:sz w:val="20"/>
          <w:szCs w:val="20"/>
          <w:lang w:val="en-US"/>
        </w:rPr>
      </w:pPr>
      <w:r w:rsidRPr="0026342D">
        <w:rPr>
          <w:rFonts w:eastAsia="Calibri" w:cs="Arial"/>
          <w:sz w:val="20"/>
          <w:szCs w:val="20"/>
          <w:lang w:val="en"/>
        </w:rPr>
        <w:t>Co-ordinate the assessment of publisher transitional agreements to maintain a record of those agreements, develop understanding of the impact of these on our content provision and support promotion of Open Access models, in alignment with the overall communications plan and approaches.</w:t>
      </w:r>
    </w:p>
    <w:p w:rsidRPr="0026342D" w:rsidR="0044192F" w:rsidP="00166B1D" w:rsidRDefault="0044192F" w14:paraId="16932179" w14:textId="14EB3253">
      <w:pPr>
        <w:pStyle w:val="ListParagraph"/>
        <w:numPr>
          <w:ilvl w:val="0"/>
          <w:numId w:val="30"/>
        </w:numPr>
        <w:ind w:hanging="357"/>
        <w:jc w:val="both"/>
        <w:rPr>
          <w:rFonts w:cs="Arial"/>
          <w:sz w:val="20"/>
          <w:szCs w:val="20"/>
          <w:lang w:val="en-US"/>
        </w:rPr>
      </w:pPr>
      <w:r w:rsidRPr="0026342D">
        <w:rPr>
          <w:rFonts w:cs="Arial"/>
          <w:sz w:val="20"/>
          <w:szCs w:val="20"/>
          <w:lang w:val="en-US"/>
        </w:rPr>
        <w:t xml:space="preserve">To take a lead in Library specific supplier contract negotiations and the management of these complex and evolving contracts to support the financial management of the </w:t>
      </w:r>
      <w:r w:rsidRPr="0026342D" w:rsidR="00D711E3">
        <w:rPr>
          <w:rFonts w:cs="Arial"/>
          <w:sz w:val="20"/>
          <w:szCs w:val="20"/>
          <w:lang w:val="en-US"/>
        </w:rPr>
        <w:t>library’s</w:t>
      </w:r>
      <w:r w:rsidRPr="0026342D">
        <w:rPr>
          <w:rFonts w:cs="Arial"/>
          <w:sz w:val="20"/>
          <w:szCs w:val="20"/>
          <w:lang w:val="en-US"/>
        </w:rPr>
        <w:t xml:space="preserve"> information resources budget ensuring the University receives the best value for money </w:t>
      </w:r>
    </w:p>
    <w:p w:rsidRPr="0026342D" w:rsidR="0044192F" w:rsidP="004B649F" w:rsidRDefault="0044192F" w14:paraId="072FC205" w14:textId="71D7BC43">
      <w:pPr>
        <w:pStyle w:val="ListParagraph"/>
        <w:numPr>
          <w:ilvl w:val="0"/>
          <w:numId w:val="30"/>
        </w:numPr>
        <w:ind w:hanging="357"/>
        <w:jc w:val="both"/>
        <w:rPr>
          <w:rFonts w:cs="Arial"/>
          <w:sz w:val="20"/>
          <w:szCs w:val="20"/>
          <w:lang w:val="en-US"/>
        </w:rPr>
      </w:pPr>
      <w:r w:rsidRPr="0026342D">
        <w:rPr>
          <w:rFonts w:cs="Arial"/>
          <w:sz w:val="20"/>
          <w:szCs w:val="20"/>
          <w:lang w:val="en-US"/>
        </w:rPr>
        <w:t>To support the Content &amp; Bu</w:t>
      </w:r>
      <w:r w:rsidR="003F4F02">
        <w:rPr>
          <w:rFonts w:cs="Arial"/>
          <w:sz w:val="20"/>
          <w:szCs w:val="20"/>
          <w:lang w:val="en-US"/>
        </w:rPr>
        <w:t>siness</w:t>
      </w:r>
      <w:r w:rsidRPr="0026342D">
        <w:rPr>
          <w:rFonts w:cs="Arial"/>
          <w:sz w:val="20"/>
          <w:szCs w:val="20"/>
          <w:lang w:val="en-US"/>
        </w:rPr>
        <w:t xml:space="preserve"> Manager and the Strategic Content Group in the development, planning, and implementation of a negotiation strategy for the provision of electronic subscriptions, exploiting the current climate for change</w:t>
      </w:r>
    </w:p>
    <w:p w:rsidRPr="0026342D" w:rsidR="0044192F" w:rsidP="0074102A" w:rsidRDefault="0044192F" w14:paraId="083A1C83" w14:textId="14DA4CC9">
      <w:pPr>
        <w:pStyle w:val="ListParagraph"/>
        <w:numPr>
          <w:ilvl w:val="0"/>
          <w:numId w:val="30"/>
        </w:numPr>
        <w:ind w:hanging="357"/>
        <w:jc w:val="both"/>
        <w:rPr>
          <w:rFonts w:cs="Arial"/>
          <w:sz w:val="20"/>
          <w:szCs w:val="20"/>
          <w:lang w:val="en-US"/>
        </w:rPr>
      </w:pPr>
      <w:r w:rsidRPr="0026342D">
        <w:rPr>
          <w:rFonts w:cs="Arial"/>
          <w:sz w:val="20"/>
          <w:szCs w:val="20"/>
          <w:lang w:val="en-US"/>
        </w:rPr>
        <w:t xml:space="preserve">To support the Content and Business Manager in the effective management of the </w:t>
      </w:r>
      <w:r w:rsidRPr="0026342D" w:rsidR="00D711E3">
        <w:rPr>
          <w:rFonts w:cs="Arial"/>
          <w:sz w:val="20"/>
          <w:szCs w:val="20"/>
          <w:lang w:val="en-US"/>
        </w:rPr>
        <w:t>library’s</w:t>
      </w:r>
      <w:r w:rsidRPr="0026342D">
        <w:rPr>
          <w:rFonts w:cs="Arial"/>
          <w:sz w:val="20"/>
          <w:szCs w:val="20"/>
          <w:lang w:val="en-US"/>
        </w:rPr>
        <w:t xml:space="preserve"> information resources budget</w:t>
      </w:r>
    </w:p>
    <w:p w:rsidRPr="0026342D" w:rsidR="0044192F" w:rsidP="001478AC" w:rsidRDefault="0044192F" w14:paraId="30B2924C" w14:textId="179BB1D9">
      <w:pPr>
        <w:pStyle w:val="ListParagraph"/>
        <w:numPr>
          <w:ilvl w:val="0"/>
          <w:numId w:val="30"/>
        </w:numPr>
        <w:ind w:hanging="357"/>
        <w:jc w:val="both"/>
        <w:rPr>
          <w:rFonts w:cs="Arial"/>
          <w:sz w:val="20"/>
          <w:szCs w:val="20"/>
          <w:lang w:val="en-US"/>
        </w:rPr>
      </w:pPr>
      <w:r w:rsidRPr="0026342D">
        <w:rPr>
          <w:rFonts w:cs="Arial"/>
          <w:sz w:val="20"/>
          <w:szCs w:val="20"/>
          <w:lang w:val="en-US"/>
        </w:rPr>
        <w:t xml:space="preserve">To work with the Content &amp; Business Manager in the preparation and review of financial reports and business plans, including costs and feasibility for funding proposals </w:t>
      </w:r>
    </w:p>
    <w:p w:rsidRPr="0026342D" w:rsidR="0044192F" w:rsidP="00037FCE" w:rsidRDefault="0026342D" w14:paraId="079E9612" w14:textId="4D9A7403">
      <w:pPr>
        <w:pStyle w:val="ListParagraph"/>
        <w:numPr>
          <w:ilvl w:val="0"/>
          <w:numId w:val="30"/>
        </w:numPr>
        <w:ind w:hanging="357"/>
        <w:jc w:val="both"/>
        <w:rPr>
          <w:rFonts w:cs="Arial"/>
          <w:sz w:val="20"/>
          <w:szCs w:val="20"/>
        </w:rPr>
      </w:pPr>
      <w:r>
        <w:rPr>
          <w:rFonts w:cs="Arial"/>
          <w:sz w:val="20"/>
          <w:szCs w:val="20"/>
          <w:lang w:val="en-US"/>
        </w:rPr>
        <w:t>Negotiate</w:t>
      </w:r>
      <w:r w:rsidRPr="0026342D" w:rsidR="0044192F">
        <w:rPr>
          <w:rFonts w:cs="Arial"/>
          <w:sz w:val="20"/>
          <w:szCs w:val="20"/>
        </w:rPr>
        <w:t xml:space="preserve"> with suppliers and publishers of resources to ensure that we achieve value for money and that purchasing adheres to </w:t>
      </w:r>
      <w:r w:rsidRPr="0026342D" w:rsidR="00D711E3">
        <w:rPr>
          <w:rFonts w:cs="Arial"/>
          <w:sz w:val="20"/>
          <w:szCs w:val="20"/>
        </w:rPr>
        <w:t>university</w:t>
      </w:r>
      <w:r w:rsidRPr="0026342D" w:rsidR="0044192F">
        <w:rPr>
          <w:rFonts w:cs="Arial"/>
          <w:sz w:val="20"/>
          <w:szCs w:val="20"/>
        </w:rPr>
        <w:t xml:space="preserve"> and consortia guidelines for procurement.</w:t>
      </w:r>
    </w:p>
    <w:p w:rsidRPr="0026342D" w:rsidR="0044192F" w:rsidP="004B4AFA" w:rsidRDefault="0044192F" w14:paraId="56E43E77" w14:textId="69792BB9">
      <w:pPr>
        <w:pStyle w:val="ListParagraph"/>
        <w:numPr>
          <w:ilvl w:val="0"/>
          <w:numId w:val="30"/>
        </w:numPr>
        <w:ind w:hanging="357"/>
        <w:jc w:val="both"/>
        <w:rPr>
          <w:rFonts w:cs="Arial"/>
          <w:sz w:val="20"/>
          <w:szCs w:val="20"/>
        </w:rPr>
      </w:pPr>
      <w:r w:rsidRPr="0026342D">
        <w:rPr>
          <w:rFonts w:cs="Arial"/>
          <w:sz w:val="20"/>
          <w:szCs w:val="20"/>
        </w:rPr>
        <w:t xml:space="preserve">Manage the e-resource workflows ensuring the successful transition from one stage to the next </w:t>
      </w:r>
      <w:proofErr w:type="gramStart"/>
      <w:r w:rsidRPr="0026342D">
        <w:rPr>
          <w:rFonts w:cs="Arial"/>
          <w:sz w:val="20"/>
          <w:szCs w:val="20"/>
        </w:rPr>
        <w:t>in order to</w:t>
      </w:r>
      <w:proofErr w:type="gramEnd"/>
      <w:r w:rsidRPr="0026342D">
        <w:rPr>
          <w:rFonts w:cs="Arial"/>
          <w:sz w:val="20"/>
          <w:szCs w:val="20"/>
        </w:rPr>
        <w:t xml:space="preserve"> ensure quick and seamless access to our digital library resources </w:t>
      </w:r>
    </w:p>
    <w:p w:rsidRPr="0044192F" w:rsidR="0044192F" w:rsidP="0026342D" w:rsidRDefault="0044192F" w14:paraId="2DD68F75" w14:textId="6922388C">
      <w:pPr>
        <w:pStyle w:val="ListParagraph"/>
        <w:numPr>
          <w:ilvl w:val="0"/>
          <w:numId w:val="30"/>
        </w:numPr>
        <w:ind w:hanging="357"/>
        <w:jc w:val="both"/>
        <w:rPr>
          <w:rFonts w:cs="Arial"/>
        </w:rPr>
      </w:pPr>
      <w:r>
        <w:rPr>
          <w:rFonts w:cs="Arial"/>
          <w:sz w:val="20"/>
          <w:szCs w:val="20"/>
        </w:rPr>
        <w:t>T</w:t>
      </w:r>
      <w:r w:rsidRPr="0044192F">
        <w:rPr>
          <w:rFonts w:cs="Arial"/>
          <w:sz w:val="20"/>
          <w:szCs w:val="20"/>
        </w:rPr>
        <w:t xml:space="preserve">o take responsibility for copyright issues and support across the </w:t>
      </w:r>
      <w:r w:rsidRPr="0044192F" w:rsidR="00D711E3">
        <w:rPr>
          <w:rFonts w:cs="Arial"/>
          <w:sz w:val="20"/>
          <w:szCs w:val="20"/>
        </w:rPr>
        <w:t>library</w:t>
      </w:r>
    </w:p>
    <w:p w:rsidR="0044192F" w:rsidP="0044192F" w:rsidRDefault="0044192F" w14:paraId="1B4A3461" w14:textId="77777777">
      <w:pPr>
        <w:widowControl w:val="0"/>
        <w:autoSpaceDE w:val="0"/>
        <w:autoSpaceDN w:val="0"/>
        <w:adjustRightInd w:val="0"/>
        <w:contextualSpacing/>
        <w:rPr>
          <w:rFonts w:cstheme="minorHAnsi"/>
          <w:lang w:val="en-US"/>
        </w:rPr>
      </w:pPr>
    </w:p>
    <w:p w:rsidRPr="00791B35" w:rsidR="0044192F" w:rsidP="0044192F" w:rsidRDefault="0044192F" w14:paraId="08C81B8C" w14:textId="77777777">
      <w:pPr>
        <w:ind w:right="363"/>
        <w:rPr>
          <w:rFonts w:cs="Arial"/>
          <w:b/>
          <w:bCs/>
          <w:sz w:val="20"/>
          <w:szCs w:val="20"/>
          <w:lang w:val="en-US"/>
        </w:rPr>
      </w:pPr>
      <w:r>
        <w:rPr>
          <w:rFonts w:cs="Arial"/>
          <w:b/>
          <w:bCs/>
          <w:sz w:val="20"/>
          <w:szCs w:val="20"/>
          <w:lang w:val="en-US"/>
        </w:rPr>
        <w:t xml:space="preserve">Content </w:t>
      </w:r>
      <w:r w:rsidRPr="00791B35">
        <w:rPr>
          <w:rFonts w:cs="Arial"/>
          <w:b/>
          <w:bCs/>
          <w:sz w:val="20"/>
          <w:szCs w:val="20"/>
          <w:lang w:val="en-US"/>
        </w:rPr>
        <w:t>Engagement</w:t>
      </w:r>
    </w:p>
    <w:p w:rsidR="0044192F" w:rsidP="0044192F" w:rsidRDefault="0044192F" w14:paraId="77737387" w14:textId="77777777">
      <w:pPr>
        <w:contextualSpacing/>
        <w:rPr>
          <w:rFonts w:cstheme="minorHAnsi"/>
          <w:lang w:val="en-US"/>
        </w:rPr>
      </w:pPr>
    </w:p>
    <w:p w:rsidR="0044192F" w:rsidP="00A355C6" w:rsidRDefault="0044192F" w14:paraId="5E06C6BF" w14:textId="77777777">
      <w:pPr>
        <w:pStyle w:val="ListParagraph"/>
        <w:numPr>
          <w:ilvl w:val="0"/>
          <w:numId w:val="31"/>
        </w:numPr>
        <w:rPr>
          <w:rFonts w:cs="Arial"/>
          <w:sz w:val="20"/>
          <w:szCs w:val="20"/>
          <w:lang w:val="en-US"/>
        </w:rPr>
      </w:pPr>
      <w:r w:rsidRPr="0044192F">
        <w:rPr>
          <w:rFonts w:cs="Arial"/>
          <w:sz w:val="20"/>
          <w:szCs w:val="20"/>
          <w:lang w:val="en-US"/>
        </w:rPr>
        <w:t xml:space="preserve">To lead engagement with digital library resources ensuring delivery of a plan and activities to increase in usage and engagement  </w:t>
      </w:r>
    </w:p>
    <w:p w:rsidRPr="0026342D" w:rsidR="0026342D" w:rsidP="001D2032" w:rsidRDefault="0044192F" w14:paraId="7B8A09C6" w14:textId="6856E571">
      <w:pPr>
        <w:pStyle w:val="ListParagraph"/>
        <w:numPr>
          <w:ilvl w:val="0"/>
          <w:numId w:val="31"/>
        </w:numPr>
        <w:jc w:val="both"/>
        <w:rPr>
          <w:rFonts w:cs="Arial"/>
          <w:sz w:val="20"/>
          <w:szCs w:val="20"/>
        </w:rPr>
      </w:pPr>
      <w:r w:rsidRPr="0026342D">
        <w:rPr>
          <w:rFonts w:cs="Arial"/>
          <w:color w:val="000000" w:themeColor="text1"/>
          <w:sz w:val="20"/>
          <w:szCs w:val="20"/>
          <w:lang w:val="en"/>
        </w:rPr>
        <w:t xml:space="preserve">To collate, analyze and interpret often complex data relating to Library subscriptions to ensure effective delivery of </w:t>
      </w:r>
      <w:r w:rsidR="007C3313">
        <w:rPr>
          <w:rFonts w:cs="Arial"/>
          <w:color w:val="000000" w:themeColor="text1"/>
          <w:sz w:val="20"/>
          <w:szCs w:val="20"/>
          <w:lang w:val="en"/>
        </w:rPr>
        <w:t>o</w:t>
      </w:r>
      <w:r w:rsidRPr="0026342D">
        <w:rPr>
          <w:rFonts w:cs="Arial"/>
          <w:color w:val="000000" w:themeColor="text1"/>
          <w:sz w:val="20"/>
          <w:szCs w:val="20"/>
          <w:lang w:val="en"/>
        </w:rPr>
        <w:t xml:space="preserve">pen </w:t>
      </w:r>
      <w:r w:rsidR="007C3313">
        <w:rPr>
          <w:rFonts w:cs="Arial"/>
          <w:color w:val="000000" w:themeColor="text1"/>
          <w:sz w:val="20"/>
          <w:szCs w:val="20"/>
          <w:lang w:val="en"/>
        </w:rPr>
        <w:t>r</w:t>
      </w:r>
      <w:r w:rsidRPr="0026342D">
        <w:rPr>
          <w:rFonts w:cs="Arial"/>
          <w:color w:val="000000" w:themeColor="text1"/>
          <w:sz w:val="20"/>
          <w:szCs w:val="20"/>
          <w:lang w:val="en"/>
        </w:rPr>
        <w:t xml:space="preserve">esearch services working closely with Research Support colleagues in the </w:t>
      </w:r>
      <w:r w:rsidRPr="0026342D" w:rsidR="00132DB8">
        <w:rPr>
          <w:rFonts w:cs="Arial"/>
          <w:color w:val="000000" w:themeColor="text1"/>
          <w:sz w:val="20"/>
          <w:szCs w:val="20"/>
          <w:lang w:val="en"/>
        </w:rPr>
        <w:t>library</w:t>
      </w:r>
    </w:p>
    <w:p w:rsidRPr="0026342D" w:rsidR="0026342D" w:rsidP="00F051B3" w:rsidRDefault="0044192F" w14:paraId="16F1EA65" w14:textId="77777777">
      <w:pPr>
        <w:pStyle w:val="ListParagraph"/>
        <w:numPr>
          <w:ilvl w:val="0"/>
          <w:numId w:val="31"/>
        </w:numPr>
        <w:jc w:val="both"/>
        <w:rPr>
          <w:rFonts w:eastAsia="Calibri" w:cs="Arial"/>
          <w:sz w:val="20"/>
          <w:szCs w:val="20"/>
          <w:lang w:val="en"/>
        </w:rPr>
      </w:pPr>
      <w:r w:rsidRPr="0026342D">
        <w:rPr>
          <w:rFonts w:cs="Arial"/>
          <w:sz w:val="20"/>
          <w:szCs w:val="20"/>
        </w:rPr>
        <w:t>Manage and develop the digital reading list service both as an acquisitions tool and as a service that supports teaching and learning.</w:t>
      </w:r>
    </w:p>
    <w:p w:rsidRPr="0026342D" w:rsidR="0026342D" w:rsidP="679A5518" w:rsidRDefault="0044192F" w14:paraId="18670278" w14:textId="70B7F5B8" w14:noSpellErr="1">
      <w:pPr>
        <w:pStyle w:val="ListParagraph"/>
        <w:numPr>
          <w:ilvl w:val="0"/>
          <w:numId w:val="31"/>
        </w:numPr>
        <w:jc w:val="both"/>
        <w:rPr>
          <w:rFonts w:cs="Arial"/>
          <w:color w:val="000000" w:themeColor="text1"/>
          <w:sz w:val="20"/>
          <w:szCs w:val="20"/>
          <w:lang w:val="en-US"/>
        </w:rPr>
      </w:pPr>
      <w:r w:rsidRPr="679A5518" w:rsidR="0044192F">
        <w:rPr>
          <w:rFonts w:eastAsia="Calibri" w:cs="Arial"/>
          <w:sz w:val="20"/>
          <w:szCs w:val="20"/>
          <w:lang w:val="en-US"/>
        </w:rPr>
        <w:t xml:space="preserve">Working closely with managers and relevant roles across the areas, assess the systems and procedures we use to manage acquiring open content, </w:t>
      </w:r>
      <w:r w:rsidRPr="679A5518" w:rsidR="00663717">
        <w:rPr>
          <w:rFonts w:eastAsia="Calibri" w:cs="Arial"/>
          <w:sz w:val="20"/>
          <w:szCs w:val="20"/>
          <w:lang w:val="en-US"/>
        </w:rPr>
        <w:t>o</w:t>
      </w:r>
      <w:r w:rsidRPr="679A5518" w:rsidR="0044192F">
        <w:rPr>
          <w:rFonts w:eastAsia="Calibri" w:cs="Arial"/>
          <w:sz w:val="20"/>
          <w:szCs w:val="20"/>
          <w:lang w:val="en-US"/>
        </w:rPr>
        <w:t xml:space="preserve">pen </w:t>
      </w:r>
      <w:r w:rsidRPr="679A5518" w:rsidR="00663717">
        <w:rPr>
          <w:rFonts w:eastAsia="Calibri" w:cs="Arial"/>
          <w:sz w:val="20"/>
          <w:szCs w:val="20"/>
          <w:lang w:val="en-US"/>
        </w:rPr>
        <w:t>a</w:t>
      </w:r>
      <w:r w:rsidRPr="679A5518" w:rsidR="0044192F">
        <w:rPr>
          <w:rFonts w:eastAsia="Calibri" w:cs="Arial"/>
          <w:sz w:val="20"/>
          <w:szCs w:val="20"/>
          <w:lang w:val="en-US"/>
        </w:rPr>
        <w:t xml:space="preserve">ccess </w:t>
      </w:r>
      <w:r w:rsidRPr="679A5518" w:rsidR="00110494">
        <w:rPr>
          <w:rFonts w:eastAsia="Calibri" w:cs="Arial"/>
          <w:sz w:val="20"/>
          <w:szCs w:val="20"/>
          <w:lang w:val="en-US"/>
        </w:rPr>
        <w:t>spends</w:t>
      </w:r>
      <w:r w:rsidRPr="679A5518" w:rsidR="0044192F">
        <w:rPr>
          <w:rFonts w:eastAsia="Calibri" w:cs="Arial"/>
          <w:sz w:val="20"/>
          <w:szCs w:val="20"/>
          <w:lang w:val="en-US"/>
        </w:rPr>
        <w:t xml:space="preserve"> and</w:t>
      </w:r>
      <w:r w:rsidRPr="679A5518" w:rsidR="00551F7C">
        <w:rPr>
          <w:rFonts w:eastAsia="Calibri" w:cs="Arial"/>
          <w:sz w:val="20"/>
          <w:szCs w:val="20"/>
          <w:lang w:val="en-US"/>
        </w:rPr>
        <w:t xml:space="preserve"> subsequent</w:t>
      </w:r>
      <w:r w:rsidRPr="679A5518" w:rsidR="0044192F">
        <w:rPr>
          <w:rFonts w:eastAsia="Calibri" w:cs="Arial"/>
          <w:sz w:val="20"/>
          <w:szCs w:val="20"/>
          <w:lang w:val="en-US"/>
        </w:rPr>
        <w:t xml:space="preserve"> reporting. </w:t>
      </w:r>
    </w:p>
    <w:p w:rsidRPr="0026342D" w:rsidR="0026342D" w:rsidP="00E41019" w:rsidRDefault="0044192F" w14:paraId="716FBA7C" w14:textId="100B8627">
      <w:pPr>
        <w:pStyle w:val="ListParagraph"/>
        <w:numPr>
          <w:ilvl w:val="0"/>
          <w:numId w:val="31"/>
        </w:numPr>
        <w:jc w:val="both"/>
        <w:rPr>
          <w:rFonts w:cs="Arial"/>
          <w:sz w:val="20"/>
          <w:szCs w:val="20"/>
          <w:lang w:val="en-US"/>
        </w:rPr>
      </w:pPr>
      <w:r w:rsidRPr="0026342D">
        <w:rPr>
          <w:rFonts w:cs="Arial"/>
          <w:color w:val="000000" w:themeColor="text1"/>
          <w:sz w:val="20"/>
          <w:szCs w:val="20"/>
          <w:lang w:val="en"/>
        </w:rPr>
        <w:t>To provide a responsive service to academic</w:t>
      </w:r>
      <w:r w:rsidR="00551F7C">
        <w:rPr>
          <w:rFonts w:cs="Arial"/>
          <w:color w:val="000000" w:themeColor="text1"/>
          <w:sz w:val="20"/>
          <w:szCs w:val="20"/>
          <w:lang w:val="en"/>
        </w:rPr>
        <w:t xml:space="preserve"> colleagues</w:t>
      </w:r>
      <w:r w:rsidRPr="0026342D">
        <w:rPr>
          <w:rFonts w:cs="Arial"/>
          <w:color w:val="000000" w:themeColor="text1"/>
          <w:sz w:val="20"/>
          <w:szCs w:val="20"/>
          <w:lang w:val="en"/>
        </w:rPr>
        <w:t xml:space="preserve"> via the Academic Support Librarians in the acquisition</w:t>
      </w:r>
      <w:r w:rsidR="00551F7C">
        <w:rPr>
          <w:rFonts w:cs="Arial"/>
          <w:color w:val="000000" w:themeColor="text1"/>
          <w:sz w:val="20"/>
          <w:szCs w:val="20"/>
          <w:lang w:val="en"/>
        </w:rPr>
        <w:t>,</w:t>
      </w:r>
      <w:r w:rsidRPr="0026342D">
        <w:rPr>
          <w:rFonts w:cs="Arial"/>
          <w:color w:val="000000" w:themeColor="text1"/>
          <w:sz w:val="20"/>
          <w:szCs w:val="20"/>
          <w:lang w:val="en"/>
        </w:rPr>
        <w:t xml:space="preserve"> deliver</w:t>
      </w:r>
      <w:r w:rsidR="00663717">
        <w:rPr>
          <w:rFonts w:cs="Arial"/>
          <w:color w:val="000000" w:themeColor="text1"/>
          <w:sz w:val="20"/>
          <w:szCs w:val="20"/>
          <w:lang w:val="en"/>
        </w:rPr>
        <w:t>y</w:t>
      </w:r>
      <w:r w:rsidR="00551F7C">
        <w:rPr>
          <w:rFonts w:cs="Arial"/>
          <w:color w:val="000000" w:themeColor="text1"/>
          <w:sz w:val="20"/>
          <w:szCs w:val="20"/>
          <w:lang w:val="en"/>
        </w:rPr>
        <w:t>, engagement</w:t>
      </w:r>
      <w:r w:rsidRPr="0026342D">
        <w:rPr>
          <w:rFonts w:cs="Arial"/>
          <w:color w:val="000000" w:themeColor="text1"/>
          <w:sz w:val="20"/>
          <w:szCs w:val="20"/>
          <w:lang w:val="en"/>
        </w:rPr>
        <w:t xml:space="preserve"> of digital library services</w:t>
      </w:r>
    </w:p>
    <w:p w:rsidRPr="0026342D" w:rsidR="0026342D" w:rsidP="00A12108" w:rsidRDefault="0044192F" w14:paraId="77143EB2" w14:textId="77777777">
      <w:pPr>
        <w:pStyle w:val="ListParagraph"/>
        <w:numPr>
          <w:ilvl w:val="0"/>
          <w:numId w:val="31"/>
        </w:numPr>
        <w:jc w:val="both"/>
        <w:rPr>
          <w:rFonts w:cs="Arial"/>
          <w:sz w:val="20"/>
          <w:szCs w:val="20"/>
        </w:rPr>
      </w:pPr>
      <w:r w:rsidRPr="0026342D">
        <w:rPr>
          <w:rFonts w:cs="Arial"/>
          <w:color w:val="000000"/>
          <w:sz w:val="20"/>
          <w:szCs w:val="20"/>
          <w:shd w:val="clear" w:color="auto" w:fill="FFFFFF"/>
        </w:rPr>
        <w:t>Contribute to the scoping and resource planning across a range of activities at operational and strategic level</w:t>
      </w:r>
    </w:p>
    <w:p w:rsidRPr="0026342D" w:rsidR="0026342D" w:rsidP="0042009B" w:rsidRDefault="0044192F" w14:paraId="0B84EF88" w14:textId="5131B806">
      <w:pPr>
        <w:pStyle w:val="ListParagraph"/>
        <w:numPr>
          <w:ilvl w:val="0"/>
          <w:numId w:val="31"/>
        </w:numPr>
        <w:jc w:val="both"/>
        <w:rPr>
          <w:rFonts w:cs="Arial"/>
          <w:sz w:val="20"/>
          <w:szCs w:val="20"/>
          <w:lang w:val="en-US"/>
        </w:rPr>
      </w:pPr>
      <w:r w:rsidRPr="0026342D">
        <w:rPr>
          <w:rFonts w:cs="Arial"/>
          <w:sz w:val="20"/>
          <w:szCs w:val="20"/>
        </w:rPr>
        <w:lastRenderedPageBreak/>
        <w:t xml:space="preserve">Develop effective working relationships with external suppliers including representing the </w:t>
      </w:r>
      <w:r w:rsidRPr="0026342D" w:rsidR="00132DB8">
        <w:rPr>
          <w:rFonts w:cs="Arial"/>
          <w:sz w:val="20"/>
          <w:szCs w:val="20"/>
        </w:rPr>
        <w:t>library</w:t>
      </w:r>
      <w:r w:rsidRPr="0026342D">
        <w:rPr>
          <w:rFonts w:cs="Arial"/>
          <w:sz w:val="20"/>
          <w:szCs w:val="20"/>
        </w:rPr>
        <w:t xml:space="preserve"> at external meetings, events and working groups</w:t>
      </w:r>
    </w:p>
    <w:p w:rsidRPr="00602F2F" w:rsidR="0026342D" w:rsidP="00832CA5" w:rsidRDefault="0044192F" w14:paraId="7BD35137" w14:textId="5353938C">
      <w:pPr>
        <w:pStyle w:val="ListParagraph"/>
        <w:widowControl w:val="0"/>
        <w:numPr>
          <w:ilvl w:val="0"/>
          <w:numId w:val="31"/>
        </w:numPr>
        <w:autoSpaceDE w:val="0"/>
        <w:autoSpaceDN w:val="0"/>
        <w:adjustRightInd w:val="0"/>
        <w:jc w:val="both"/>
        <w:rPr>
          <w:rFonts w:cs="Arial"/>
          <w:bCs/>
          <w:color w:val="000000"/>
          <w:sz w:val="20"/>
          <w:szCs w:val="20"/>
        </w:rPr>
      </w:pPr>
      <w:r w:rsidRPr="0026342D">
        <w:rPr>
          <w:rFonts w:cs="Arial"/>
          <w:sz w:val="20"/>
          <w:szCs w:val="20"/>
        </w:rPr>
        <w:t>Regularly review acquisitions models, and engage with external networks, to maximise spending power, ensure value for money and manage budget effectively</w:t>
      </w:r>
    </w:p>
    <w:p w:rsidRPr="0097639D" w:rsidR="00602F2F" w:rsidP="00AA51DB" w:rsidRDefault="00602F2F" w14:paraId="48503E19" w14:textId="3D8BA2B3">
      <w:pPr>
        <w:pStyle w:val="ListParagraph"/>
        <w:widowControl w:val="0"/>
        <w:numPr>
          <w:ilvl w:val="0"/>
          <w:numId w:val="31"/>
        </w:numPr>
        <w:autoSpaceDE w:val="0"/>
        <w:autoSpaceDN w:val="0"/>
        <w:adjustRightInd w:val="0"/>
        <w:jc w:val="both"/>
        <w:rPr>
          <w:rFonts w:cs="Arial"/>
          <w:bCs/>
          <w:sz w:val="20"/>
          <w:szCs w:val="20"/>
        </w:rPr>
      </w:pPr>
      <w:r w:rsidRPr="0097639D">
        <w:rPr>
          <w:rFonts w:cs="Arial"/>
          <w:bCs/>
          <w:sz w:val="20"/>
          <w:szCs w:val="20"/>
        </w:rPr>
        <w:t xml:space="preserve">To troubleshoot and work with resource providers to resolve access difficulties and </w:t>
      </w:r>
      <w:r w:rsidRPr="0097639D" w:rsidR="00B31A42">
        <w:rPr>
          <w:rFonts w:cs="Arial"/>
          <w:bCs/>
          <w:sz w:val="20"/>
          <w:szCs w:val="20"/>
        </w:rPr>
        <w:t>ensure</w:t>
      </w:r>
      <w:r w:rsidRPr="0097639D">
        <w:rPr>
          <w:rFonts w:cs="Arial"/>
          <w:bCs/>
          <w:sz w:val="20"/>
          <w:szCs w:val="20"/>
        </w:rPr>
        <w:t xml:space="preserve"> communications to colleagues and the academic community using a range of methods</w:t>
      </w:r>
    </w:p>
    <w:p w:rsidRPr="0026342D" w:rsidR="0026342D" w:rsidP="00D745F8" w:rsidRDefault="0044192F" w14:paraId="3570E570" w14:textId="402C9EE0">
      <w:pPr>
        <w:pStyle w:val="ListParagraph"/>
        <w:widowControl w:val="0"/>
        <w:numPr>
          <w:ilvl w:val="0"/>
          <w:numId w:val="31"/>
        </w:numPr>
        <w:autoSpaceDE w:val="0"/>
        <w:autoSpaceDN w:val="0"/>
        <w:adjustRightInd w:val="0"/>
        <w:jc w:val="both"/>
        <w:rPr>
          <w:rFonts w:cs="Arial"/>
          <w:sz w:val="20"/>
          <w:szCs w:val="20"/>
          <w:lang w:val="en-US"/>
        </w:rPr>
      </w:pPr>
      <w:r w:rsidRPr="0026342D">
        <w:rPr>
          <w:rFonts w:cs="Arial"/>
          <w:sz w:val="20"/>
          <w:szCs w:val="20"/>
          <w:lang w:val="en-US"/>
        </w:rPr>
        <w:t xml:space="preserve">To negotiate and develop library provision for partner colleges and their students including </w:t>
      </w:r>
      <w:r w:rsidRPr="0026342D">
        <w:rPr>
          <w:rFonts w:cs="Arial"/>
          <w:sz w:val="20"/>
          <w:szCs w:val="20"/>
        </w:rPr>
        <w:t>strategic advice and consultancy at bid stage and contract negotiation to ensure full cost recovery and income levels are maintained and developed by the University</w:t>
      </w:r>
    </w:p>
    <w:p w:rsidRPr="0026342D" w:rsidR="0044192F" w:rsidP="00D745F8" w:rsidRDefault="0044192F" w14:paraId="6287C3C3" w14:textId="479EE2D5">
      <w:pPr>
        <w:pStyle w:val="ListParagraph"/>
        <w:widowControl w:val="0"/>
        <w:numPr>
          <w:ilvl w:val="0"/>
          <w:numId w:val="31"/>
        </w:numPr>
        <w:autoSpaceDE w:val="0"/>
        <w:autoSpaceDN w:val="0"/>
        <w:adjustRightInd w:val="0"/>
        <w:jc w:val="both"/>
        <w:rPr>
          <w:rFonts w:cs="Arial"/>
          <w:sz w:val="20"/>
          <w:szCs w:val="20"/>
          <w:lang w:val="en-US"/>
        </w:rPr>
      </w:pPr>
      <w:r w:rsidRPr="0026342D">
        <w:rPr>
          <w:rFonts w:cs="Arial"/>
          <w:sz w:val="20"/>
          <w:szCs w:val="20"/>
          <w:lang w:val="en-US"/>
        </w:rPr>
        <w:t>To negotiate and develop of online library provision for alumni and other external partners as required</w:t>
      </w:r>
    </w:p>
    <w:p w:rsidRPr="0044192F" w:rsidR="0044192F" w:rsidP="0044192F" w:rsidRDefault="0044192F" w14:paraId="0D6DFB84" w14:textId="77777777">
      <w:pPr>
        <w:rPr>
          <w:rFonts w:cstheme="minorHAnsi"/>
          <w:sz w:val="20"/>
          <w:szCs w:val="20"/>
          <w:lang w:val="en-US"/>
        </w:rPr>
      </w:pPr>
    </w:p>
    <w:p w:rsidRPr="0044192F" w:rsidR="0044192F" w:rsidP="0044192F" w:rsidRDefault="00F01116" w14:paraId="4F56AB1A" w14:textId="378B5379">
      <w:pPr>
        <w:ind w:right="363"/>
        <w:rPr>
          <w:rFonts w:cs="Arial"/>
          <w:b/>
          <w:bCs/>
          <w:sz w:val="20"/>
          <w:szCs w:val="20"/>
          <w:lang w:val="en-US"/>
        </w:rPr>
      </w:pPr>
      <w:r>
        <w:rPr>
          <w:rFonts w:cs="Arial"/>
          <w:b/>
          <w:bCs/>
          <w:sz w:val="20"/>
          <w:szCs w:val="20"/>
          <w:lang w:val="en-US"/>
        </w:rPr>
        <w:t>Management</w:t>
      </w:r>
    </w:p>
    <w:p w:rsidR="0044192F" w:rsidP="0044192F" w:rsidRDefault="0044192F" w14:paraId="68A5F2FA" w14:textId="77777777">
      <w:pPr>
        <w:pStyle w:val="BodyText"/>
        <w:contextualSpacing/>
        <w:jc w:val="both"/>
        <w:rPr>
          <w:rFonts w:ascii="Arial" w:hAnsi="Arial" w:cs="Arial"/>
          <w:b w:val="0"/>
        </w:rPr>
      </w:pPr>
    </w:p>
    <w:p w:rsidRPr="0026342D" w:rsidR="0026342D" w:rsidP="009E08B6" w:rsidRDefault="0044192F" w14:paraId="58C67703" w14:textId="77777777">
      <w:pPr>
        <w:pStyle w:val="BodyText"/>
        <w:numPr>
          <w:ilvl w:val="0"/>
          <w:numId w:val="32"/>
        </w:numPr>
        <w:contextualSpacing/>
        <w:jc w:val="both"/>
        <w:rPr>
          <w:rFonts w:ascii="Arial" w:hAnsi="Arial" w:cs="Arial"/>
          <w:lang w:val="en-US"/>
        </w:rPr>
      </w:pPr>
      <w:r w:rsidRPr="0026342D">
        <w:rPr>
          <w:rFonts w:ascii="Arial" w:hAnsi="Arial" w:cs="Arial"/>
          <w:b w:val="0"/>
        </w:rPr>
        <w:t xml:space="preserve">To deputise for the Content &amp; Business Manager as appropriate. </w:t>
      </w:r>
    </w:p>
    <w:p w:rsidRPr="0026342D" w:rsidR="0026342D" w:rsidP="00AA4E62" w:rsidRDefault="0044192F" w14:paraId="256E5C4A" w14:textId="30AE54B9">
      <w:pPr>
        <w:pStyle w:val="BodyText"/>
        <w:numPr>
          <w:ilvl w:val="0"/>
          <w:numId w:val="32"/>
        </w:numPr>
        <w:contextualSpacing/>
        <w:jc w:val="both"/>
        <w:rPr>
          <w:rFonts w:ascii="Arial" w:hAnsi="Arial" w:cs="Arial"/>
          <w:b w:val="0"/>
          <w:bCs/>
        </w:rPr>
      </w:pPr>
      <w:r w:rsidRPr="0026342D">
        <w:rPr>
          <w:rFonts w:ascii="Arial" w:hAnsi="Arial" w:cs="Arial"/>
          <w:b w:val="0"/>
          <w:bCs/>
          <w:lang w:val="en-US"/>
        </w:rPr>
        <w:t>To assist the</w:t>
      </w:r>
      <w:r w:rsidR="00110494">
        <w:rPr>
          <w:rFonts w:ascii="Arial" w:hAnsi="Arial" w:cs="Arial"/>
          <w:b w:val="0"/>
          <w:bCs/>
          <w:lang w:val="en-US"/>
        </w:rPr>
        <w:t xml:space="preserve"> C</w:t>
      </w:r>
      <w:r w:rsidRPr="0026342D">
        <w:rPr>
          <w:rFonts w:ascii="Arial" w:hAnsi="Arial" w:cs="Arial"/>
          <w:b w:val="0"/>
          <w:bCs/>
          <w:lang w:val="en-US"/>
        </w:rPr>
        <w:t xml:space="preserve">ontent and </w:t>
      </w:r>
      <w:r w:rsidR="00110494">
        <w:rPr>
          <w:rFonts w:ascii="Arial" w:hAnsi="Arial" w:cs="Arial"/>
          <w:b w:val="0"/>
          <w:bCs/>
          <w:lang w:val="en-US"/>
        </w:rPr>
        <w:t>B</w:t>
      </w:r>
      <w:r w:rsidRPr="0026342D">
        <w:rPr>
          <w:rFonts w:ascii="Arial" w:hAnsi="Arial" w:cs="Arial"/>
          <w:b w:val="0"/>
          <w:bCs/>
          <w:lang w:val="en-US"/>
        </w:rPr>
        <w:t xml:space="preserve">usiness </w:t>
      </w:r>
      <w:r w:rsidR="00110494">
        <w:rPr>
          <w:rFonts w:ascii="Arial" w:hAnsi="Arial" w:cs="Arial"/>
          <w:b w:val="0"/>
          <w:bCs/>
          <w:lang w:val="en-US"/>
        </w:rPr>
        <w:t>M</w:t>
      </w:r>
      <w:r w:rsidRPr="0026342D">
        <w:rPr>
          <w:rFonts w:ascii="Arial" w:hAnsi="Arial" w:cs="Arial"/>
          <w:b w:val="0"/>
          <w:bCs/>
          <w:lang w:val="en-US"/>
        </w:rPr>
        <w:t>anager in planning and implementing changes to service delivery or approach in line with Library strategy and the changing academic environment</w:t>
      </w:r>
    </w:p>
    <w:p w:rsidRPr="0026342D" w:rsidR="0026342D" w:rsidP="00026F76" w:rsidRDefault="0044192F" w14:paraId="0B76C835" w14:textId="77777777">
      <w:pPr>
        <w:pStyle w:val="BodyText"/>
        <w:numPr>
          <w:ilvl w:val="0"/>
          <w:numId w:val="32"/>
        </w:numPr>
        <w:contextualSpacing/>
        <w:jc w:val="both"/>
        <w:rPr>
          <w:rFonts w:ascii="Arial" w:hAnsi="Arial" w:cs="Arial"/>
          <w:b w:val="0"/>
          <w:bCs/>
        </w:rPr>
      </w:pPr>
      <w:r w:rsidRPr="0026342D">
        <w:rPr>
          <w:rFonts w:ascii="Arial" w:hAnsi="Arial" w:cs="Arial"/>
          <w:b w:val="0"/>
          <w:bCs/>
        </w:rPr>
        <w:t>Work with the Content &amp; Business Manager to recruit, lead and motivate staff to deliver an excellent standard of service and thorough monitoring and reviewing the levels of work and processes, ensure appropriate resources are available to meet service objectives. Evaluate staff learning needs through observation and appraisal processes.</w:t>
      </w:r>
    </w:p>
    <w:p w:rsidR="0044192F" w:rsidP="00026F76" w:rsidRDefault="0044192F" w14:paraId="13312EBE" w14:textId="349C7D43">
      <w:pPr>
        <w:pStyle w:val="BodyText"/>
        <w:numPr>
          <w:ilvl w:val="0"/>
          <w:numId w:val="32"/>
        </w:numPr>
        <w:contextualSpacing/>
        <w:jc w:val="both"/>
        <w:rPr>
          <w:rFonts w:ascii="Arial" w:hAnsi="Arial" w:cs="Arial"/>
          <w:b w:val="0"/>
        </w:rPr>
      </w:pPr>
      <w:r w:rsidRPr="0026342D">
        <w:rPr>
          <w:rFonts w:ascii="Arial" w:hAnsi="Arial" w:cs="Arial"/>
          <w:b w:val="0"/>
        </w:rPr>
        <w:t>To contribute to service strategy using specialist knowledge and resource planning knowledge to influence future service strategy and plans. For example, contributing to the development of open access strategies and approaches</w:t>
      </w:r>
    </w:p>
    <w:p w:rsidRPr="00F067D6" w:rsidR="00964BC9" w:rsidP="00964BC9" w:rsidRDefault="00964BC9" w14:paraId="45F166D1" w14:textId="77777777">
      <w:pPr>
        <w:ind w:left="720" w:right="363"/>
        <w:rPr>
          <w:sz w:val="20"/>
          <w:szCs w:val="20"/>
          <w:lang w:val="en-US"/>
        </w:rPr>
      </w:pPr>
    </w:p>
    <w:p w:rsidRPr="00F067D6" w:rsidR="00964BC9" w:rsidP="00964BC9" w:rsidRDefault="00964BC9" w14:paraId="59024334" w14:textId="77777777">
      <w:pPr>
        <w:pStyle w:val="1stBullet"/>
        <w:tabs>
          <w:tab w:val="clear" w:pos="360"/>
        </w:tabs>
        <w:spacing w:before="180" w:after="120"/>
        <w:rPr>
          <w:b/>
          <w:szCs w:val="20"/>
        </w:rPr>
      </w:pPr>
      <w:bookmarkStart w:name="_Hlk94015220" w:id="1"/>
      <w:r w:rsidRPr="00F067D6">
        <w:rPr>
          <w:b/>
          <w:szCs w:val="20"/>
        </w:rPr>
        <w:t>General responsibilities</w:t>
      </w:r>
    </w:p>
    <w:bookmarkEnd w:id="1"/>
    <w:p w:rsidRPr="00F067D6" w:rsidR="00964BC9" w:rsidP="00964BC9" w:rsidRDefault="00964BC9" w14:paraId="46D91594" w14:textId="77777777">
      <w:pPr>
        <w:ind w:left="720" w:right="363"/>
        <w:rPr>
          <w:sz w:val="20"/>
          <w:szCs w:val="20"/>
        </w:rPr>
      </w:pPr>
    </w:p>
    <w:p w:rsidR="0026342D" w:rsidP="002D51D7" w:rsidRDefault="0044192F" w14:paraId="4B665E7B" w14:textId="77777777">
      <w:pPr>
        <w:pStyle w:val="ListParagraph"/>
        <w:numPr>
          <w:ilvl w:val="0"/>
          <w:numId w:val="32"/>
        </w:numPr>
        <w:ind w:right="363"/>
        <w:rPr>
          <w:sz w:val="20"/>
        </w:rPr>
      </w:pPr>
      <w:r w:rsidRPr="0026342D">
        <w:rPr>
          <w:sz w:val="20"/>
        </w:rPr>
        <w:t xml:space="preserve">Perform any other duties appropriate to the grade as may be required </w:t>
      </w:r>
    </w:p>
    <w:p w:rsidRPr="0026342D" w:rsidR="0044192F" w:rsidP="002D51D7" w:rsidRDefault="0044192F" w14:paraId="61F00CC1" w14:textId="201E7475">
      <w:pPr>
        <w:pStyle w:val="ListParagraph"/>
        <w:numPr>
          <w:ilvl w:val="0"/>
          <w:numId w:val="32"/>
        </w:numPr>
        <w:ind w:right="363"/>
        <w:rPr>
          <w:sz w:val="20"/>
        </w:rPr>
      </w:pPr>
      <w:r w:rsidRPr="0026342D">
        <w:rPr>
          <w:iCs/>
          <w:sz w:val="20"/>
          <w:szCs w:val="20"/>
        </w:rPr>
        <w:t>Engage with the University’s commitment to put our students first and deliver services which are customer orientated, represent value for money and contribute to the financial and environmental sustainability of the University when undertaking all duties and aspects of the role.</w:t>
      </w:r>
    </w:p>
    <w:p w:rsidR="00964BC9" w:rsidP="00964BC9" w:rsidRDefault="00964BC9" w14:paraId="186B426A" w14:textId="632C8EB8">
      <w:pPr>
        <w:ind w:right="363"/>
        <w:rPr>
          <w:sz w:val="20"/>
        </w:rPr>
      </w:pPr>
    </w:p>
    <w:p w:rsidR="0044192F" w:rsidP="00964BC9" w:rsidRDefault="0044192F" w14:paraId="3F6C1AF6" w14:textId="77777777">
      <w:pPr>
        <w:ind w:right="363"/>
        <w:rPr>
          <w:sz w:val="20"/>
        </w:rPr>
      </w:pPr>
    </w:p>
    <w:p w:rsidR="0044192F" w:rsidP="0044192F" w:rsidRDefault="0044192F" w14:paraId="55877C1F" w14:textId="77777777">
      <w:pPr>
        <w:ind w:right="363"/>
        <w:rPr>
          <w:sz w:val="20"/>
        </w:rPr>
      </w:pPr>
      <w:r>
        <w:rPr>
          <w:sz w:val="20"/>
        </w:rPr>
        <w:t>This role detail is a guide to the work you will initially be required to undertake.  It may be changed from time to time to meet changing circumstances.  It does not form part of your Contract of Employment.</w:t>
      </w:r>
    </w:p>
    <w:p w:rsidR="00964BC9" w:rsidP="00964BC9" w:rsidRDefault="00964BC9" w14:paraId="3C1C75FE" w14:textId="2AE76665">
      <w:pPr>
        <w:ind w:right="363"/>
        <w:rPr>
          <w:sz w:val="20"/>
        </w:rPr>
      </w:pPr>
    </w:p>
    <w:p w:rsidR="00964BC9" w:rsidP="00964BC9" w:rsidRDefault="00964BC9" w14:paraId="4F4551E3" w14:textId="316353C6">
      <w:pPr>
        <w:ind w:right="363"/>
        <w:rPr>
          <w:sz w:val="20"/>
        </w:rPr>
      </w:pPr>
    </w:p>
    <w:p w:rsidR="00964BC9" w:rsidP="00964BC9" w:rsidRDefault="00964BC9" w14:paraId="4A919265" w14:textId="77777777">
      <w:pPr>
        <w:ind w:right="363"/>
        <w:rPr>
          <w:sz w:val="20"/>
        </w:rPr>
      </w:pPr>
    </w:p>
    <w:p w:rsidR="00964BC9" w:rsidP="00964BC9" w:rsidRDefault="00964BC9" w14:paraId="4D803E64" w14:textId="4BE66C20">
      <w:pPr>
        <w:ind w:right="363"/>
        <w:rPr>
          <w:sz w:val="20"/>
        </w:rPr>
      </w:pPr>
    </w:p>
    <w:p w:rsidR="00964BC9" w:rsidP="00964BC9" w:rsidRDefault="00964BC9" w14:paraId="61CEF3BF" w14:textId="5B69C458">
      <w:pPr>
        <w:ind w:right="363"/>
        <w:rPr>
          <w:sz w:val="20"/>
        </w:rPr>
      </w:pPr>
    </w:p>
    <w:p w:rsidR="006A3721" w:rsidP="00964BC9" w:rsidRDefault="006A3721" w14:paraId="035C07CB" w14:textId="77777777">
      <w:pPr>
        <w:ind w:right="363"/>
        <w:rPr>
          <w:b/>
          <w:color w:val="BA0B2A"/>
          <w:sz w:val="28"/>
          <w:szCs w:val="28"/>
        </w:rPr>
      </w:pPr>
    </w:p>
    <w:p w:rsidR="006A3721" w:rsidP="00964BC9" w:rsidRDefault="006A3721" w14:paraId="2E363956" w14:textId="77777777">
      <w:pPr>
        <w:ind w:right="363"/>
        <w:rPr>
          <w:b/>
          <w:color w:val="BA0B2A"/>
          <w:sz w:val="28"/>
          <w:szCs w:val="28"/>
        </w:rPr>
      </w:pPr>
    </w:p>
    <w:p w:rsidR="006A3721" w:rsidP="00964BC9" w:rsidRDefault="006A3721" w14:paraId="1BFA2E7F" w14:textId="77777777">
      <w:pPr>
        <w:ind w:right="363"/>
        <w:rPr>
          <w:b/>
          <w:color w:val="BA0B2A"/>
          <w:sz w:val="28"/>
          <w:szCs w:val="28"/>
        </w:rPr>
      </w:pPr>
    </w:p>
    <w:p w:rsidR="006A3721" w:rsidP="00964BC9" w:rsidRDefault="006A3721" w14:paraId="2880E954" w14:textId="77777777">
      <w:pPr>
        <w:ind w:right="363"/>
        <w:rPr>
          <w:b/>
          <w:color w:val="BA0B2A"/>
          <w:sz w:val="28"/>
          <w:szCs w:val="28"/>
        </w:rPr>
      </w:pPr>
    </w:p>
    <w:p w:rsidR="006A3721" w:rsidP="00964BC9" w:rsidRDefault="006A3721" w14:paraId="0A2E55FE" w14:textId="77777777">
      <w:pPr>
        <w:ind w:right="363"/>
        <w:rPr>
          <w:b/>
          <w:color w:val="BA0B2A"/>
          <w:sz w:val="28"/>
          <w:szCs w:val="28"/>
        </w:rPr>
      </w:pPr>
    </w:p>
    <w:p w:rsidR="006A3721" w:rsidP="00964BC9" w:rsidRDefault="006A3721" w14:paraId="24D91DF9" w14:textId="77777777">
      <w:pPr>
        <w:ind w:right="363"/>
        <w:rPr>
          <w:b/>
          <w:color w:val="BA0B2A"/>
          <w:sz w:val="28"/>
          <w:szCs w:val="28"/>
        </w:rPr>
      </w:pPr>
    </w:p>
    <w:p w:rsidR="006A3721" w:rsidP="00964BC9" w:rsidRDefault="006A3721" w14:paraId="49600870" w14:textId="77777777">
      <w:pPr>
        <w:ind w:right="363"/>
        <w:rPr>
          <w:b/>
          <w:color w:val="BA0B2A"/>
          <w:sz w:val="28"/>
          <w:szCs w:val="28"/>
        </w:rPr>
      </w:pPr>
    </w:p>
    <w:p w:rsidR="006A3721" w:rsidP="00964BC9" w:rsidRDefault="006A3721" w14:paraId="55BDA906" w14:textId="77777777">
      <w:pPr>
        <w:ind w:right="363"/>
        <w:rPr>
          <w:b/>
          <w:color w:val="BA0B2A"/>
          <w:sz w:val="28"/>
          <w:szCs w:val="28"/>
        </w:rPr>
      </w:pPr>
    </w:p>
    <w:p w:rsidR="006A3721" w:rsidP="00964BC9" w:rsidRDefault="006A3721" w14:paraId="69BC3128" w14:textId="77777777">
      <w:pPr>
        <w:ind w:right="363"/>
        <w:rPr>
          <w:b/>
          <w:color w:val="BA0B2A"/>
          <w:sz w:val="28"/>
          <w:szCs w:val="28"/>
        </w:rPr>
      </w:pPr>
    </w:p>
    <w:p w:rsidR="006A3721" w:rsidP="00964BC9" w:rsidRDefault="006A3721" w14:paraId="445CD7DE" w14:textId="77777777">
      <w:pPr>
        <w:ind w:right="363"/>
        <w:rPr>
          <w:b/>
          <w:color w:val="BA0B2A"/>
          <w:sz w:val="28"/>
          <w:szCs w:val="28"/>
        </w:rPr>
      </w:pPr>
    </w:p>
    <w:p w:rsidR="006A3721" w:rsidP="00964BC9" w:rsidRDefault="006A3721" w14:paraId="75E2ABD6" w14:textId="77777777">
      <w:pPr>
        <w:ind w:right="363"/>
        <w:rPr>
          <w:b/>
          <w:color w:val="BA0B2A"/>
          <w:sz w:val="28"/>
          <w:szCs w:val="28"/>
        </w:rPr>
      </w:pPr>
    </w:p>
    <w:p w:rsidR="006A3721" w:rsidP="00964BC9" w:rsidRDefault="006A3721" w14:paraId="247EE5FF" w14:textId="77777777">
      <w:pPr>
        <w:ind w:right="363"/>
        <w:rPr>
          <w:b/>
          <w:color w:val="BA0B2A"/>
          <w:sz w:val="28"/>
          <w:szCs w:val="28"/>
        </w:rPr>
      </w:pPr>
    </w:p>
    <w:p w:rsidR="006A3721" w:rsidP="00964BC9" w:rsidRDefault="006A3721" w14:paraId="3D245787" w14:textId="77777777">
      <w:pPr>
        <w:ind w:right="363"/>
        <w:rPr>
          <w:b/>
          <w:color w:val="BA0B2A"/>
          <w:sz w:val="28"/>
          <w:szCs w:val="28"/>
        </w:rPr>
      </w:pPr>
    </w:p>
    <w:p w:rsidR="006A3721" w:rsidP="00964BC9" w:rsidRDefault="006A3721" w14:paraId="1B957DCE" w14:textId="77777777">
      <w:pPr>
        <w:ind w:right="363"/>
        <w:rPr>
          <w:b/>
          <w:color w:val="BA0B2A"/>
          <w:sz w:val="28"/>
          <w:szCs w:val="28"/>
        </w:rPr>
      </w:pPr>
    </w:p>
    <w:p w:rsidRPr="0004478C" w:rsidR="00964BC9" w:rsidP="00964BC9" w:rsidRDefault="00964BC9" w14:paraId="6D2E0C66" w14:textId="51080C2B">
      <w:pPr>
        <w:ind w:right="363"/>
        <w:rPr>
          <w:b/>
          <w:color w:val="BA0B2A"/>
          <w:sz w:val="28"/>
          <w:szCs w:val="28"/>
        </w:rPr>
      </w:pPr>
      <w:r w:rsidRPr="0004478C">
        <w:rPr>
          <w:b/>
          <w:color w:val="BA0B2A"/>
          <w:sz w:val="28"/>
          <w:szCs w:val="28"/>
        </w:rPr>
        <w:t>Person Specification</w:t>
      </w:r>
    </w:p>
    <w:p w:rsidRPr="0004478C" w:rsidR="00964BC9" w:rsidP="00964BC9" w:rsidRDefault="00964BC9" w14:paraId="1A9E87E3" w14:textId="77777777">
      <w:pPr>
        <w:ind w:right="363"/>
        <w:rPr>
          <w:b/>
          <w:color w:val="BA0B2A"/>
        </w:rPr>
      </w:pPr>
    </w:p>
    <w:p w:rsidR="001769E5" w:rsidP="001769E5" w:rsidRDefault="001769E5" w14:paraId="5C8310AE" w14:textId="77777777">
      <w:pPr>
        <w:jc w:val="both"/>
        <w:rPr>
          <w:rFonts w:cs="Arial"/>
          <w:b/>
          <w:bCs/>
          <w:color w:val="BA0B2A"/>
          <w:sz w:val="24"/>
          <w:szCs w:val="24"/>
        </w:rPr>
      </w:pPr>
      <w:r>
        <w:rPr>
          <w:rFonts w:cs="Arial"/>
          <w:b/>
          <w:bCs/>
          <w:color w:val="BA0B2A"/>
          <w:sz w:val="24"/>
          <w:szCs w:val="24"/>
        </w:rPr>
        <w:t>What Are We Looking For</w:t>
      </w:r>
    </w:p>
    <w:p w:rsidR="001769E5" w:rsidP="001769E5" w:rsidRDefault="001769E5" w14:paraId="2B23C598" w14:textId="77777777">
      <w:pPr>
        <w:jc w:val="both"/>
        <w:rPr>
          <w:rFonts w:cs="Arial"/>
          <w:color w:val="BA0B2A"/>
          <w:sz w:val="24"/>
          <w:szCs w:val="24"/>
        </w:rPr>
      </w:pPr>
    </w:p>
    <w:p w:rsidR="001769E5" w:rsidP="001769E5" w:rsidRDefault="001769E5" w14:paraId="16601EA7" w14:textId="77777777">
      <w:pPr>
        <w:jc w:val="both"/>
        <w:rPr>
          <w:rFonts w:cs="Arial"/>
          <w:sz w:val="20"/>
          <w:szCs w:val="20"/>
        </w:rPr>
      </w:pPr>
      <w:r>
        <w:rPr>
          <w:rFonts w:cs="Arial"/>
          <w:sz w:val="20"/>
          <w:szCs w:val="20"/>
        </w:rPr>
        <w:t xml:space="preserve">Within this role, it’s not only what you do but how you do it that will enable you to be truly successful.  The Salford Behaviours are an integral part of who we want to be as a Library team, and it is important that you </w:t>
      </w:r>
      <w:proofErr w:type="gramStart"/>
      <w:r>
        <w:rPr>
          <w:rFonts w:cs="Arial"/>
          <w:sz w:val="20"/>
          <w:szCs w:val="20"/>
        </w:rPr>
        <w:t>are able to</w:t>
      </w:r>
      <w:proofErr w:type="gramEnd"/>
      <w:r>
        <w:rPr>
          <w:rFonts w:cs="Arial"/>
          <w:sz w:val="20"/>
          <w:szCs w:val="20"/>
        </w:rPr>
        <w:t xml:space="preserve"> show us that these are also important to you.</w:t>
      </w:r>
    </w:p>
    <w:p w:rsidR="001769E5" w:rsidP="001769E5" w:rsidRDefault="001769E5" w14:paraId="0084BC9F" w14:textId="77777777">
      <w:pPr>
        <w:jc w:val="both"/>
        <w:rPr>
          <w:rFonts w:cs="Arial"/>
          <w:sz w:val="20"/>
          <w:szCs w:val="20"/>
        </w:rPr>
      </w:pPr>
      <w:r>
        <w:rPr>
          <w:rFonts w:cs="Arial"/>
          <w:sz w:val="20"/>
          <w:szCs w:val="20"/>
        </w:rPr>
        <w:t> </w:t>
      </w:r>
    </w:p>
    <w:p w:rsidR="001769E5" w:rsidP="001769E5" w:rsidRDefault="001769E5" w14:paraId="7F44CBF7" w14:textId="77777777">
      <w:pPr>
        <w:jc w:val="both"/>
        <w:rPr>
          <w:rFonts w:cs="Arial"/>
          <w:sz w:val="20"/>
          <w:szCs w:val="20"/>
        </w:rPr>
      </w:pPr>
      <w:r>
        <w:rPr>
          <w:rFonts w:cs="Arial"/>
          <w:sz w:val="20"/>
          <w:szCs w:val="20"/>
        </w:rPr>
        <w:t>For this role, we have identified the following behaviours to be critical:</w:t>
      </w:r>
    </w:p>
    <w:p w:rsidR="001769E5" w:rsidP="001769E5" w:rsidRDefault="001769E5" w14:paraId="0D51C962" w14:textId="77777777">
      <w:pPr>
        <w:jc w:val="both"/>
        <w:rPr>
          <w:rFonts w:cs="Arial"/>
          <w:color w:val="BA0B2A"/>
          <w:sz w:val="28"/>
          <w:szCs w:val="28"/>
        </w:rPr>
      </w:pPr>
      <w:r>
        <w:rPr>
          <w:rFonts w:cs="Arial"/>
          <w:b/>
          <w:bCs/>
          <w:color w:val="BA0B2A"/>
          <w:sz w:val="28"/>
          <w:szCs w:val="28"/>
        </w:rPr>
        <w:t> </w:t>
      </w:r>
    </w:p>
    <w:tbl>
      <w:tblPr>
        <w:tblW w:w="0" w:type="auto"/>
        <w:tblBorders>
          <w:top w:val="single" w:color="A3A3A3" w:sz="8" w:space="0"/>
          <w:left w:val="single" w:color="A3A3A3" w:sz="8" w:space="0"/>
          <w:bottom w:val="single" w:color="A3A3A3" w:sz="8" w:space="0"/>
          <w:right w:val="single" w:color="A3A3A3" w:sz="8" w:space="0"/>
        </w:tblBorders>
        <w:tblCellMar>
          <w:left w:w="0" w:type="dxa"/>
          <w:right w:w="0" w:type="dxa"/>
        </w:tblCellMar>
        <w:tblLook w:val="04A0" w:firstRow="1" w:lastRow="0" w:firstColumn="1" w:lastColumn="0" w:noHBand="0" w:noVBand="1"/>
        <w:tblCaption w:val=""/>
        <w:tblDescription w:val=""/>
      </w:tblPr>
      <w:tblGrid>
        <w:gridCol w:w="1329"/>
        <w:gridCol w:w="7543"/>
      </w:tblGrid>
      <w:tr w:rsidR="001769E5" w:rsidTr="00C8499A" w14:paraId="3852D0C2" w14:textId="77777777">
        <w:tc>
          <w:tcPr>
            <w:tcW w:w="1329"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1769E5" w:rsidR="001769E5" w:rsidP="004068AF" w:rsidRDefault="001769E5" w14:paraId="15A75CFE" w14:textId="77777777">
            <w:pPr>
              <w:jc w:val="both"/>
              <w:rPr>
                <w:rFonts w:cs="Arial"/>
                <w:sz w:val="20"/>
                <w:szCs w:val="20"/>
                <w:lang w:eastAsia="en-US"/>
              </w:rPr>
            </w:pPr>
            <w:r w:rsidRPr="001769E5">
              <w:rPr>
                <w:rFonts w:cs="Arial"/>
                <w:sz w:val="20"/>
                <w:szCs w:val="20"/>
                <w:lang w:eastAsia="en-US"/>
              </w:rPr>
              <w:t>Deciding</w:t>
            </w:r>
          </w:p>
        </w:tc>
        <w:tc>
          <w:tcPr>
            <w:tcW w:w="7543"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1769E5" w:rsidR="001769E5" w:rsidP="004068AF" w:rsidRDefault="001769E5" w14:paraId="50A72C14" w14:textId="77777777">
            <w:pPr>
              <w:jc w:val="both"/>
              <w:rPr>
                <w:rFonts w:cs="Arial"/>
                <w:sz w:val="20"/>
                <w:szCs w:val="20"/>
                <w:lang w:eastAsia="en-US"/>
              </w:rPr>
            </w:pPr>
            <w:r w:rsidRPr="001769E5">
              <w:rPr>
                <w:rFonts w:cs="Arial"/>
                <w:sz w:val="20"/>
                <w:szCs w:val="20"/>
                <w:lang w:eastAsia="en-US"/>
              </w:rPr>
              <w:t>Objectively and effectively makes decisions in a timely fashion, placing the needs of the University and its students front and centre</w:t>
            </w:r>
          </w:p>
        </w:tc>
      </w:tr>
      <w:tr w:rsidR="00C8499A" w:rsidTr="00C8499A" w14:paraId="0706E0D1" w14:textId="77777777">
        <w:tc>
          <w:tcPr>
            <w:tcW w:w="1329"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C8499A" w:rsidR="00C8499A" w:rsidP="00C8499A" w:rsidRDefault="00C8499A" w14:paraId="2C794E71" w14:textId="77777777">
            <w:pPr>
              <w:jc w:val="both"/>
              <w:rPr>
                <w:rFonts w:cs="Arial"/>
                <w:sz w:val="20"/>
                <w:szCs w:val="20"/>
                <w:lang w:eastAsia="en-US"/>
              </w:rPr>
            </w:pPr>
            <w:r w:rsidRPr="00C8499A">
              <w:rPr>
                <w:rFonts w:cs="Arial"/>
                <w:sz w:val="20"/>
                <w:szCs w:val="20"/>
                <w:lang w:eastAsia="en-US"/>
              </w:rPr>
              <w:t xml:space="preserve">Inspiring </w:t>
            </w:r>
          </w:p>
        </w:tc>
        <w:tc>
          <w:tcPr>
            <w:tcW w:w="7543"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C8499A" w:rsidR="00C8499A" w:rsidP="00C8499A" w:rsidRDefault="00C8499A" w14:paraId="44C30437" w14:textId="77777777">
            <w:pPr>
              <w:jc w:val="both"/>
              <w:rPr>
                <w:rFonts w:cs="Arial"/>
                <w:sz w:val="20"/>
                <w:szCs w:val="20"/>
                <w:lang w:eastAsia="en-US"/>
              </w:rPr>
            </w:pPr>
            <w:r w:rsidRPr="00C8499A">
              <w:rPr>
                <w:rFonts w:cs="Arial"/>
                <w:sz w:val="20"/>
                <w:szCs w:val="20"/>
                <w:lang w:eastAsia="en-US"/>
              </w:rPr>
              <w:t xml:space="preserve">Communicates with clarity and behaves in a way that engages and influences people to do their best for the University and its students </w:t>
            </w:r>
          </w:p>
          <w:p w:rsidRPr="00C8499A" w:rsidR="00C8499A" w:rsidP="00C8499A" w:rsidRDefault="00C8499A" w14:paraId="0885908B" w14:textId="77777777">
            <w:pPr>
              <w:jc w:val="both"/>
              <w:rPr>
                <w:rFonts w:cs="Arial"/>
                <w:sz w:val="20"/>
                <w:szCs w:val="20"/>
                <w:lang w:eastAsia="en-US"/>
              </w:rPr>
            </w:pPr>
          </w:p>
        </w:tc>
      </w:tr>
      <w:tr w:rsidR="003D3946" w:rsidTr="003D3946" w14:paraId="052CD37B" w14:textId="77777777">
        <w:tc>
          <w:tcPr>
            <w:tcW w:w="1329"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3D3946" w:rsidR="003D3946" w:rsidP="003D3946" w:rsidRDefault="00160840" w14:paraId="1A629D54" w14:textId="0DEFC57B">
            <w:pPr>
              <w:jc w:val="both"/>
              <w:rPr>
                <w:rFonts w:cs="Arial"/>
                <w:sz w:val="20"/>
                <w:szCs w:val="20"/>
                <w:lang w:eastAsia="en-US"/>
              </w:rPr>
            </w:pPr>
            <w:r>
              <w:rPr>
                <w:rFonts w:cs="Arial"/>
                <w:sz w:val="20"/>
                <w:szCs w:val="20"/>
                <w:lang w:eastAsia="en-US"/>
              </w:rPr>
              <w:t>Evolving</w:t>
            </w:r>
          </w:p>
        </w:tc>
        <w:tc>
          <w:tcPr>
            <w:tcW w:w="7543"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3D3946" w:rsidR="003D3946" w:rsidP="000E7D7E" w:rsidRDefault="000E7D7E" w14:paraId="543A71B6" w14:textId="25B54D5B">
            <w:pPr>
              <w:jc w:val="both"/>
              <w:rPr>
                <w:rFonts w:cs="Arial"/>
                <w:sz w:val="20"/>
                <w:szCs w:val="20"/>
                <w:lang w:eastAsia="en-US"/>
              </w:rPr>
            </w:pPr>
            <w:r w:rsidRPr="000E7D7E">
              <w:rPr>
                <w:rFonts w:cs="Arial"/>
                <w:sz w:val="20"/>
                <w:szCs w:val="20"/>
                <w:lang w:eastAsia="en-US"/>
              </w:rPr>
              <w:t>Creates a better future through a constant focus on improvement and innovatio</w:t>
            </w:r>
            <w:r w:rsidR="00313A70">
              <w:rPr>
                <w:rFonts w:cs="Arial"/>
                <w:sz w:val="20"/>
                <w:szCs w:val="20"/>
                <w:lang w:eastAsia="en-US"/>
              </w:rPr>
              <w:t>n</w:t>
            </w:r>
          </w:p>
          <w:p w:rsidRPr="003D3946" w:rsidR="003D3946" w:rsidP="003D3946" w:rsidRDefault="003D3946" w14:paraId="612936EC" w14:textId="77777777">
            <w:pPr>
              <w:jc w:val="both"/>
              <w:rPr>
                <w:rFonts w:cs="Arial"/>
                <w:sz w:val="20"/>
                <w:szCs w:val="20"/>
                <w:lang w:eastAsia="en-US"/>
              </w:rPr>
            </w:pPr>
          </w:p>
        </w:tc>
      </w:tr>
      <w:tr w:rsidR="001769E5" w:rsidTr="00C8499A" w14:paraId="51633EEC" w14:textId="77777777">
        <w:tc>
          <w:tcPr>
            <w:tcW w:w="1329"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1769E5" w:rsidR="001769E5" w:rsidP="004068AF" w:rsidRDefault="001769E5" w14:paraId="28215B57" w14:textId="77777777">
            <w:pPr>
              <w:jc w:val="both"/>
              <w:rPr>
                <w:rFonts w:cs="Arial"/>
                <w:sz w:val="20"/>
                <w:szCs w:val="20"/>
                <w:lang w:eastAsia="en-US"/>
              </w:rPr>
            </w:pPr>
            <w:r w:rsidRPr="001769E5">
              <w:rPr>
                <w:rFonts w:cs="Arial"/>
                <w:sz w:val="20"/>
                <w:szCs w:val="20"/>
                <w:lang w:eastAsia="en-US"/>
              </w:rPr>
              <w:t xml:space="preserve">Achieving </w:t>
            </w:r>
          </w:p>
        </w:tc>
        <w:tc>
          <w:tcPr>
            <w:tcW w:w="7543"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1769E5" w:rsidR="001769E5" w:rsidP="004068AF" w:rsidRDefault="001769E5" w14:paraId="22B9EA6E" w14:textId="77777777">
            <w:pPr>
              <w:jc w:val="both"/>
              <w:rPr>
                <w:rFonts w:cs="Arial"/>
                <w:sz w:val="20"/>
                <w:szCs w:val="20"/>
                <w:lang w:eastAsia="en-US"/>
              </w:rPr>
            </w:pPr>
            <w:r w:rsidRPr="001769E5">
              <w:rPr>
                <w:rFonts w:cs="Arial"/>
                <w:sz w:val="20"/>
                <w:szCs w:val="20"/>
                <w:lang w:eastAsia="en-US"/>
              </w:rPr>
              <w:t>You will consistently achieve results regardless of the situation, and encourage others to do the same by sharing experiences and demonstrating accountability for personal achievements and challenges</w:t>
            </w:r>
          </w:p>
        </w:tc>
      </w:tr>
    </w:tbl>
    <w:p w:rsidR="001769E5" w:rsidP="001769E5" w:rsidRDefault="001769E5" w14:paraId="6771D014" w14:textId="7CBE30A7">
      <w:pPr>
        <w:ind w:right="363"/>
        <w:rPr>
          <w:b/>
          <w:color w:val="BA0B2A"/>
          <w:sz w:val="28"/>
          <w:szCs w:val="28"/>
        </w:rPr>
      </w:pPr>
    </w:p>
    <w:p w:rsidRPr="0004478C" w:rsidR="00403FCF" w:rsidP="001769E5" w:rsidRDefault="00403FCF" w14:paraId="275D6869" w14:textId="77777777">
      <w:pPr>
        <w:ind w:right="363"/>
        <w:rPr>
          <w:b/>
          <w:color w:val="BA0B2A"/>
          <w:sz w:val="28"/>
          <w:szCs w:val="28"/>
        </w:rPr>
      </w:pPr>
    </w:p>
    <w:p w:rsidRPr="00403FCF" w:rsidR="00403FCF" w:rsidP="00964BC9" w:rsidRDefault="00403FCF" w14:paraId="76BA2DBB" w14:textId="77777777">
      <w:pPr>
        <w:ind w:right="363"/>
        <w:rPr>
          <w:bCs/>
          <w:sz w:val="20"/>
          <w:szCs w:val="20"/>
        </w:rPr>
      </w:pPr>
      <w:r w:rsidRPr="00403FCF">
        <w:rPr>
          <w:bCs/>
          <w:sz w:val="20"/>
          <w:szCs w:val="20"/>
        </w:rPr>
        <w:t xml:space="preserve">In addition, we would like you to be able to show us you have the following qualifications, experience, </w:t>
      </w:r>
      <w:proofErr w:type="gramStart"/>
      <w:r w:rsidRPr="00403FCF">
        <w:rPr>
          <w:bCs/>
          <w:sz w:val="20"/>
          <w:szCs w:val="20"/>
        </w:rPr>
        <w:t>knowledge</w:t>
      </w:r>
      <w:proofErr w:type="gramEnd"/>
      <w:r w:rsidRPr="00403FCF">
        <w:rPr>
          <w:bCs/>
          <w:sz w:val="20"/>
          <w:szCs w:val="20"/>
        </w:rPr>
        <w:t xml:space="preserve"> and skills which will enable you to deliver within the role:</w:t>
      </w:r>
    </w:p>
    <w:p w:rsidR="00403FCF" w:rsidP="00964BC9" w:rsidRDefault="00403FCF" w14:paraId="4BD6AF65" w14:textId="77777777">
      <w:pPr>
        <w:ind w:right="363"/>
        <w:rPr>
          <w:b/>
          <w:color w:val="BA0B2A"/>
          <w:sz w:val="24"/>
          <w:szCs w:val="24"/>
        </w:rPr>
      </w:pPr>
    </w:p>
    <w:p w:rsidRPr="0004478C" w:rsidR="00964BC9" w:rsidP="00964BC9" w:rsidRDefault="00964BC9" w14:paraId="4ECFD96B" w14:textId="5F794EF3">
      <w:pPr>
        <w:ind w:right="363"/>
        <w:rPr>
          <w:b/>
          <w:color w:val="BA0B2A"/>
          <w:sz w:val="24"/>
          <w:szCs w:val="24"/>
        </w:rPr>
      </w:pPr>
      <w:r w:rsidRPr="0004478C">
        <w:rPr>
          <w:b/>
          <w:color w:val="BA0B2A"/>
          <w:sz w:val="24"/>
          <w:szCs w:val="24"/>
        </w:rPr>
        <w:t>Qualifications</w:t>
      </w:r>
    </w:p>
    <w:p w:rsidRPr="0004478C" w:rsidR="00964BC9" w:rsidP="00964BC9" w:rsidRDefault="00964BC9" w14:paraId="16D4C26D" w14:textId="77777777">
      <w:pPr>
        <w:ind w:left="284" w:right="363"/>
        <w:rPr>
          <w:b/>
          <w:color w:val="BA0B2A"/>
        </w:rPr>
      </w:pPr>
    </w:p>
    <w:tbl>
      <w:tblPr>
        <w:tblW w:w="1054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1E0" w:firstRow="1" w:lastRow="1" w:firstColumn="1" w:lastColumn="1" w:noHBand="0" w:noVBand="0"/>
      </w:tblPr>
      <w:tblGrid>
        <w:gridCol w:w="360"/>
        <w:gridCol w:w="8028"/>
        <w:gridCol w:w="1080"/>
        <w:gridCol w:w="1080"/>
      </w:tblGrid>
      <w:tr w:rsidRPr="0004478C" w:rsidR="00964BC9" w:rsidTr="00751356" w14:paraId="76022F2E" w14:textId="77777777">
        <w:trPr>
          <w:trHeight w:val="436"/>
        </w:trPr>
        <w:tc>
          <w:tcPr>
            <w:tcW w:w="360" w:type="dxa"/>
          </w:tcPr>
          <w:p w:rsidRPr="0004478C" w:rsidR="00964BC9" w:rsidP="00751356" w:rsidRDefault="00964BC9" w14:paraId="7B33A04B" w14:textId="77777777">
            <w:pPr>
              <w:pStyle w:val="PS-Heading3"/>
              <w:rPr>
                <w:color w:val="BA0B2A"/>
              </w:rPr>
            </w:pPr>
          </w:p>
        </w:tc>
        <w:tc>
          <w:tcPr>
            <w:tcW w:w="8028" w:type="dxa"/>
            <w:shd w:val="clear" w:color="auto" w:fill="F2F2F2"/>
          </w:tcPr>
          <w:p w:rsidRPr="0004478C" w:rsidR="00964BC9" w:rsidP="00751356" w:rsidRDefault="00964BC9" w14:paraId="06994F24" w14:textId="77777777">
            <w:pPr>
              <w:pStyle w:val="PS-Heading3"/>
              <w:rPr>
                <w:b/>
                <w:color w:val="BA0B2A"/>
              </w:rPr>
            </w:pPr>
            <w:r w:rsidRPr="0004478C">
              <w:rPr>
                <w:b/>
                <w:color w:val="BA0B2A"/>
              </w:rPr>
              <w:t>The successful candidate should have:</w:t>
            </w:r>
          </w:p>
        </w:tc>
        <w:tc>
          <w:tcPr>
            <w:tcW w:w="1080" w:type="dxa"/>
            <w:shd w:val="clear" w:color="auto" w:fill="F2F2F2"/>
          </w:tcPr>
          <w:p w:rsidRPr="0004478C" w:rsidR="00964BC9" w:rsidP="00751356" w:rsidRDefault="00964BC9" w14:paraId="427DCF27" w14:textId="77777777">
            <w:pPr>
              <w:pStyle w:val="PS-tested-by"/>
              <w:rPr>
                <w:b/>
                <w:color w:val="BA0B2A"/>
                <w:sz w:val="18"/>
                <w:szCs w:val="18"/>
              </w:rPr>
            </w:pPr>
            <w:r w:rsidRPr="0004478C">
              <w:rPr>
                <w:b/>
                <w:color w:val="BA0B2A"/>
                <w:sz w:val="18"/>
                <w:szCs w:val="18"/>
              </w:rPr>
              <w:t>Essential/ Desirable</w:t>
            </w:r>
          </w:p>
        </w:tc>
        <w:tc>
          <w:tcPr>
            <w:tcW w:w="1080" w:type="dxa"/>
            <w:shd w:val="clear" w:color="auto" w:fill="F2F2F2"/>
          </w:tcPr>
          <w:p w:rsidRPr="0004478C" w:rsidR="00964BC9" w:rsidP="00751356" w:rsidRDefault="00964BC9" w14:paraId="6F80D20C" w14:textId="77777777">
            <w:pPr>
              <w:pStyle w:val="PS-tested-by"/>
              <w:spacing w:before="0" w:after="0"/>
              <w:rPr>
                <w:b/>
                <w:color w:val="BA0B2A"/>
                <w:sz w:val="18"/>
                <w:szCs w:val="18"/>
              </w:rPr>
            </w:pPr>
            <w:r w:rsidRPr="0004478C">
              <w:rPr>
                <w:b/>
                <w:color w:val="BA0B2A"/>
                <w:sz w:val="18"/>
                <w:szCs w:val="18"/>
              </w:rPr>
              <w:t>Tested by*</w:t>
            </w:r>
          </w:p>
          <w:p w:rsidRPr="0004478C" w:rsidR="00964BC9" w:rsidP="00751356" w:rsidRDefault="00964BC9" w14:paraId="3C07101E" w14:textId="77777777">
            <w:pPr>
              <w:pStyle w:val="PS-tested-by"/>
              <w:spacing w:before="0" w:after="0"/>
              <w:rPr>
                <w:b/>
                <w:color w:val="BA0B2A"/>
                <w:sz w:val="18"/>
                <w:szCs w:val="18"/>
              </w:rPr>
            </w:pPr>
            <w:r w:rsidRPr="0004478C">
              <w:rPr>
                <w:b/>
                <w:color w:val="BA0B2A"/>
                <w:sz w:val="18"/>
                <w:szCs w:val="18"/>
              </w:rPr>
              <w:t>A, I, P, T</w:t>
            </w:r>
          </w:p>
        </w:tc>
      </w:tr>
      <w:tr w:rsidRPr="0092161D" w:rsidR="00964BC9" w:rsidTr="00751356" w14:paraId="3316F1EF" w14:textId="77777777">
        <w:tc>
          <w:tcPr>
            <w:tcW w:w="360" w:type="dxa"/>
          </w:tcPr>
          <w:p w:rsidRPr="0092161D" w:rsidR="00964BC9" w:rsidP="00751356" w:rsidRDefault="00964BC9" w14:paraId="4CD8E136" w14:textId="77777777">
            <w:pPr>
              <w:pStyle w:val="PS-1stBullet"/>
              <w:tabs>
                <w:tab w:val="clear" w:pos="336"/>
              </w:tabs>
              <w:ind w:left="0" w:firstLine="0"/>
              <w:rPr>
                <w:b w:val="0"/>
                <w:sz w:val="20"/>
                <w:szCs w:val="20"/>
              </w:rPr>
            </w:pPr>
            <w:r w:rsidRPr="0092161D">
              <w:rPr>
                <w:b w:val="0"/>
                <w:sz w:val="20"/>
                <w:szCs w:val="20"/>
              </w:rPr>
              <w:t>1</w:t>
            </w:r>
          </w:p>
        </w:tc>
        <w:tc>
          <w:tcPr>
            <w:tcW w:w="8028" w:type="dxa"/>
          </w:tcPr>
          <w:p w:rsidRPr="0092161D" w:rsidR="00964BC9" w:rsidP="00751356" w:rsidRDefault="00985AB7" w14:paraId="3744A4DE" w14:textId="4E5DB784">
            <w:pPr>
              <w:pStyle w:val="PS-1stBullet"/>
              <w:ind w:left="0" w:firstLine="0"/>
              <w:rPr>
                <w:b w:val="0"/>
                <w:sz w:val="20"/>
                <w:szCs w:val="20"/>
              </w:rPr>
            </w:pPr>
            <w:r w:rsidRPr="00985AB7">
              <w:rPr>
                <w:rFonts w:cs="Arial"/>
                <w:b w:val="0"/>
                <w:sz w:val="20"/>
                <w:szCs w:val="20"/>
              </w:rPr>
              <w:t>Educated to degree level or equivalent or equivalent significant work experience</w:t>
            </w:r>
          </w:p>
        </w:tc>
        <w:tc>
          <w:tcPr>
            <w:tcW w:w="1080" w:type="dxa"/>
          </w:tcPr>
          <w:p w:rsidRPr="006F4A67" w:rsidR="00964BC9" w:rsidP="00751356" w:rsidRDefault="00964BC9" w14:paraId="5F75A0BA" w14:textId="77777777">
            <w:pPr>
              <w:rPr>
                <w:sz w:val="20"/>
                <w:szCs w:val="20"/>
              </w:rPr>
            </w:pPr>
            <w:r w:rsidRPr="006F4A67">
              <w:rPr>
                <w:sz w:val="20"/>
                <w:szCs w:val="20"/>
              </w:rPr>
              <w:t>E</w:t>
            </w:r>
          </w:p>
        </w:tc>
        <w:tc>
          <w:tcPr>
            <w:tcW w:w="1080" w:type="dxa"/>
          </w:tcPr>
          <w:p w:rsidRPr="00E04EC6" w:rsidR="00964BC9" w:rsidP="00751356" w:rsidRDefault="00964BC9" w14:paraId="3EA3F5BC" w14:textId="77777777">
            <w:pPr>
              <w:rPr>
                <w:rFonts w:cs="Arial"/>
                <w:sz w:val="20"/>
                <w:szCs w:val="20"/>
              </w:rPr>
            </w:pPr>
            <w:r w:rsidRPr="00144B44">
              <w:rPr>
                <w:rFonts w:cs="Arial"/>
                <w:sz w:val="20"/>
                <w:szCs w:val="20"/>
              </w:rPr>
              <w:t>A</w:t>
            </w:r>
            <w:r>
              <w:rPr>
                <w:rFonts w:cs="Arial"/>
                <w:sz w:val="18"/>
                <w:szCs w:val="18"/>
              </w:rPr>
              <w:t>, I</w:t>
            </w:r>
          </w:p>
        </w:tc>
      </w:tr>
    </w:tbl>
    <w:p w:rsidR="00964BC9" w:rsidP="00964BC9" w:rsidRDefault="00964BC9" w14:paraId="124C1FFD" w14:textId="77777777">
      <w:pPr>
        <w:ind w:left="284" w:right="363"/>
        <w:rPr>
          <w:b/>
          <w:color w:val="000080"/>
        </w:rPr>
      </w:pPr>
    </w:p>
    <w:p w:rsidRPr="0004478C" w:rsidR="00964BC9" w:rsidP="00964BC9" w:rsidRDefault="00964BC9" w14:paraId="0D73EF4D" w14:textId="77777777">
      <w:pPr>
        <w:ind w:right="363"/>
        <w:rPr>
          <w:b/>
          <w:color w:val="BA0B2A"/>
          <w:sz w:val="24"/>
          <w:szCs w:val="24"/>
        </w:rPr>
      </w:pPr>
      <w:r w:rsidRPr="0004478C">
        <w:rPr>
          <w:b/>
          <w:color w:val="BA0B2A"/>
          <w:sz w:val="24"/>
          <w:szCs w:val="24"/>
        </w:rPr>
        <w:t>Background &amp; Experience</w:t>
      </w:r>
    </w:p>
    <w:p w:rsidRPr="0004478C" w:rsidR="00964BC9" w:rsidP="00964BC9" w:rsidRDefault="00964BC9" w14:paraId="33B00DE7" w14:textId="77777777">
      <w:pPr>
        <w:ind w:right="363"/>
        <w:rPr>
          <w:b/>
          <w:color w:val="BA0B2A"/>
        </w:rPr>
      </w:pPr>
    </w:p>
    <w:tbl>
      <w:tblPr>
        <w:tblW w:w="1054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1E0" w:firstRow="1" w:lastRow="1" w:firstColumn="1" w:lastColumn="1" w:noHBand="0" w:noVBand="0"/>
      </w:tblPr>
      <w:tblGrid>
        <w:gridCol w:w="360"/>
        <w:gridCol w:w="8028"/>
        <w:gridCol w:w="1080"/>
        <w:gridCol w:w="1080"/>
      </w:tblGrid>
      <w:tr w:rsidRPr="0004478C" w:rsidR="00964BC9" w:rsidTr="00751356" w14:paraId="1C5F8E3A" w14:textId="77777777">
        <w:trPr>
          <w:trHeight w:val="436"/>
        </w:trPr>
        <w:tc>
          <w:tcPr>
            <w:tcW w:w="360" w:type="dxa"/>
          </w:tcPr>
          <w:p w:rsidRPr="0004478C" w:rsidR="00964BC9" w:rsidP="00751356" w:rsidRDefault="00964BC9" w14:paraId="041221DA" w14:textId="77777777">
            <w:pPr>
              <w:pStyle w:val="PS-Heading3"/>
              <w:rPr>
                <w:color w:val="BA0B2A"/>
              </w:rPr>
            </w:pPr>
          </w:p>
        </w:tc>
        <w:tc>
          <w:tcPr>
            <w:tcW w:w="8028" w:type="dxa"/>
            <w:shd w:val="clear" w:color="auto" w:fill="F2F2F2"/>
          </w:tcPr>
          <w:p w:rsidRPr="0004478C" w:rsidR="00964BC9" w:rsidP="00751356" w:rsidRDefault="00964BC9" w14:paraId="46A94DE2" w14:textId="77777777">
            <w:pPr>
              <w:pStyle w:val="PS-Heading3"/>
              <w:rPr>
                <w:b/>
                <w:color w:val="BA0B2A"/>
              </w:rPr>
            </w:pPr>
            <w:r w:rsidRPr="0004478C">
              <w:rPr>
                <w:b/>
                <w:color w:val="BA0B2A"/>
              </w:rPr>
              <w:t>The successful candidate should have</w:t>
            </w:r>
            <w:r>
              <w:rPr>
                <w:b/>
                <w:color w:val="BA0B2A"/>
              </w:rPr>
              <w:t xml:space="preserve"> experience of</w:t>
            </w:r>
            <w:r w:rsidRPr="0004478C">
              <w:rPr>
                <w:b/>
                <w:color w:val="BA0B2A"/>
              </w:rPr>
              <w:t>:</w:t>
            </w:r>
          </w:p>
        </w:tc>
        <w:tc>
          <w:tcPr>
            <w:tcW w:w="1080" w:type="dxa"/>
            <w:shd w:val="clear" w:color="auto" w:fill="F2F2F2"/>
          </w:tcPr>
          <w:p w:rsidRPr="0004478C" w:rsidR="00964BC9" w:rsidP="00751356" w:rsidRDefault="00964BC9" w14:paraId="681DBEF3" w14:textId="77777777">
            <w:pPr>
              <w:pStyle w:val="PS-tested-by"/>
              <w:rPr>
                <w:b/>
                <w:color w:val="BA0B2A"/>
                <w:sz w:val="18"/>
                <w:szCs w:val="18"/>
              </w:rPr>
            </w:pPr>
            <w:r w:rsidRPr="0004478C">
              <w:rPr>
                <w:b/>
                <w:color w:val="BA0B2A"/>
                <w:sz w:val="18"/>
                <w:szCs w:val="18"/>
              </w:rPr>
              <w:t>Essential/ Desirable</w:t>
            </w:r>
          </w:p>
        </w:tc>
        <w:tc>
          <w:tcPr>
            <w:tcW w:w="1080" w:type="dxa"/>
            <w:shd w:val="clear" w:color="auto" w:fill="F2F2F2"/>
          </w:tcPr>
          <w:p w:rsidRPr="0004478C" w:rsidR="00964BC9" w:rsidP="00751356" w:rsidRDefault="00964BC9" w14:paraId="5833670A" w14:textId="77777777">
            <w:pPr>
              <w:pStyle w:val="PS-tested-by"/>
              <w:spacing w:before="0" w:after="0"/>
              <w:rPr>
                <w:b/>
                <w:color w:val="BA0B2A"/>
                <w:sz w:val="18"/>
                <w:szCs w:val="18"/>
              </w:rPr>
            </w:pPr>
            <w:r w:rsidRPr="0004478C">
              <w:rPr>
                <w:b/>
                <w:color w:val="BA0B2A"/>
                <w:sz w:val="18"/>
                <w:szCs w:val="18"/>
              </w:rPr>
              <w:t>Tested by*</w:t>
            </w:r>
          </w:p>
          <w:p w:rsidRPr="0004478C" w:rsidR="00964BC9" w:rsidP="00751356" w:rsidRDefault="00964BC9" w14:paraId="4704C0A6" w14:textId="77777777">
            <w:pPr>
              <w:pStyle w:val="PS-tested-by"/>
              <w:spacing w:before="0" w:after="0"/>
              <w:rPr>
                <w:b/>
                <w:color w:val="BA0B2A"/>
                <w:sz w:val="18"/>
                <w:szCs w:val="18"/>
              </w:rPr>
            </w:pPr>
            <w:r w:rsidRPr="0004478C">
              <w:rPr>
                <w:b/>
                <w:color w:val="BA0B2A"/>
                <w:sz w:val="18"/>
                <w:szCs w:val="18"/>
              </w:rPr>
              <w:t>A, I, P, T</w:t>
            </w:r>
          </w:p>
        </w:tc>
      </w:tr>
      <w:tr w:rsidRPr="0092161D" w:rsidR="00964BC9" w:rsidTr="00751356" w14:paraId="74A7402F" w14:textId="77777777">
        <w:tc>
          <w:tcPr>
            <w:tcW w:w="360" w:type="dxa"/>
          </w:tcPr>
          <w:p w:rsidR="00964BC9" w:rsidP="00751356" w:rsidRDefault="00964BC9" w14:paraId="18E00C75" w14:textId="77777777">
            <w:pPr>
              <w:pStyle w:val="PS-1stBullet"/>
              <w:tabs>
                <w:tab w:val="clear" w:pos="336"/>
              </w:tabs>
              <w:ind w:left="0" w:firstLine="0"/>
              <w:rPr>
                <w:b w:val="0"/>
                <w:sz w:val="20"/>
                <w:szCs w:val="20"/>
              </w:rPr>
            </w:pPr>
            <w:r>
              <w:rPr>
                <w:b w:val="0"/>
                <w:sz w:val="20"/>
                <w:szCs w:val="20"/>
              </w:rPr>
              <w:t>2</w:t>
            </w:r>
          </w:p>
        </w:tc>
        <w:tc>
          <w:tcPr>
            <w:tcW w:w="8028" w:type="dxa"/>
          </w:tcPr>
          <w:p w:rsidRPr="00184191" w:rsidR="00964BC9" w:rsidP="00751356" w:rsidRDefault="00964BC9" w14:paraId="664A9F9F" w14:textId="77777777">
            <w:pPr>
              <w:pStyle w:val="PS-1stBullet"/>
              <w:tabs>
                <w:tab w:val="clear" w:pos="336"/>
              </w:tabs>
              <w:ind w:left="0" w:firstLine="0"/>
              <w:rPr>
                <w:b w:val="0"/>
                <w:sz w:val="20"/>
                <w:szCs w:val="20"/>
              </w:rPr>
            </w:pPr>
            <w:r>
              <w:rPr>
                <w:b w:val="0"/>
                <w:sz w:val="20"/>
                <w:szCs w:val="20"/>
              </w:rPr>
              <w:t>M</w:t>
            </w:r>
            <w:r w:rsidRPr="004D7BF6">
              <w:rPr>
                <w:b w:val="0"/>
                <w:sz w:val="20"/>
                <w:szCs w:val="20"/>
              </w:rPr>
              <w:t>anaging business change projects in an inclusive and customer-focussed way</w:t>
            </w:r>
          </w:p>
        </w:tc>
        <w:tc>
          <w:tcPr>
            <w:tcW w:w="1080" w:type="dxa"/>
          </w:tcPr>
          <w:p w:rsidRPr="006F4A67" w:rsidR="00964BC9" w:rsidP="00751356" w:rsidRDefault="00964BC9" w14:paraId="57DA7CAA" w14:textId="77777777">
            <w:pPr>
              <w:rPr>
                <w:sz w:val="20"/>
                <w:szCs w:val="20"/>
              </w:rPr>
            </w:pPr>
            <w:r>
              <w:rPr>
                <w:sz w:val="20"/>
                <w:szCs w:val="20"/>
              </w:rPr>
              <w:t>E</w:t>
            </w:r>
          </w:p>
        </w:tc>
        <w:tc>
          <w:tcPr>
            <w:tcW w:w="1080" w:type="dxa"/>
          </w:tcPr>
          <w:p w:rsidRPr="00E04EC6" w:rsidR="00964BC9" w:rsidP="00751356" w:rsidRDefault="00964BC9" w14:paraId="73ED60CB" w14:textId="77777777">
            <w:pPr>
              <w:rPr>
                <w:rFonts w:cs="Arial"/>
                <w:sz w:val="20"/>
                <w:szCs w:val="20"/>
              </w:rPr>
            </w:pPr>
            <w:r w:rsidRPr="00144B44">
              <w:rPr>
                <w:rFonts w:cs="Arial"/>
                <w:sz w:val="20"/>
                <w:szCs w:val="20"/>
              </w:rPr>
              <w:t>A</w:t>
            </w:r>
            <w:r w:rsidRPr="00144B44">
              <w:rPr>
                <w:rFonts w:cs="Arial"/>
                <w:sz w:val="18"/>
                <w:szCs w:val="18"/>
              </w:rPr>
              <w:t xml:space="preserve">, I, </w:t>
            </w:r>
            <w:r>
              <w:rPr>
                <w:rFonts w:cs="Arial"/>
                <w:sz w:val="18"/>
                <w:szCs w:val="18"/>
              </w:rPr>
              <w:t>P</w:t>
            </w:r>
          </w:p>
        </w:tc>
      </w:tr>
      <w:tr w:rsidRPr="0092161D" w:rsidR="00964BC9" w:rsidTr="00751356" w14:paraId="3404AF9A" w14:textId="77777777">
        <w:tc>
          <w:tcPr>
            <w:tcW w:w="360" w:type="dxa"/>
          </w:tcPr>
          <w:p w:rsidR="00964BC9" w:rsidP="00751356" w:rsidRDefault="00964BC9" w14:paraId="4F562F67" w14:textId="77777777">
            <w:pPr>
              <w:pStyle w:val="PS-1stBullet"/>
              <w:tabs>
                <w:tab w:val="clear" w:pos="336"/>
              </w:tabs>
              <w:ind w:left="0" w:firstLine="0"/>
              <w:rPr>
                <w:b w:val="0"/>
                <w:sz w:val="20"/>
                <w:szCs w:val="20"/>
              </w:rPr>
            </w:pPr>
            <w:r>
              <w:rPr>
                <w:b w:val="0"/>
                <w:sz w:val="20"/>
                <w:szCs w:val="20"/>
              </w:rPr>
              <w:t>3</w:t>
            </w:r>
          </w:p>
        </w:tc>
        <w:tc>
          <w:tcPr>
            <w:tcW w:w="8028" w:type="dxa"/>
          </w:tcPr>
          <w:p w:rsidRPr="0072334F" w:rsidR="00964BC9" w:rsidP="00751356" w:rsidRDefault="00964BC9" w14:paraId="386564A6" w14:textId="77777777">
            <w:pPr>
              <w:pStyle w:val="PS-1stBullet"/>
              <w:tabs>
                <w:tab w:val="clear" w:pos="336"/>
              </w:tabs>
              <w:ind w:left="0" w:firstLine="0"/>
              <w:rPr>
                <w:rFonts w:cs="Arial"/>
                <w:b w:val="0"/>
                <w:sz w:val="20"/>
                <w:szCs w:val="20"/>
              </w:rPr>
            </w:pPr>
            <w:r>
              <w:rPr>
                <w:rFonts w:cs="Arial"/>
                <w:b w:val="0"/>
                <w:sz w:val="20"/>
                <w:szCs w:val="20"/>
              </w:rPr>
              <w:t>Digital resource management and development, including managing subscriptions portfolio</w:t>
            </w:r>
          </w:p>
        </w:tc>
        <w:tc>
          <w:tcPr>
            <w:tcW w:w="1080" w:type="dxa"/>
          </w:tcPr>
          <w:p w:rsidRPr="006F4A67" w:rsidR="00964BC9" w:rsidP="00751356" w:rsidRDefault="00964BC9" w14:paraId="24D3132A" w14:textId="77777777">
            <w:pPr>
              <w:rPr>
                <w:sz w:val="20"/>
                <w:szCs w:val="20"/>
              </w:rPr>
            </w:pPr>
            <w:r w:rsidRPr="006F4A67">
              <w:rPr>
                <w:sz w:val="20"/>
                <w:szCs w:val="20"/>
              </w:rPr>
              <w:t>E</w:t>
            </w:r>
          </w:p>
        </w:tc>
        <w:tc>
          <w:tcPr>
            <w:tcW w:w="1080" w:type="dxa"/>
          </w:tcPr>
          <w:p w:rsidRPr="00E04EC6" w:rsidR="00964BC9" w:rsidP="00751356" w:rsidRDefault="00964BC9" w14:paraId="50930A73" w14:textId="77777777">
            <w:pPr>
              <w:rPr>
                <w:rFonts w:cs="Arial"/>
                <w:sz w:val="20"/>
                <w:szCs w:val="20"/>
              </w:rPr>
            </w:pPr>
            <w:r w:rsidRPr="00144B44">
              <w:rPr>
                <w:rFonts w:cs="Arial"/>
                <w:sz w:val="20"/>
                <w:szCs w:val="20"/>
              </w:rPr>
              <w:t>A</w:t>
            </w:r>
            <w:r w:rsidRPr="00144B44">
              <w:rPr>
                <w:rFonts w:cs="Arial"/>
                <w:sz w:val="18"/>
                <w:szCs w:val="18"/>
              </w:rPr>
              <w:t xml:space="preserve">, I, </w:t>
            </w:r>
            <w:r>
              <w:rPr>
                <w:rFonts w:cs="Arial"/>
                <w:sz w:val="18"/>
                <w:szCs w:val="18"/>
              </w:rPr>
              <w:t>P</w:t>
            </w:r>
          </w:p>
        </w:tc>
      </w:tr>
      <w:tr w:rsidRPr="0092161D" w:rsidR="00964BC9" w:rsidTr="00751356" w14:paraId="2538034A" w14:textId="77777777">
        <w:tc>
          <w:tcPr>
            <w:tcW w:w="360" w:type="dxa"/>
          </w:tcPr>
          <w:p w:rsidR="00964BC9" w:rsidP="00751356" w:rsidRDefault="00964BC9" w14:paraId="32D167E9" w14:textId="77777777">
            <w:pPr>
              <w:pStyle w:val="PS-1stBullet"/>
              <w:tabs>
                <w:tab w:val="clear" w:pos="336"/>
              </w:tabs>
              <w:ind w:left="0" w:firstLine="0"/>
              <w:rPr>
                <w:b w:val="0"/>
                <w:sz w:val="20"/>
                <w:szCs w:val="20"/>
              </w:rPr>
            </w:pPr>
            <w:r>
              <w:rPr>
                <w:b w:val="0"/>
                <w:sz w:val="20"/>
                <w:szCs w:val="20"/>
              </w:rPr>
              <w:t>4</w:t>
            </w:r>
          </w:p>
        </w:tc>
        <w:tc>
          <w:tcPr>
            <w:tcW w:w="8028" w:type="dxa"/>
          </w:tcPr>
          <w:p w:rsidR="00964BC9" w:rsidP="00751356" w:rsidRDefault="00964BC9" w14:paraId="268C1BA1" w14:textId="77777777">
            <w:pPr>
              <w:pStyle w:val="PS-1stBullet"/>
              <w:tabs>
                <w:tab w:val="clear" w:pos="336"/>
              </w:tabs>
              <w:ind w:left="0" w:firstLine="0"/>
              <w:rPr>
                <w:rFonts w:cs="Arial"/>
                <w:b w:val="0"/>
                <w:sz w:val="20"/>
                <w:szCs w:val="20"/>
              </w:rPr>
            </w:pPr>
            <w:r>
              <w:rPr>
                <w:rFonts w:cs="Arial"/>
                <w:b w:val="0"/>
                <w:sz w:val="20"/>
                <w:szCs w:val="20"/>
              </w:rPr>
              <w:t>Negotiating complex contracts</w:t>
            </w:r>
          </w:p>
        </w:tc>
        <w:tc>
          <w:tcPr>
            <w:tcW w:w="1080" w:type="dxa"/>
          </w:tcPr>
          <w:p w:rsidRPr="006F4A67" w:rsidR="00964BC9" w:rsidP="00751356" w:rsidRDefault="00964BC9" w14:paraId="680CBBFD" w14:textId="77777777">
            <w:pPr>
              <w:rPr>
                <w:sz w:val="20"/>
                <w:szCs w:val="20"/>
              </w:rPr>
            </w:pPr>
            <w:r>
              <w:rPr>
                <w:sz w:val="20"/>
                <w:szCs w:val="20"/>
              </w:rPr>
              <w:t>E</w:t>
            </w:r>
          </w:p>
        </w:tc>
        <w:tc>
          <w:tcPr>
            <w:tcW w:w="1080" w:type="dxa"/>
          </w:tcPr>
          <w:p w:rsidRPr="00144B44" w:rsidR="00964BC9" w:rsidP="00751356" w:rsidRDefault="00964BC9" w14:paraId="4B94C435" w14:textId="77777777">
            <w:pPr>
              <w:rPr>
                <w:rFonts w:cs="Arial"/>
                <w:sz w:val="20"/>
                <w:szCs w:val="20"/>
              </w:rPr>
            </w:pPr>
            <w:r>
              <w:rPr>
                <w:rFonts w:cs="Arial"/>
                <w:sz w:val="20"/>
                <w:szCs w:val="20"/>
              </w:rPr>
              <w:t xml:space="preserve">A, </w:t>
            </w:r>
            <w:proofErr w:type="gramStart"/>
            <w:r>
              <w:rPr>
                <w:rFonts w:cs="Arial"/>
                <w:sz w:val="20"/>
                <w:szCs w:val="20"/>
              </w:rPr>
              <w:t>I,P</w:t>
            </w:r>
            <w:proofErr w:type="gramEnd"/>
          </w:p>
        </w:tc>
      </w:tr>
      <w:tr w:rsidRPr="0092161D" w:rsidR="00964BC9" w:rsidTr="00751356" w14:paraId="307DCAE0" w14:textId="77777777">
        <w:tc>
          <w:tcPr>
            <w:tcW w:w="360" w:type="dxa"/>
          </w:tcPr>
          <w:p w:rsidR="00964BC9" w:rsidP="00751356" w:rsidRDefault="00964BC9" w14:paraId="70E30625" w14:textId="77777777">
            <w:pPr>
              <w:pStyle w:val="PS-1stBullet"/>
              <w:tabs>
                <w:tab w:val="clear" w:pos="336"/>
              </w:tabs>
              <w:ind w:left="0" w:firstLine="0"/>
              <w:rPr>
                <w:b w:val="0"/>
                <w:sz w:val="20"/>
                <w:szCs w:val="20"/>
              </w:rPr>
            </w:pPr>
            <w:r>
              <w:rPr>
                <w:b w:val="0"/>
                <w:sz w:val="20"/>
                <w:szCs w:val="20"/>
              </w:rPr>
              <w:t>5</w:t>
            </w:r>
          </w:p>
        </w:tc>
        <w:tc>
          <w:tcPr>
            <w:tcW w:w="8028" w:type="dxa"/>
          </w:tcPr>
          <w:p w:rsidR="00964BC9" w:rsidP="00751356" w:rsidRDefault="00964BC9" w14:paraId="506FB898" w14:textId="77777777">
            <w:pPr>
              <w:pStyle w:val="PS-1stBullet"/>
              <w:tabs>
                <w:tab w:val="clear" w:pos="336"/>
              </w:tabs>
              <w:ind w:left="0" w:firstLine="0"/>
              <w:rPr>
                <w:rFonts w:cs="Arial"/>
                <w:b w:val="0"/>
                <w:sz w:val="20"/>
                <w:szCs w:val="20"/>
              </w:rPr>
            </w:pPr>
            <w:r>
              <w:rPr>
                <w:rFonts w:cs="Arial"/>
                <w:b w:val="0"/>
                <w:sz w:val="20"/>
                <w:szCs w:val="20"/>
              </w:rPr>
              <w:t>Monitoring and evaluation of digital resources</w:t>
            </w:r>
          </w:p>
        </w:tc>
        <w:tc>
          <w:tcPr>
            <w:tcW w:w="1080" w:type="dxa"/>
          </w:tcPr>
          <w:p w:rsidRPr="006F4A67" w:rsidR="00964BC9" w:rsidP="00751356" w:rsidRDefault="00964BC9" w14:paraId="6909827F" w14:textId="77777777">
            <w:pPr>
              <w:rPr>
                <w:sz w:val="20"/>
                <w:szCs w:val="20"/>
              </w:rPr>
            </w:pPr>
            <w:r>
              <w:rPr>
                <w:sz w:val="20"/>
                <w:szCs w:val="20"/>
              </w:rPr>
              <w:t>E</w:t>
            </w:r>
          </w:p>
        </w:tc>
        <w:tc>
          <w:tcPr>
            <w:tcW w:w="1080" w:type="dxa"/>
          </w:tcPr>
          <w:p w:rsidRPr="00144B44" w:rsidR="00964BC9" w:rsidP="00751356" w:rsidRDefault="00964BC9" w14:paraId="2CE035D4" w14:textId="77777777">
            <w:pPr>
              <w:rPr>
                <w:rFonts w:cs="Arial"/>
                <w:sz w:val="20"/>
                <w:szCs w:val="20"/>
              </w:rPr>
            </w:pPr>
            <w:r>
              <w:rPr>
                <w:rFonts w:cs="Arial"/>
                <w:sz w:val="20"/>
                <w:szCs w:val="20"/>
              </w:rPr>
              <w:t xml:space="preserve">A, </w:t>
            </w:r>
            <w:proofErr w:type="gramStart"/>
            <w:r>
              <w:rPr>
                <w:rFonts w:cs="Arial"/>
                <w:sz w:val="20"/>
                <w:szCs w:val="20"/>
              </w:rPr>
              <w:t>I,P</w:t>
            </w:r>
            <w:proofErr w:type="gramEnd"/>
          </w:p>
        </w:tc>
      </w:tr>
      <w:tr w:rsidRPr="0092161D" w:rsidR="0022109F" w:rsidTr="00751356" w14:paraId="7E037BC6" w14:textId="77777777">
        <w:tc>
          <w:tcPr>
            <w:tcW w:w="360" w:type="dxa"/>
          </w:tcPr>
          <w:p w:rsidR="0022109F" w:rsidP="0022109F" w:rsidRDefault="0022109F" w14:paraId="0B081BC5" w14:textId="5E7E9EF5">
            <w:pPr>
              <w:pStyle w:val="PS-1stBullet"/>
              <w:tabs>
                <w:tab w:val="clear" w:pos="336"/>
              </w:tabs>
              <w:ind w:left="0" w:firstLine="0"/>
              <w:rPr>
                <w:b w:val="0"/>
                <w:sz w:val="20"/>
                <w:szCs w:val="20"/>
              </w:rPr>
            </w:pPr>
            <w:r>
              <w:rPr>
                <w:b w:val="0"/>
                <w:sz w:val="20"/>
                <w:szCs w:val="20"/>
              </w:rPr>
              <w:t>6</w:t>
            </w:r>
          </w:p>
        </w:tc>
        <w:tc>
          <w:tcPr>
            <w:tcW w:w="8028" w:type="dxa"/>
          </w:tcPr>
          <w:p w:rsidR="0022109F" w:rsidP="0022109F" w:rsidRDefault="0022109F" w14:paraId="511DFC34" w14:textId="442E4C0B">
            <w:pPr>
              <w:pStyle w:val="PS-1stBullet"/>
              <w:tabs>
                <w:tab w:val="clear" w:pos="336"/>
              </w:tabs>
              <w:ind w:left="0" w:firstLine="0"/>
              <w:rPr>
                <w:rFonts w:cs="Arial"/>
                <w:b w:val="0"/>
                <w:sz w:val="20"/>
                <w:szCs w:val="20"/>
              </w:rPr>
            </w:pPr>
            <w:r w:rsidRPr="00136219">
              <w:rPr>
                <w:b w:val="0"/>
                <w:sz w:val="20"/>
                <w:szCs w:val="20"/>
              </w:rPr>
              <w:t>Project Management</w:t>
            </w:r>
          </w:p>
        </w:tc>
        <w:tc>
          <w:tcPr>
            <w:tcW w:w="1080" w:type="dxa"/>
          </w:tcPr>
          <w:p w:rsidR="0022109F" w:rsidP="0022109F" w:rsidRDefault="00DF601D" w14:paraId="0661341B" w14:textId="1E7802D6">
            <w:pPr>
              <w:rPr>
                <w:sz w:val="20"/>
                <w:szCs w:val="20"/>
              </w:rPr>
            </w:pPr>
            <w:r>
              <w:rPr>
                <w:sz w:val="20"/>
                <w:szCs w:val="20"/>
              </w:rPr>
              <w:t>D</w:t>
            </w:r>
          </w:p>
        </w:tc>
        <w:tc>
          <w:tcPr>
            <w:tcW w:w="1080" w:type="dxa"/>
          </w:tcPr>
          <w:p w:rsidR="0022109F" w:rsidP="0022109F" w:rsidRDefault="0022109F" w14:paraId="5A18A1C9" w14:textId="42691C7D">
            <w:pPr>
              <w:rPr>
                <w:rFonts w:cs="Arial"/>
                <w:sz w:val="20"/>
                <w:szCs w:val="20"/>
              </w:rPr>
            </w:pPr>
            <w:r>
              <w:rPr>
                <w:rFonts w:cs="Arial"/>
                <w:sz w:val="20"/>
                <w:szCs w:val="20"/>
              </w:rPr>
              <w:t xml:space="preserve">A, </w:t>
            </w:r>
            <w:proofErr w:type="gramStart"/>
            <w:r>
              <w:rPr>
                <w:rFonts w:cs="Arial"/>
                <w:sz w:val="20"/>
                <w:szCs w:val="20"/>
              </w:rPr>
              <w:t>I,P</w:t>
            </w:r>
            <w:proofErr w:type="gramEnd"/>
          </w:p>
        </w:tc>
      </w:tr>
      <w:tr w:rsidRPr="0092161D" w:rsidR="0022109F" w:rsidTr="00751356" w14:paraId="3E4B3E69" w14:textId="77777777">
        <w:tc>
          <w:tcPr>
            <w:tcW w:w="360" w:type="dxa"/>
          </w:tcPr>
          <w:p w:rsidR="0022109F" w:rsidP="0022109F" w:rsidRDefault="0022109F" w14:paraId="76BCAD8C" w14:textId="3AA4F9D7">
            <w:pPr>
              <w:pStyle w:val="PS-1stBullet"/>
              <w:tabs>
                <w:tab w:val="clear" w:pos="336"/>
              </w:tabs>
              <w:ind w:left="0" w:firstLine="0"/>
              <w:rPr>
                <w:b w:val="0"/>
                <w:sz w:val="20"/>
                <w:szCs w:val="20"/>
              </w:rPr>
            </w:pPr>
            <w:r>
              <w:rPr>
                <w:b w:val="0"/>
                <w:sz w:val="20"/>
                <w:szCs w:val="20"/>
              </w:rPr>
              <w:t>7</w:t>
            </w:r>
          </w:p>
        </w:tc>
        <w:tc>
          <w:tcPr>
            <w:tcW w:w="8028" w:type="dxa"/>
          </w:tcPr>
          <w:p w:rsidRPr="00BD4F2D" w:rsidR="0022109F" w:rsidP="0022109F" w:rsidRDefault="0022109F" w14:paraId="3F5AC407" w14:textId="33D3C6CE">
            <w:pPr>
              <w:pStyle w:val="PS-1stBullet"/>
              <w:tabs>
                <w:tab w:val="clear" w:pos="336"/>
              </w:tabs>
              <w:ind w:left="0" w:firstLine="0"/>
              <w:rPr>
                <w:rFonts w:cs="Arial"/>
                <w:b w:val="0"/>
                <w:sz w:val="20"/>
                <w:szCs w:val="20"/>
              </w:rPr>
            </w:pPr>
            <w:r>
              <w:rPr>
                <w:rFonts w:cs="Arial"/>
                <w:b w:val="0"/>
                <w:sz w:val="20"/>
                <w:szCs w:val="20"/>
              </w:rPr>
              <w:t>D</w:t>
            </w:r>
            <w:r w:rsidRPr="00E02153">
              <w:rPr>
                <w:rFonts w:cs="Arial"/>
                <w:b w:val="0"/>
                <w:sz w:val="20"/>
                <w:szCs w:val="20"/>
              </w:rPr>
              <w:t xml:space="preserve">evelopment and implementation of </w:t>
            </w:r>
            <w:r>
              <w:rPr>
                <w:rFonts w:cs="Arial"/>
                <w:b w:val="0"/>
                <w:sz w:val="20"/>
                <w:szCs w:val="20"/>
              </w:rPr>
              <w:t>user</w:t>
            </w:r>
            <w:r w:rsidRPr="00E02153">
              <w:rPr>
                <w:rFonts w:cs="Arial"/>
                <w:b w:val="0"/>
                <w:sz w:val="20"/>
                <w:szCs w:val="20"/>
              </w:rPr>
              <w:t xml:space="preserve"> engagement strategies</w:t>
            </w:r>
          </w:p>
        </w:tc>
        <w:tc>
          <w:tcPr>
            <w:tcW w:w="1080" w:type="dxa"/>
          </w:tcPr>
          <w:p w:rsidR="0022109F" w:rsidP="0022109F" w:rsidRDefault="0022109F" w14:paraId="181F173D" w14:textId="707463CC">
            <w:pPr>
              <w:rPr>
                <w:sz w:val="20"/>
                <w:szCs w:val="20"/>
              </w:rPr>
            </w:pPr>
            <w:r>
              <w:rPr>
                <w:sz w:val="20"/>
                <w:szCs w:val="20"/>
              </w:rPr>
              <w:t>E</w:t>
            </w:r>
          </w:p>
        </w:tc>
        <w:tc>
          <w:tcPr>
            <w:tcW w:w="1080" w:type="dxa"/>
          </w:tcPr>
          <w:p w:rsidR="0022109F" w:rsidP="0022109F" w:rsidRDefault="0022109F" w14:paraId="7BCB38B4" w14:textId="76D7D98C">
            <w:pPr>
              <w:rPr>
                <w:rFonts w:cs="Arial"/>
                <w:sz w:val="20"/>
                <w:szCs w:val="20"/>
              </w:rPr>
            </w:pPr>
            <w:r>
              <w:rPr>
                <w:rFonts w:cs="Arial"/>
                <w:sz w:val="20"/>
                <w:szCs w:val="20"/>
              </w:rPr>
              <w:t xml:space="preserve">A, </w:t>
            </w:r>
            <w:proofErr w:type="gramStart"/>
            <w:r>
              <w:rPr>
                <w:rFonts w:cs="Arial"/>
                <w:sz w:val="20"/>
                <w:szCs w:val="20"/>
              </w:rPr>
              <w:t>I,P</w:t>
            </w:r>
            <w:proofErr w:type="gramEnd"/>
          </w:p>
        </w:tc>
      </w:tr>
      <w:tr w:rsidRPr="0092161D" w:rsidR="0022109F" w:rsidTr="00751356" w14:paraId="57B4A633" w14:textId="77777777">
        <w:tc>
          <w:tcPr>
            <w:tcW w:w="360" w:type="dxa"/>
          </w:tcPr>
          <w:p w:rsidR="0022109F" w:rsidP="0022109F" w:rsidRDefault="0022109F" w14:paraId="721964A0" w14:textId="49C06018">
            <w:pPr>
              <w:pStyle w:val="PS-1stBullet"/>
              <w:tabs>
                <w:tab w:val="clear" w:pos="336"/>
              </w:tabs>
              <w:ind w:left="0" w:firstLine="0"/>
              <w:rPr>
                <w:b w:val="0"/>
                <w:sz w:val="20"/>
                <w:szCs w:val="20"/>
              </w:rPr>
            </w:pPr>
            <w:r>
              <w:rPr>
                <w:b w:val="0"/>
                <w:sz w:val="20"/>
                <w:szCs w:val="20"/>
              </w:rPr>
              <w:t>8</w:t>
            </w:r>
          </w:p>
        </w:tc>
        <w:tc>
          <w:tcPr>
            <w:tcW w:w="8028" w:type="dxa"/>
          </w:tcPr>
          <w:p w:rsidR="0022109F" w:rsidP="0022109F" w:rsidRDefault="0022109F" w14:paraId="53363FF1" w14:textId="4BDB277B">
            <w:pPr>
              <w:pStyle w:val="PS-1stBullet"/>
              <w:tabs>
                <w:tab w:val="clear" w:pos="336"/>
              </w:tabs>
              <w:ind w:left="0" w:firstLine="0"/>
              <w:rPr>
                <w:rFonts w:cs="Arial"/>
                <w:b w:val="0"/>
                <w:sz w:val="20"/>
                <w:szCs w:val="20"/>
              </w:rPr>
            </w:pPr>
            <w:r w:rsidRPr="00BD4F2D">
              <w:rPr>
                <w:rFonts w:cs="Arial"/>
                <w:b w:val="0"/>
                <w:sz w:val="20"/>
                <w:szCs w:val="20"/>
              </w:rPr>
              <w:t>Recent experience of managing or controlling a budget.</w:t>
            </w:r>
          </w:p>
        </w:tc>
        <w:tc>
          <w:tcPr>
            <w:tcW w:w="1080" w:type="dxa"/>
          </w:tcPr>
          <w:p w:rsidR="0022109F" w:rsidP="0022109F" w:rsidRDefault="0022109F" w14:paraId="633FD717" w14:textId="3C258F4E">
            <w:pPr>
              <w:rPr>
                <w:sz w:val="20"/>
                <w:szCs w:val="20"/>
              </w:rPr>
            </w:pPr>
            <w:r>
              <w:rPr>
                <w:sz w:val="20"/>
                <w:szCs w:val="20"/>
              </w:rPr>
              <w:t>E</w:t>
            </w:r>
          </w:p>
        </w:tc>
        <w:tc>
          <w:tcPr>
            <w:tcW w:w="1080" w:type="dxa"/>
          </w:tcPr>
          <w:p w:rsidR="0022109F" w:rsidP="0022109F" w:rsidRDefault="0022109F" w14:paraId="232B85B1" w14:textId="29F1489A">
            <w:pPr>
              <w:rPr>
                <w:rFonts w:cs="Arial"/>
                <w:sz w:val="20"/>
                <w:szCs w:val="20"/>
              </w:rPr>
            </w:pPr>
            <w:r>
              <w:rPr>
                <w:rFonts w:cs="Arial"/>
                <w:sz w:val="20"/>
                <w:szCs w:val="20"/>
              </w:rPr>
              <w:t xml:space="preserve">A, </w:t>
            </w:r>
            <w:proofErr w:type="gramStart"/>
            <w:r>
              <w:rPr>
                <w:rFonts w:cs="Arial"/>
                <w:sz w:val="20"/>
                <w:szCs w:val="20"/>
              </w:rPr>
              <w:t>I,P</w:t>
            </w:r>
            <w:proofErr w:type="gramEnd"/>
          </w:p>
        </w:tc>
      </w:tr>
    </w:tbl>
    <w:p w:rsidRPr="00813BDF" w:rsidR="00964BC9" w:rsidP="00964BC9" w:rsidRDefault="00964BC9" w14:paraId="64DCCA71" w14:textId="77777777">
      <w:pPr>
        <w:ind w:right="363"/>
        <w:rPr>
          <w:b/>
          <w:color w:val="BA0000"/>
        </w:rPr>
      </w:pPr>
    </w:p>
    <w:p w:rsidRPr="0004478C" w:rsidR="00964BC9" w:rsidP="00964BC9" w:rsidRDefault="00964BC9" w14:paraId="054F2D71" w14:textId="77777777">
      <w:pPr>
        <w:ind w:right="363"/>
        <w:rPr>
          <w:b/>
          <w:color w:val="BA0B2A"/>
          <w:sz w:val="24"/>
          <w:szCs w:val="24"/>
        </w:rPr>
      </w:pPr>
      <w:r w:rsidRPr="0004478C">
        <w:rPr>
          <w:b/>
          <w:color w:val="BA0B2A"/>
          <w:sz w:val="24"/>
          <w:szCs w:val="24"/>
        </w:rPr>
        <w:t>Knowledge</w:t>
      </w:r>
    </w:p>
    <w:p w:rsidRPr="0004478C" w:rsidR="00964BC9" w:rsidP="00964BC9" w:rsidRDefault="00964BC9" w14:paraId="498EFA1A" w14:textId="77777777">
      <w:pPr>
        <w:ind w:right="363"/>
        <w:rPr>
          <w:b/>
          <w:color w:val="BA0B2A"/>
        </w:rPr>
      </w:pPr>
    </w:p>
    <w:tbl>
      <w:tblPr>
        <w:tblW w:w="1054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1E0" w:firstRow="1" w:lastRow="1" w:firstColumn="1" w:lastColumn="1" w:noHBand="0" w:noVBand="0"/>
      </w:tblPr>
      <w:tblGrid>
        <w:gridCol w:w="562"/>
        <w:gridCol w:w="7826"/>
        <w:gridCol w:w="1080"/>
        <w:gridCol w:w="1080"/>
      </w:tblGrid>
      <w:tr w:rsidRPr="0004478C" w:rsidR="00964BC9" w:rsidTr="00C10C34" w14:paraId="25C0057F" w14:textId="77777777">
        <w:trPr>
          <w:trHeight w:val="436"/>
        </w:trPr>
        <w:tc>
          <w:tcPr>
            <w:tcW w:w="562" w:type="dxa"/>
          </w:tcPr>
          <w:p w:rsidRPr="0004478C" w:rsidR="00964BC9" w:rsidP="00751356" w:rsidRDefault="00964BC9" w14:paraId="0D1D9E2D" w14:textId="77777777">
            <w:pPr>
              <w:pStyle w:val="PS-Heading3"/>
              <w:rPr>
                <w:color w:val="BA0B2A"/>
              </w:rPr>
            </w:pPr>
          </w:p>
        </w:tc>
        <w:tc>
          <w:tcPr>
            <w:tcW w:w="7826" w:type="dxa"/>
            <w:shd w:val="clear" w:color="auto" w:fill="F2F2F2"/>
          </w:tcPr>
          <w:p w:rsidRPr="0004478C" w:rsidR="00964BC9" w:rsidP="00751356" w:rsidRDefault="00964BC9" w14:paraId="4449D8F3" w14:textId="77777777">
            <w:pPr>
              <w:pStyle w:val="PS-Heading3"/>
              <w:rPr>
                <w:b/>
                <w:color w:val="BA0B2A"/>
              </w:rPr>
            </w:pPr>
            <w:r w:rsidRPr="0004478C">
              <w:rPr>
                <w:b/>
                <w:color w:val="BA0B2A"/>
              </w:rPr>
              <w:t>The successful candidate should have demonstrable knowledge of:</w:t>
            </w:r>
          </w:p>
        </w:tc>
        <w:tc>
          <w:tcPr>
            <w:tcW w:w="1080" w:type="dxa"/>
            <w:shd w:val="clear" w:color="auto" w:fill="F2F2F2"/>
          </w:tcPr>
          <w:p w:rsidRPr="0004478C" w:rsidR="00964BC9" w:rsidP="00751356" w:rsidRDefault="00964BC9" w14:paraId="6014A962" w14:textId="77777777">
            <w:pPr>
              <w:pStyle w:val="PS-tested-by"/>
              <w:rPr>
                <w:b/>
                <w:color w:val="BA0B2A"/>
                <w:sz w:val="18"/>
                <w:szCs w:val="18"/>
              </w:rPr>
            </w:pPr>
            <w:r w:rsidRPr="0004478C">
              <w:rPr>
                <w:b/>
                <w:color w:val="BA0B2A"/>
                <w:sz w:val="18"/>
                <w:szCs w:val="18"/>
              </w:rPr>
              <w:t>Essential/ Desirable</w:t>
            </w:r>
          </w:p>
        </w:tc>
        <w:tc>
          <w:tcPr>
            <w:tcW w:w="1080" w:type="dxa"/>
            <w:shd w:val="clear" w:color="auto" w:fill="F2F2F2"/>
          </w:tcPr>
          <w:p w:rsidRPr="0004478C" w:rsidR="00964BC9" w:rsidP="00751356" w:rsidRDefault="00964BC9" w14:paraId="13B2FCE8" w14:textId="77777777">
            <w:pPr>
              <w:pStyle w:val="PS-tested-by"/>
              <w:spacing w:before="0" w:after="0"/>
              <w:rPr>
                <w:b/>
                <w:color w:val="BA0B2A"/>
                <w:sz w:val="18"/>
                <w:szCs w:val="18"/>
              </w:rPr>
            </w:pPr>
            <w:r w:rsidRPr="0004478C">
              <w:rPr>
                <w:b/>
                <w:color w:val="BA0B2A"/>
                <w:sz w:val="18"/>
                <w:szCs w:val="18"/>
              </w:rPr>
              <w:t>Tested by*</w:t>
            </w:r>
          </w:p>
          <w:p w:rsidRPr="0004478C" w:rsidR="00964BC9" w:rsidP="00751356" w:rsidRDefault="00964BC9" w14:paraId="549CFDC3" w14:textId="77777777">
            <w:pPr>
              <w:pStyle w:val="PS-tested-by"/>
              <w:spacing w:before="0" w:after="0"/>
              <w:rPr>
                <w:b/>
                <w:color w:val="BA0B2A"/>
                <w:sz w:val="18"/>
                <w:szCs w:val="18"/>
              </w:rPr>
            </w:pPr>
            <w:r w:rsidRPr="0004478C">
              <w:rPr>
                <w:b/>
                <w:color w:val="BA0B2A"/>
                <w:sz w:val="18"/>
                <w:szCs w:val="18"/>
              </w:rPr>
              <w:t>A, I, P, T</w:t>
            </w:r>
          </w:p>
        </w:tc>
      </w:tr>
      <w:tr w:rsidRPr="0092161D" w:rsidR="00EC4AE0" w:rsidTr="00C10C34" w14:paraId="76EB24CE" w14:textId="77777777">
        <w:tc>
          <w:tcPr>
            <w:tcW w:w="562" w:type="dxa"/>
          </w:tcPr>
          <w:p w:rsidR="00EC4AE0" w:rsidP="00EC4AE0" w:rsidRDefault="00EC4AE0" w14:paraId="0E4E0539" w14:textId="0312F772">
            <w:pPr>
              <w:pStyle w:val="PS-1stBullet"/>
              <w:tabs>
                <w:tab w:val="clear" w:pos="336"/>
              </w:tabs>
              <w:ind w:left="0" w:firstLine="0"/>
              <w:rPr>
                <w:b w:val="0"/>
                <w:sz w:val="20"/>
                <w:szCs w:val="20"/>
              </w:rPr>
            </w:pPr>
            <w:r>
              <w:rPr>
                <w:b w:val="0"/>
                <w:sz w:val="20"/>
                <w:szCs w:val="20"/>
              </w:rPr>
              <w:t>9</w:t>
            </w:r>
          </w:p>
        </w:tc>
        <w:tc>
          <w:tcPr>
            <w:tcW w:w="7826" w:type="dxa"/>
          </w:tcPr>
          <w:p w:rsidRPr="0090651A" w:rsidR="00EC4AE0" w:rsidP="00EC4AE0" w:rsidRDefault="00EC4AE0" w14:paraId="622B170C" w14:textId="0DC04F7D">
            <w:pPr>
              <w:pStyle w:val="PS-1stBullet"/>
              <w:ind w:left="23" w:firstLine="0"/>
              <w:rPr>
                <w:b w:val="0"/>
                <w:sz w:val="20"/>
                <w:szCs w:val="20"/>
                <w:lang w:val="en-US"/>
              </w:rPr>
            </w:pPr>
            <w:r w:rsidRPr="00451EB6">
              <w:rPr>
                <w:b w:val="0"/>
                <w:sz w:val="20"/>
                <w:szCs w:val="20"/>
                <w:lang w:val="en-US"/>
              </w:rPr>
              <w:t>Developments in the higher education sector, especially relating to digital resource management and service delivery.</w:t>
            </w:r>
          </w:p>
        </w:tc>
        <w:tc>
          <w:tcPr>
            <w:tcW w:w="1080" w:type="dxa"/>
          </w:tcPr>
          <w:p w:rsidR="00EC4AE0" w:rsidP="00EC4AE0" w:rsidRDefault="00EC4AE0" w14:paraId="2A20222B" w14:textId="2AB9A069">
            <w:pPr>
              <w:rPr>
                <w:sz w:val="20"/>
                <w:szCs w:val="20"/>
              </w:rPr>
            </w:pPr>
            <w:r>
              <w:rPr>
                <w:sz w:val="20"/>
                <w:szCs w:val="20"/>
              </w:rPr>
              <w:t>E</w:t>
            </w:r>
          </w:p>
        </w:tc>
        <w:tc>
          <w:tcPr>
            <w:tcW w:w="1080" w:type="dxa"/>
          </w:tcPr>
          <w:p w:rsidR="00EC4AE0" w:rsidP="00EC4AE0" w:rsidRDefault="00EC4AE0" w14:paraId="2DCB9A4C" w14:textId="77E8C8D4">
            <w:pPr>
              <w:rPr>
                <w:rFonts w:cs="Arial"/>
                <w:sz w:val="20"/>
                <w:szCs w:val="20"/>
              </w:rPr>
            </w:pPr>
            <w:r>
              <w:rPr>
                <w:rFonts w:cs="Arial"/>
                <w:sz w:val="20"/>
                <w:szCs w:val="20"/>
              </w:rPr>
              <w:t xml:space="preserve">A, </w:t>
            </w:r>
            <w:proofErr w:type="gramStart"/>
            <w:r>
              <w:rPr>
                <w:rFonts w:cs="Arial"/>
                <w:sz w:val="20"/>
                <w:szCs w:val="20"/>
              </w:rPr>
              <w:t>I ,P</w:t>
            </w:r>
            <w:proofErr w:type="gramEnd"/>
          </w:p>
        </w:tc>
      </w:tr>
      <w:tr w:rsidRPr="0092161D" w:rsidR="00964BC9" w:rsidTr="00C10C34" w14:paraId="74DE3B01" w14:textId="77777777">
        <w:tc>
          <w:tcPr>
            <w:tcW w:w="562" w:type="dxa"/>
          </w:tcPr>
          <w:p w:rsidR="00964BC9" w:rsidP="00751356" w:rsidRDefault="00C10C34" w14:paraId="3D145079" w14:textId="7B70F848">
            <w:pPr>
              <w:pStyle w:val="PS-1stBullet"/>
              <w:tabs>
                <w:tab w:val="clear" w:pos="336"/>
              </w:tabs>
              <w:ind w:left="0" w:firstLine="0"/>
              <w:rPr>
                <w:b w:val="0"/>
                <w:sz w:val="20"/>
                <w:szCs w:val="20"/>
              </w:rPr>
            </w:pPr>
            <w:r>
              <w:rPr>
                <w:b w:val="0"/>
                <w:sz w:val="20"/>
                <w:szCs w:val="20"/>
              </w:rPr>
              <w:t>1</w:t>
            </w:r>
            <w:r w:rsidR="00691EFD">
              <w:rPr>
                <w:b w:val="0"/>
                <w:sz w:val="20"/>
                <w:szCs w:val="20"/>
              </w:rPr>
              <w:t>0</w:t>
            </w:r>
          </w:p>
        </w:tc>
        <w:tc>
          <w:tcPr>
            <w:tcW w:w="7826" w:type="dxa"/>
          </w:tcPr>
          <w:p w:rsidRPr="004F007D" w:rsidR="00964BC9" w:rsidP="00751356" w:rsidRDefault="00964BC9" w14:paraId="4F60019B" w14:textId="77777777">
            <w:pPr>
              <w:pStyle w:val="PS-1stBullet"/>
              <w:ind w:left="23" w:firstLine="0"/>
              <w:rPr>
                <w:b w:val="0"/>
                <w:sz w:val="20"/>
                <w:szCs w:val="20"/>
                <w:lang w:val="en-US"/>
              </w:rPr>
            </w:pPr>
            <w:r w:rsidRPr="0090651A">
              <w:rPr>
                <w:b w:val="0"/>
                <w:sz w:val="20"/>
                <w:szCs w:val="20"/>
                <w:lang w:val="en-US"/>
              </w:rPr>
              <w:t>Enabling technologies for the delivery of digital resources</w:t>
            </w:r>
          </w:p>
        </w:tc>
        <w:tc>
          <w:tcPr>
            <w:tcW w:w="1080" w:type="dxa"/>
          </w:tcPr>
          <w:p w:rsidRPr="006F4A67" w:rsidR="00964BC9" w:rsidP="00751356" w:rsidRDefault="00964BC9" w14:paraId="312A745F" w14:textId="77777777">
            <w:pPr>
              <w:rPr>
                <w:sz w:val="20"/>
                <w:szCs w:val="20"/>
              </w:rPr>
            </w:pPr>
            <w:r>
              <w:rPr>
                <w:sz w:val="20"/>
                <w:szCs w:val="20"/>
              </w:rPr>
              <w:t>E</w:t>
            </w:r>
          </w:p>
        </w:tc>
        <w:tc>
          <w:tcPr>
            <w:tcW w:w="1080" w:type="dxa"/>
          </w:tcPr>
          <w:p w:rsidRPr="00144B44" w:rsidR="00964BC9" w:rsidP="00751356" w:rsidRDefault="00964BC9" w14:paraId="44BF2AEA" w14:textId="77777777">
            <w:pPr>
              <w:rPr>
                <w:rFonts w:cs="Arial"/>
                <w:sz w:val="20"/>
                <w:szCs w:val="20"/>
              </w:rPr>
            </w:pPr>
            <w:r>
              <w:rPr>
                <w:rFonts w:cs="Arial"/>
                <w:sz w:val="20"/>
                <w:szCs w:val="20"/>
              </w:rPr>
              <w:t xml:space="preserve">A, </w:t>
            </w:r>
            <w:proofErr w:type="gramStart"/>
            <w:r>
              <w:rPr>
                <w:rFonts w:cs="Arial"/>
                <w:sz w:val="20"/>
                <w:szCs w:val="20"/>
              </w:rPr>
              <w:t>I ,P</w:t>
            </w:r>
            <w:proofErr w:type="gramEnd"/>
          </w:p>
        </w:tc>
      </w:tr>
    </w:tbl>
    <w:p w:rsidR="00964BC9" w:rsidP="00964BC9" w:rsidRDefault="00964BC9" w14:paraId="0C8A9A11" w14:textId="77777777">
      <w:pPr>
        <w:ind w:right="363"/>
        <w:rPr>
          <w:b/>
          <w:color w:val="000080"/>
        </w:rPr>
      </w:pPr>
    </w:p>
    <w:p w:rsidRPr="0004478C" w:rsidR="00964BC9" w:rsidP="00964BC9" w:rsidRDefault="00964BC9" w14:paraId="3C4525AA" w14:textId="77777777">
      <w:pPr>
        <w:ind w:right="363"/>
        <w:rPr>
          <w:b/>
          <w:color w:val="BA0B2A"/>
          <w:sz w:val="24"/>
          <w:szCs w:val="24"/>
        </w:rPr>
      </w:pPr>
      <w:r w:rsidRPr="0004478C">
        <w:rPr>
          <w:b/>
          <w:color w:val="BA0B2A"/>
          <w:sz w:val="24"/>
          <w:szCs w:val="24"/>
        </w:rPr>
        <w:t>Skills &amp; Competencies</w:t>
      </w:r>
    </w:p>
    <w:p w:rsidRPr="0004478C" w:rsidR="00964BC9" w:rsidP="00964BC9" w:rsidRDefault="00964BC9" w14:paraId="43C2BA08" w14:textId="77777777">
      <w:pPr>
        <w:ind w:right="363"/>
        <w:rPr>
          <w:b/>
          <w:color w:val="BA0B2A"/>
        </w:rPr>
      </w:pPr>
    </w:p>
    <w:tbl>
      <w:tblPr>
        <w:tblW w:w="1054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1E0" w:firstRow="1" w:lastRow="1" w:firstColumn="1" w:lastColumn="1" w:noHBand="0" w:noVBand="0"/>
      </w:tblPr>
      <w:tblGrid>
        <w:gridCol w:w="534"/>
        <w:gridCol w:w="7854"/>
        <w:gridCol w:w="1080"/>
        <w:gridCol w:w="1080"/>
      </w:tblGrid>
      <w:tr w:rsidRPr="0004478C" w:rsidR="00964BC9" w:rsidTr="00751356" w14:paraId="4EA3B568" w14:textId="77777777">
        <w:trPr>
          <w:trHeight w:val="436"/>
        </w:trPr>
        <w:tc>
          <w:tcPr>
            <w:tcW w:w="534" w:type="dxa"/>
          </w:tcPr>
          <w:p w:rsidRPr="0004478C" w:rsidR="00964BC9" w:rsidP="00751356" w:rsidRDefault="00964BC9" w14:paraId="2067A57E" w14:textId="77777777">
            <w:pPr>
              <w:pStyle w:val="PS-Heading3"/>
              <w:rPr>
                <w:color w:val="BA0B2A"/>
              </w:rPr>
            </w:pPr>
          </w:p>
        </w:tc>
        <w:tc>
          <w:tcPr>
            <w:tcW w:w="7854" w:type="dxa"/>
            <w:shd w:val="clear" w:color="auto" w:fill="F2F2F2"/>
          </w:tcPr>
          <w:p w:rsidRPr="0004478C" w:rsidR="00964BC9" w:rsidP="00751356" w:rsidRDefault="00964BC9" w14:paraId="43448B6B" w14:textId="77777777">
            <w:pPr>
              <w:pStyle w:val="PS-Heading3"/>
              <w:rPr>
                <w:b/>
                <w:color w:val="BA0B2A"/>
              </w:rPr>
            </w:pPr>
            <w:r w:rsidRPr="0004478C">
              <w:rPr>
                <w:b/>
                <w:color w:val="BA0B2A"/>
              </w:rPr>
              <w:t>The successful candidate should demonstrate:</w:t>
            </w:r>
          </w:p>
        </w:tc>
        <w:tc>
          <w:tcPr>
            <w:tcW w:w="1080" w:type="dxa"/>
            <w:shd w:val="clear" w:color="auto" w:fill="F2F2F2"/>
          </w:tcPr>
          <w:p w:rsidRPr="0004478C" w:rsidR="00964BC9" w:rsidP="00751356" w:rsidRDefault="00964BC9" w14:paraId="37A56E00" w14:textId="77777777">
            <w:pPr>
              <w:pStyle w:val="PS-tested-by"/>
              <w:rPr>
                <w:b/>
                <w:color w:val="BA0B2A"/>
                <w:sz w:val="18"/>
                <w:szCs w:val="18"/>
              </w:rPr>
            </w:pPr>
            <w:r w:rsidRPr="0004478C">
              <w:rPr>
                <w:b/>
                <w:color w:val="BA0B2A"/>
                <w:sz w:val="18"/>
                <w:szCs w:val="18"/>
              </w:rPr>
              <w:t>Essential/ Desirable</w:t>
            </w:r>
          </w:p>
        </w:tc>
        <w:tc>
          <w:tcPr>
            <w:tcW w:w="1080" w:type="dxa"/>
            <w:shd w:val="clear" w:color="auto" w:fill="F2F2F2"/>
          </w:tcPr>
          <w:p w:rsidRPr="0004478C" w:rsidR="00964BC9" w:rsidP="00751356" w:rsidRDefault="00964BC9" w14:paraId="6079BF94" w14:textId="77777777">
            <w:pPr>
              <w:pStyle w:val="PS-tested-by"/>
              <w:spacing w:before="0" w:after="0"/>
              <w:rPr>
                <w:b/>
                <w:color w:val="BA0B2A"/>
                <w:sz w:val="18"/>
                <w:szCs w:val="18"/>
              </w:rPr>
            </w:pPr>
            <w:r w:rsidRPr="0004478C">
              <w:rPr>
                <w:b/>
                <w:color w:val="BA0B2A"/>
                <w:sz w:val="18"/>
                <w:szCs w:val="18"/>
              </w:rPr>
              <w:t>Tested by*</w:t>
            </w:r>
          </w:p>
          <w:p w:rsidRPr="0004478C" w:rsidR="00964BC9" w:rsidP="00751356" w:rsidRDefault="00964BC9" w14:paraId="39B778D7" w14:textId="77777777">
            <w:pPr>
              <w:pStyle w:val="PS-tested-by"/>
              <w:spacing w:before="0" w:after="0"/>
              <w:rPr>
                <w:b/>
                <w:color w:val="BA0B2A"/>
                <w:sz w:val="18"/>
                <w:szCs w:val="18"/>
              </w:rPr>
            </w:pPr>
            <w:r w:rsidRPr="0004478C">
              <w:rPr>
                <w:b/>
                <w:color w:val="BA0B2A"/>
                <w:sz w:val="18"/>
                <w:szCs w:val="18"/>
              </w:rPr>
              <w:t>A, I, P, T</w:t>
            </w:r>
          </w:p>
        </w:tc>
      </w:tr>
      <w:tr w:rsidRPr="0092161D" w:rsidR="00964BC9" w:rsidTr="00751356" w14:paraId="71D4D282" w14:textId="77777777">
        <w:tc>
          <w:tcPr>
            <w:tcW w:w="534" w:type="dxa"/>
          </w:tcPr>
          <w:p w:rsidRPr="0092161D" w:rsidR="00964BC9" w:rsidP="00751356" w:rsidRDefault="00C10C34" w14:paraId="797346CC" w14:textId="1559A4E6">
            <w:pPr>
              <w:pStyle w:val="PS-1stBullet"/>
              <w:tabs>
                <w:tab w:val="clear" w:pos="336"/>
              </w:tabs>
              <w:ind w:left="0" w:firstLine="0"/>
              <w:rPr>
                <w:b w:val="0"/>
                <w:sz w:val="20"/>
                <w:szCs w:val="20"/>
              </w:rPr>
            </w:pPr>
            <w:r>
              <w:rPr>
                <w:b w:val="0"/>
                <w:sz w:val="20"/>
                <w:szCs w:val="20"/>
              </w:rPr>
              <w:t>11</w:t>
            </w:r>
          </w:p>
        </w:tc>
        <w:tc>
          <w:tcPr>
            <w:tcW w:w="7854" w:type="dxa"/>
          </w:tcPr>
          <w:p w:rsidRPr="00B07204" w:rsidR="00964BC9" w:rsidP="00751356" w:rsidRDefault="00964BC9" w14:paraId="566FEF27" w14:textId="77777777">
            <w:pPr>
              <w:pStyle w:val="PS-1stBullet"/>
              <w:tabs>
                <w:tab w:val="clear" w:pos="336"/>
              </w:tabs>
              <w:ind w:left="0" w:firstLine="0"/>
              <w:rPr>
                <w:b w:val="0"/>
                <w:sz w:val="20"/>
                <w:szCs w:val="20"/>
              </w:rPr>
            </w:pPr>
            <w:r w:rsidRPr="00B07204">
              <w:rPr>
                <w:b w:val="0"/>
                <w:sz w:val="20"/>
                <w:szCs w:val="20"/>
              </w:rPr>
              <w:t xml:space="preserve">Highly developed relationship management and influencing skills, including excellent negotiation skills able to </w:t>
            </w:r>
            <w:r>
              <w:rPr>
                <w:b w:val="0"/>
                <w:sz w:val="20"/>
                <w:szCs w:val="20"/>
              </w:rPr>
              <w:t>lead change, negotiate, persuade and influence effectively at all levels</w:t>
            </w:r>
          </w:p>
        </w:tc>
        <w:tc>
          <w:tcPr>
            <w:tcW w:w="1080" w:type="dxa"/>
          </w:tcPr>
          <w:p w:rsidRPr="006F4A67" w:rsidR="00964BC9" w:rsidP="00751356" w:rsidRDefault="00964BC9" w14:paraId="1F368C81" w14:textId="77777777">
            <w:pPr>
              <w:rPr>
                <w:sz w:val="20"/>
                <w:szCs w:val="20"/>
              </w:rPr>
            </w:pPr>
            <w:r w:rsidRPr="006F4A67">
              <w:rPr>
                <w:sz w:val="20"/>
                <w:szCs w:val="20"/>
              </w:rPr>
              <w:t>E</w:t>
            </w:r>
          </w:p>
        </w:tc>
        <w:tc>
          <w:tcPr>
            <w:tcW w:w="1080" w:type="dxa"/>
          </w:tcPr>
          <w:p w:rsidRPr="00E04EC6" w:rsidR="00964BC9" w:rsidP="00751356" w:rsidRDefault="00964BC9" w14:paraId="0AB8E278" w14:textId="77777777">
            <w:pPr>
              <w:rPr>
                <w:rFonts w:cs="Arial"/>
                <w:sz w:val="20"/>
                <w:szCs w:val="20"/>
              </w:rPr>
            </w:pPr>
            <w:r w:rsidRPr="00144B44">
              <w:rPr>
                <w:rFonts w:cs="Arial"/>
                <w:sz w:val="20"/>
                <w:szCs w:val="20"/>
              </w:rPr>
              <w:t>A</w:t>
            </w:r>
            <w:r w:rsidRPr="00144B44">
              <w:rPr>
                <w:rFonts w:cs="Arial"/>
                <w:sz w:val="18"/>
                <w:szCs w:val="18"/>
              </w:rPr>
              <w:t xml:space="preserve">, I, </w:t>
            </w:r>
            <w:r>
              <w:rPr>
                <w:rFonts w:cs="Arial"/>
                <w:sz w:val="18"/>
                <w:szCs w:val="18"/>
              </w:rPr>
              <w:t>P</w:t>
            </w:r>
          </w:p>
        </w:tc>
      </w:tr>
      <w:tr w:rsidRPr="0092161D" w:rsidR="00964BC9" w:rsidTr="00751356" w14:paraId="619A00B2" w14:textId="77777777">
        <w:tc>
          <w:tcPr>
            <w:tcW w:w="534" w:type="dxa"/>
          </w:tcPr>
          <w:p w:rsidR="00964BC9" w:rsidP="00751356" w:rsidRDefault="00C10C34" w14:paraId="0C9CB8EB" w14:textId="17881761">
            <w:pPr>
              <w:pStyle w:val="PS-1stBullet"/>
              <w:tabs>
                <w:tab w:val="clear" w:pos="336"/>
              </w:tabs>
              <w:ind w:left="0" w:firstLine="0"/>
              <w:rPr>
                <w:b w:val="0"/>
                <w:sz w:val="20"/>
                <w:szCs w:val="20"/>
              </w:rPr>
            </w:pPr>
            <w:r>
              <w:rPr>
                <w:b w:val="0"/>
                <w:sz w:val="20"/>
                <w:szCs w:val="20"/>
              </w:rPr>
              <w:t>12</w:t>
            </w:r>
          </w:p>
        </w:tc>
        <w:tc>
          <w:tcPr>
            <w:tcW w:w="7854" w:type="dxa"/>
          </w:tcPr>
          <w:p w:rsidRPr="001D6096" w:rsidR="00964BC9" w:rsidP="00751356" w:rsidRDefault="00964BC9" w14:paraId="736ED43A" w14:textId="77777777">
            <w:pPr>
              <w:pStyle w:val="PS-1stBullet"/>
              <w:tabs>
                <w:tab w:val="clear" w:pos="336"/>
              </w:tabs>
              <w:ind w:left="0" w:firstLine="0"/>
              <w:rPr>
                <w:b w:val="0"/>
                <w:sz w:val="20"/>
                <w:szCs w:val="20"/>
              </w:rPr>
            </w:pPr>
            <w:r w:rsidRPr="009A3DC1">
              <w:rPr>
                <w:b w:val="0"/>
                <w:sz w:val="20"/>
                <w:szCs w:val="20"/>
              </w:rPr>
              <w:t xml:space="preserve">An analytical, results-oriented approach with focus on quality, efficiency and return on investment </w:t>
            </w:r>
          </w:p>
        </w:tc>
        <w:tc>
          <w:tcPr>
            <w:tcW w:w="1080" w:type="dxa"/>
          </w:tcPr>
          <w:p w:rsidRPr="006F4A67" w:rsidR="00964BC9" w:rsidP="00751356" w:rsidRDefault="00964BC9" w14:paraId="7DD0B27F" w14:textId="77777777">
            <w:pPr>
              <w:rPr>
                <w:sz w:val="20"/>
                <w:szCs w:val="20"/>
              </w:rPr>
            </w:pPr>
            <w:r>
              <w:rPr>
                <w:sz w:val="20"/>
                <w:szCs w:val="20"/>
              </w:rPr>
              <w:t>E</w:t>
            </w:r>
          </w:p>
        </w:tc>
        <w:tc>
          <w:tcPr>
            <w:tcW w:w="1080" w:type="dxa"/>
          </w:tcPr>
          <w:p w:rsidRPr="00144B44" w:rsidR="00964BC9" w:rsidP="00751356" w:rsidRDefault="00964BC9" w14:paraId="4A5CB509" w14:textId="77777777">
            <w:pPr>
              <w:rPr>
                <w:rFonts w:cs="Arial"/>
                <w:sz w:val="20"/>
                <w:szCs w:val="20"/>
              </w:rPr>
            </w:pPr>
            <w:r>
              <w:rPr>
                <w:rFonts w:cs="Arial"/>
                <w:sz w:val="20"/>
                <w:szCs w:val="20"/>
              </w:rPr>
              <w:t>A, I, P</w:t>
            </w:r>
          </w:p>
        </w:tc>
      </w:tr>
      <w:tr w:rsidRPr="0092161D" w:rsidR="00964BC9" w:rsidTr="00751356" w14:paraId="4091D519" w14:textId="77777777">
        <w:tc>
          <w:tcPr>
            <w:tcW w:w="534" w:type="dxa"/>
          </w:tcPr>
          <w:p w:rsidR="00964BC9" w:rsidDel="008924B5" w:rsidP="00751356" w:rsidRDefault="00964BC9" w14:paraId="6C19921D" w14:textId="162AAF83">
            <w:pPr>
              <w:pStyle w:val="PS-1stBullet"/>
              <w:tabs>
                <w:tab w:val="clear" w:pos="336"/>
              </w:tabs>
              <w:ind w:left="0" w:firstLine="0"/>
              <w:rPr>
                <w:b w:val="0"/>
                <w:sz w:val="20"/>
                <w:szCs w:val="20"/>
              </w:rPr>
            </w:pPr>
            <w:r>
              <w:rPr>
                <w:b w:val="0"/>
                <w:sz w:val="20"/>
                <w:szCs w:val="20"/>
              </w:rPr>
              <w:t>1</w:t>
            </w:r>
            <w:r w:rsidR="003C6319">
              <w:rPr>
                <w:b w:val="0"/>
                <w:sz w:val="20"/>
                <w:szCs w:val="20"/>
              </w:rPr>
              <w:t>3</w:t>
            </w:r>
          </w:p>
        </w:tc>
        <w:tc>
          <w:tcPr>
            <w:tcW w:w="7854" w:type="dxa"/>
          </w:tcPr>
          <w:p w:rsidR="00964BC9" w:rsidP="00751356" w:rsidRDefault="008655D1" w14:paraId="2C07607E" w14:textId="2366E03B">
            <w:pPr>
              <w:pStyle w:val="PS-1stBullet"/>
              <w:tabs>
                <w:tab w:val="clear" w:pos="336"/>
              </w:tabs>
              <w:ind w:left="0" w:firstLine="0"/>
              <w:rPr>
                <w:b w:val="0"/>
                <w:sz w:val="20"/>
                <w:szCs w:val="20"/>
              </w:rPr>
            </w:pPr>
            <w:r w:rsidRPr="008655D1">
              <w:rPr>
                <w:b w:val="0"/>
                <w:sz w:val="20"/>
                <w:szCs w:val="20"/>
              </w:rPr>
              <w:t>Aptitude and ability in using technology for data manipulation and analysis</w:t>
            </w:r>
          </w:p>
        </w:tc>
        <w:tc>
          <w:tcPr>
            <w:tcW w:w="1080" w:type="dxa"/>
          </w:tcPr>
          <w:p w:rsidR="00964BC9" w:rsidP="00751356" w:rsidRDefault="00964BC9" w14:paraId="320D824A" w14:textId="77777777">
            <w:pPr>
              <w:rPr>
                <w:sz w:val="20"/>
                <w:szCs w:val="20"/>
              </w:rPr>
            </w:pPr>
            <w:r>
              <w:rPr>
                <w:sz w:val="20"/>
                <w:szCs w:val="20"/>
              </w:rPr>
              <w:t>E</w:t>
            </w:r>
          </w:p>
        </w:tc>
        <w:tc>
          <w:tcPr>
            <w:tcW w:w="1080" w:type="dxa"/>
          </w:tcPr>
          <w:p w:rsidR="00964BC9" w:rsidP="00751356" w:rsidRDefault="00964BC9" w14:paraId="4B4C136B" w14:textId="77777777">
            <w:pPr>
              <w:rPr>
                <w:rFonts w:cs="Arial"/>
                <w:sz w:val="20"/>
                <w:szCs w:val="20"/>
              </w:rPr>
            </w:pPr>
            <w:r>
              <w:rPr>
                <w:rFonts w:cs="Arial"/>
                <w:sz w:val="20"/>
                <w:szCs w:val="20"/>
              </w:rPr>
              <w:t>A, I, P</w:t>
            </w:r>
          </w:p>
        </w:tc>
      </w:tr>
      <w:tr w:rsidRPr="0092161D" w:rsidR="00964BC9" w:rsidTr="00751356" w14:paraId="00E11448" w14:textId="77777777">
        <w:tc>
          <w:tcPr>
            <w:tcW w:w="534" w:type="dxa"/>
          </w:tcPr>
          <w:p w:rsidR="00964BC9" w:rsidP="00751356" w:rsidRDefault="00964BC9" w14:paraId="35A90922" w14:textId="3FEBB149">
            <w:pPr>
              <w:pStyle w:val="PS-1stBullet"/>
              <w:tabs>
                <w:tab w:val="clear" w:pos="336"/>
              </w:tabs>
              <w:ind w:left="0" w:firstLine="0"/>
              <w:rPr>
                <w:b w:val="0"/>
                <w:sz w:val="20"/>
                <w:szCs w:val="20"/>
              </w:rPr>
            </w:pPr>
            <w:r>
              <w:rPr>
                <w:b w:val="0"/>
                <w:sz w:val="20"/>
                <w:szCs w:val="20"/>
              </w:rPr>
              <w:t>1</w:t>
            </w:r>
            <w:r w:rsidR="003C6319">
              <w:rPr>
                <w:b w:val="0"/>
                <w:sz w:val="20"/>
                <w:szCs w:val="20"/>
              </w:rPr>
              <w:t>4</w:t>
            </w:r>
          </w:p>
        </w:tc>
        <w:tc>
          <w:tcPr>
            <w:tcW w:w="7854" w:type="dxa"/>
          </w:tcPr>
          <w:p w:rsidRPr="0072334F" w:rsidR="00964BC9" w:rsidP="00751356" w:rsidRDefault="00964BC9" w14:paraId="30D02A28" w14:textId="77777777">
            <w:pPr>
              <w:pStyle w:val="PS-1stBullet"/>
              <w:tabs>
                <w:tab w:val="clear" w:pos="336"/>
              </w:tabs>
              <w:ind w:left="0" w:firstLine="0"/>
              <w:rPr>
                <w:b w:val="0"/>
                <w:sz w:val="20"/>
                <w:szCs w:val="20"/>
              </w:rPr>
            </w:pPr>
            <w:r w:rsidRPr="006D0282">
              <w:rPr>
                <w:b w:val="0"/>
                <w:sz w:val="20"/>
                <w:szCs w:val="20"/>
              </w:rPr>
              <w:t>Effectively solve problems through creating an environment where colleagues are willing to adopt innovative approaches and is committed to inclusive decision making</w:t>
            </w:r>
          </w:p>
        </w:tc>
        <w:tc>
          <w:tcPr>
            <w:tcW w:w="1080" w:type="dxa"/>
          </w:tcPr>
          <w:p w:rsidRPr="006F4A67" w:rsidR="00964BC9" w:rsidP="00751356" w:rsidRDefault="00964BC9" w14:paraId="3CEDFAFA" w14:textId="77777777">
            <w:pPr>
              <w:rPr>
                <w:sz w:val="20"/>
                <w:szCs w:val="20"/>
              </w:rPr>
            </w:pPr>
            <w:r w:rsidRPr="006F4A67">
              <w:rPr>
                <w:sz w:val="20"/>
                <w:szCs w:val="20"/>
              </w:rPr>
              <w:t>E</w:t>
            </w:r>
          </w:p>
        </w:tc>
        <w:tc>
          <w:tcPr>
            <w:tcW w:w="1080" w:type="dxa"/>
          </w:tcPr>
          <w:p w:rsidRPr="00E04EC6" w:rsidR="00964BC9" w:rsidP="00751356" w:rsidRDefault="00964BC9" w14:paraId="10C21660" w14:textId="77777777">
            <w:pPr>
              <w:rPr>
                <w:rFonts w:cs="Arial"/>
                <w:sz w:val="20"/>
                <w:szCs w:val="20"/>
              </w:rPr>
            </w:pPr>
            <w:r w:rsidRPr="00144B44">
              <w:rPr>
                <w:rFonts w:cs="Arial"/>
                <w:sz w:val="20"/>
                <w:szCs w:val="20"/>
              </w:rPr>
              <w:t>A</w:t>
            </w:r>
            <w:r w:rsidRPr="00144B44">
              <w:rPr>
                <w:rFonts w:cs="Arial"/>
                <w:sz w:val="18"/>
                <w:szCs w:val="18"/>
              </w:rPr>
              <w:t xml:space="preserve">, I, </w:t>
            </w:r>
            <w:r>
              <w:rPr>
                <w:rFonts w:cs="Arial"/>
                <w:sz w:val="18"/>
                <w:szCs w:val="18"/>
              </w:rPr>
              <w:t>P</w:t>
            </w:r>
          </w:p>
        </w:tc>
      </w:tr>
      <w:tr w:rsidRPr="0092161D" w:rsidR="00AD6E99" w:rsidTr="00751356" w14:paraId="75B6462F" w14:textId="77777777">
        <w:tc>
          <w:tcPr>
            <w:tcW w:w="534" w:type="dxa"/>
          </w:tcPr>
          <w:p w:rsidR="00AD6E99" w:rsidP="00AD6E99" w:rsidRDefault="00AD6E99" w14:paraId="0B8C2374" w14:textId="398DBA3C">
            <w:pPr>
              <w:pStyle w:val="PS-1stBullet"/>
              <w:tabs>
                <w:tab w:val="clear" w:pos="336"/>
              </w:tabs>
              <w:ind w:left="0" w:firstLine="0"/>
              <w:rPr>
                <w:b w:val="0"/>
                <w:sz w:val="20"/>
                <w:szCs w:val="20"/>
              </w:rPr>
            </w:pPr>
            <w:r>
              <w:rPr>
                <w:b w:val="0"/>
                <w:sz w:val="20"/>
                <w:szCs w:val="20"/>
              </w:rPr>
              <w:t>15</w:t>
            </w:r>
          </w:p>
        </w:tc>
        <w:tc>
          <w:tcPr>
            <w:tcW w:w="7854" w:type="dxa"/>
          </w:tcPr>
          <w:p w:rsidR="00AD6E99" w:rsidP="00AD6E99" w:rsidRDefault="00AD6E99" w14:paraId="1A38BF22" w14:textId="33FDD1F3">
            <w:pPr>
              <w:pStyle w:val="PS-1stBullet"/>
              <w:tabs>
                <w:tab w:val="clear" w:pos="336"/>
              </w:tabs>
              <w:ind w:left="0" w:firstLine="0"/>
              <w:rPr>
                <w:rFonts w:cs="Arial"/>
                <w:b w:val="0"/>
                <w:sz w:val="20"/>
                <w:szCs w:val="20"/>
              </w:rPr>
            </w:pPr>
            <w:r w:rsidRPr="00260C2F">
              <w:rPr>
                <w:rFonts w:cs="Arial"/>
                <w:b w:val="0"/>
                <w:sz w:val="20"/>
                <w:szCs w:val="20"/>
              </w:rPr>
              <w:t>Excellent written and oral communication skills and ability to present to a variety of audiences</w:t>
            </w:r>
          </w:p>
        </w:tc>
        <w:tc>
          <w:tcPr>
            <w:tcW w:w="1080" w:type="dxa"/>
          </w:tcPr>
          <w:p w:rsidR="00AD6E99" w:rsidP="00AD6E99" w:rsidRDefault="00AD6E99" w14:paraId="0E09325A" w14:textId="316666A0">
            <w:pPr>
              <w:rPr>
                <w:sz w:val="20"/>
                <w:szCs w:val="20"/>
              </w:rPr>
            </w:pPr>
            <w:r>
              <w:rPr>
                <w:sz w:val="20"/>
                <w:szCs w:val="20"/>
              </w:rPr>
              <w:t>E</w:t>
            </w:r>
          </w:p>
        </w:tc>
        <w:tc>
          <w:tcPr>
            <w:tcW w:w="1080" w:type="dxa"/>
          </w:tcPr>
          <w:p w:rsidR="00AD6E99" w:rsidP="00AD6E99" w:rsidRDefault="00AD6E99" w14:paraId="11DD669D" w14:textId="6385DCDE">
            <w:pPr>
              <w:rPr>
                <w:rFonts w:cs="Arial"/>
                <w:sz w:val="20"/>
                <w:szCs w:val="20"/>
              </w:rPr>
            </w:pPr>
            <w:r w:rsidRPr="00144B44">
              <w:rPr>
                <w:rFonts w:cs="Arial"/>
                <w:sz w:val="20"/>
                <w:szCs w:val="20"/>
              </w:rPr>
              <w:t>A</w:t>
            </w:r>
            <w:r w:rsidRPr="00144B44">
              <w:rPr>
                <w:rFonts w:cs="Arial"/>
                <w:sz w:val="18"/>
                <w:szCs w:val="18"/>
              </w:rPr>
              <w:t xml:space="preserve">, I, </w:t>
            </w:r>
            <w:r>
              <w:rPr>
                <w:rFonts w:cs="Arial"/>
                <w:sz w:val="18"/>
                <w:szCs w:val="18"/>
              </w:rPr>
              <w:t>P</w:t>
            </w:r>
          </w:p>
        </w:tc>
      </w:tr>
      <w:tr w:rsidRPr="0092161D" w:rsidR="00964BC9" w:rsidTr="00751356" w14:paraId="4788EAB1" w14:textId="77777777">
        <w:tc>
          <w:tcPr>
            <w:tcW w:w="534" w:type="dxa"/>
          </w:tcPr>
          <w:p w:rsidR="00964BC9" w:rsidP="00751356" w:rsidRDefault="00964BC9" w14:paraId="55D3B27F" w14:textId="462D5FB1">
            <w:pPr>
              <w:pStyle w:val="PS-1stBullet"/>
              <w:tabs>
                <w:tab w:val="clear" w:pos="336"/>
              </w:tabs>
              <w:ind w:left="0" w:firstLine="0"/>
              <w:rPr>
                <w:b w:val="0"/>
                <w:sz w:val="20"/>
                <w:szCs w:val="20"/>
              </w:rPr>
            </w:pPr>
            <w:r>
              <w:rPr>
                <w:b w:val="0"/>
                <w:sz w:val="20"/>
                <w:szCs w:val="20"/>
              </w:rPr>
              <w:t>1</w:t>
            </w:r>
            <w:r w:rsidR="003D4059">
              <w:rPr>
                <w:b w:val="0"/>
                <w:sz w:val="20"/>
                <w:szCs w:val="20"/>
              </w:rPr>
              <w:t>6</w:t>
            </w:r>
          </w:p>
        </w:tc>
        <w:tc>
          <w:tcPr>
            <w:tcW w:w="7854" w:type="dxa"/>
          </w:tcPr>
          <w:p w:rsidRPr="00B07204" w:rsidR="00964BC9" w:rsidP="00751356" w:rsidRDefault="00795034" w14:paraId="35738FA6" w14:textId="1A8D202B">
            <w:pPr>
              <w:pStyle w:val="PS-1stBullet"/>
              <w:tabs>
                <w:tab w:val="clear" w:pos="336"/>
              </w:tabs>
              <w:ind w:left="0" w:firstLine="0"/>
              <w:rPr>
                <w:rFonts w:cs="Arial"/>
                <w:b w:val="0"/>
                <w:sz w:val="20"/>
                <w:szCs w:val="20"/>
              </w:rPr>
            </w:pPr>
            <w:r>
              <w:rPr>
                <w:rFonts w:cs="Arial"/>
                <w:b w:val="0"/>
                <w:sz w:val="20"/>
                <w:szCs w:val="20"/>
              </w:rPr>
              <w:t>Resilience</w:t>
            </w:r>
            <w:r w:rsidR="00066327">
              <w:rPr>
                <w:rFonts w:cs="Arial"/>
                <w:b w:val="0"/>
                <w:sz w:val="20"/>
                <w:szCs w:val="20"/>
              </w:rPr>
              <w:t xml:space="preserve"> and ten</w:t>
            </w:r>
            <w:r w:rsidR="006B01E8">
              <w:rPr>
                <w:rFonts w:cs="Arial"/>
                <w:b w:val="0"/>
                <w:sz w:val="20"/>
                <w:szCs w:val="20"/>
              </w:rPr>
              <w:t>acity</w:t>
            </w:r>
            <w:r w:rsidR="00E15F77">
              <w:rPr>
                <w:rFonts w:cs="Arial"/>
                <w:b w:val="0"/>
                <w:sz w:val="20"/>
                <w:szCs w:val="20"/>
              </w:rPr>
              <w:t xml:space="preserve"> - </w:t>
            </w:r>
            <w:r w:rsidR="00A67168">
              <w:rPr>
                <w:rFonts w:cs="Arial"/>
                <w:b w:val="0"/>
                <w:sz w:val="20"/>
                <w:szCs w:val="20"/>
              </w:rPr>
              <w:t>able</w:t>
            </w:r>
            <w:r w:rsidRPr="00B07204" w:rsidR="00964BC9">
              <w:rPr>
                <w:rFonts w:cs="Arial"/>
                <w:b w:val="0"/>
                <w:sz w:val="20"/>
                <w:szCs w:val="20"/>
              </w:rPr>
              <w:t xml:space="preserve"> to manage priorities, focusing on delivering outcomes that create most impact</w:t>
            </w:r>
            <w:r w:rsidRPr="00066327" w:rsidR="00066327">
              <w:rPr>
                <w:rFonts w:cs="Arial"/>
                <w:b w:val="0"/>
                <w:sz w:val="20"/>
                <w:szCs w:val="20"/>
              </w:rPr>
              <w:t>, and not be frustrated when things quickly change</w:t>
            </w:r>
          </w:p>
        </w:tc>
        <w:tc>
          <w:tcPr>
            <w:tcW w:w="1080" w:type="dxa"/>
          </w:tcPr>
          <w:p w:rsidRPr="006F4A67" w:rsidR="00964BC9" w:rsidP="00751356" w:rsidRDefault="00964BC9" w14:paraId="2D5AAC9F" w14:textId="77777777">
            <w:pPr>
              <w:rPr>
                <w:sz w:val="20"/>
                <w:szCs w:val="20"/>
              </w:rPr>
            </w:pPr>
            <w:r>
              <w:rPr>
                <w:sz w:val="20"/>
                <w:szCs w:val="20"/>
              </w:rPr>
              <w:t>E</w:t>
            </w:r>
          </w:p>
        </w:tc>
        <w:tc>
          <w:tcPr>
            <w:tcW w:w="1080" w:type="dxa"/>
          </w:tcPr>
          <w:p w:rsidRPr="00144B44" w:rsidR="00964BC9" w:rsidP="00751356" w:rsidRDefault="00964BC9" w14:paraId="0A9D1706" w14:textId="77777777">
            <w:pPr>
              <w:rPr>
                <w:rFonts w:cs="Arial"/>
                <w:sz w:val="20"/>
                <w:szCs w:val="20"/>
              </w:rPr>
            </w:pPr>
            <w:r>
              <w:rPr>
                <w:rFonts w:cs="Arial"/>
                <w:sz w:val="20"/>
                <w:szCs w:val="20"/>
              </w:rPr>
              <w:t>A, I, P</w:t>
            </w:r>
          </w:p>
        </w:tc>
      </w:tr>
      <w:tr w:rsidRPr="0092161D" w:rsidR="00964BC9" w:rsidTr="00751356" w14:paraId="7FE111FA" w14:textId="77777777">
        <w:tc>
          <w:tcPr>
            <w:tcW w:w="534" w:type="dxa"/>
          </w:tcPr>
          <w:p w:rsidR="00964BC9" w:rsidP="00751356" w:rsidRDefault="00964BC9" w14:paraId="6AA053E7" w14:textId="4ADE4830">
            <w:pPr>
              <w:pStyle w:val="PS-1stBullet"/>
              <w:tabs>
                <w:tab w:val="clear" w:pos="336"/>
              </w:tabs>
              <w:ind w:left="0" w:firstLine="0"/>
              <w:rPr>
                <w:b w:val="0"/>
                <w:sz w:val="20"/>
                <w:szCs w:val="20"/>
              </w:rPr>
            </w:pPr>
            <w:r>
              <w:rPr>
                <w:b w:val="0"/>
                <w:sz w:val="20"/>
                <w:szCs w:val="20"/>
              </w:rPr>
              <w:t>1</w:t>
            </w:r>
            <w:r w:rsidR="003D4059">
              <w:rPr>
                <w:b w:val="0"/>
                <w:sz w:val="20"/>
                <w:szCs w:val="20"/>
              </w:rPr>
              <w:t>7</w:t>
            </w:r>
          </w:p>
        </w:tc>
        <w:tc>
          <w:tcPr>
            <w:tcW w:w="7854" w:type="dxa"/>
          </w:tcPr>
          <w:p w:rsidRPr="00B07204" w:rsidR="00964BC9" w:rsidP="00751356" w:rsidRDefault="00964BC9" w14:paraId="23BFA953" w14:textId="77777777">
            <w:pPr>
              <w:pStyle w:val="PS-1stBullet"/>
              <w:tabs>
                <w:tab w:val="clear" w:pos="336"/>
              </w:tabs>
              <w:ind w:left="0" w:firstLine="0"/>
              <w:rPr>
                <w:b w:val="0"/>
                <w:sz w:val="20"/>
                <w:szCs w:val="20"/>
              </w:rPr>
            </w:pPr>
            <w:r w:rsidRPr="00B07204">
              <w:rPr>
                <w:b w:val="0"/>
                <w:sz w:val="20"/>
                <w:szCs w:val="20"/>
              </w:rPr>
              <w:t>An agile approach and constant commitment to driving innovations and improvements that deliver an outstanding student experience.</w:t>
            </w:r>
          </w:p>
        </w:tc>
        <w:tc>
          <w:tcPr>
            <w:tcW w:w="1080" w:type="dxa"/>
          </w:tcPr>
          <w:p w:rsidRPr="006F4A67" w:rsidR="00964BC9" w:rsidP="00751356" w:rsidRDefault="00964BC9" w14:paraId="0ACF97EB" w14:textId="77777777">
            <w:pPr>
              <w:rPr>
                <w:sz w:val="20"/>
                <w:szCs w:val="20"/>
              </w:rPr>
            </w:pPr>
            <w:r>
              <w:rPr>
                <w:sz w:val="20"/>
                <w:szCs w:val="20"/>
              </w:rPr>
              <w:t>E</w:t>
            </w:r>
          </w:p>
        </w:tc>
        <w:tc>
          <w:tcPr>
            <w:tcW w:w="1080" w:type="dxa"/>
          </w:tcPr>
          <w:p w:rsidRPr="00144B44" w:rsidR="00964BC9" w:rsidP="00751356" w:rsidRDefault="00964BC9" w14:paraId="5903BFC7" w14:textId="77777777">
            <w:pPr>
              <w:rPr>
                <w:rFonts w:cs="Arial"/>
                <w:sz w:val="20"/>
                <w:szCs w:val="20"/>
              </w:rPr>
            </w:pPr>
            <w:r>
              <w:rPr>
                <w:rFonts w:cs="Arial"/>
                <w:sz w:val="20"/>
                <w:szCs w:val="20"/>
              </w:rPr>
              <w:t>A, I, P</w:t>
            </w:r>
          </w:p>
        </w:tc>
      </w:tr>
      <w:tr w:rsidRPr="0092161D" w:rsidR="00964BC9" w:rsidDel="001D584D" w:rsidTr="00751356" w14:paraId="206447D2" w14:textId="77777777">
        <w:trPr>
          <w:trHeight w:val="70"/>
        </w:trPr>
        <w:tc>
          <w:tcPr>
            <w:tcW w:w="534" w:type="dxa"/>
          </w:tcPr>
          <w:p w:rsidR="00964BC9" w:rsidDel="008924B5" w:rsidP="00751356" w:rsidRDefault="00964BC9" w14:paraId="787B981B" w14:textId="08CF4407">
            <w:pPr>
              <w:pStyle w:val="PS-1stBullet"/>
              <w:tabs>
                <w:tab w:val="clear" w:pos="336"/>
              </w:tabs>
              <w:ind w:left="0" w:firstLine="0"/>
              <w:rPr>
                <w:b w:val="0"/>
                <w:sz w:val="20"/>
                <w:szCs w:val="20"/>
              </w:rPr>
            </w:pPr>
            <w:r>
              <w:rPr>
                <w:b w:val="0"/>
                <w:sz w:val="20"/>
                <w:szCs w:val="20"/>
              </w:rPr>
              <w:t>1</w:t>
            </w:r>
            <w:r w:rsidR="003D4059">
              <w:rPr>
                <w:b w:val="0"/>
                <w:sz w:val="20"/>
                <w:szCs w:val="20"/>
              </w:rPr>
              <w:t>8</w:t>
            </w:r>
          </w:p>
        </w:tc>
        <w:tc>
          <w:tcPr>
            <w:tcW w:w="7854" w:type="dxa"/>
            <w:vAlign w:val="center"/>
          </w:tcPr>
          <w:p w:rsidRPr="00630F8B" w:rsidR="00964BC9" w:rsidDel="001D584D" w:rsidP="00751356" w:rsidRDefault="00964BC9" w14:paraId="3887406A" w14:textId="77777777">
            <w:pPr>
              <w:rPr>
                <w:rFonts w:cs="Arial"/>
                <w:bCs/>
                <w:sz w:val="20"/>
                <w:szCs w:val="20"/>
              </w:rPr>
            </w:pPr>
            <w:r>
              <w:rPr>
                <w:sz w:val="20"/>
                <w:szCs w:val="20"/>
              </w:rPr>
              <w:t>Ability to motivate</w:t>
            </w:r>
            <w:r w:rsidRPr="00C30223">
              <w:rPr>
                <w:sz w:val="20"/>
                <w:szCs w:val="20"/>
              </w:rPr>
              <w:t xml:space="preserve">, </w:t>
            </w:r>
            <w:r>
              <w:rPr>
                <w:sz w:val="20"/>
                <w:szCs w:val="20"/>
              </w:rPr>
              <w:t xml:space="preserve">manage </w:t>
            </w:r>
            <w:r w:rsidRPr="00C30223">
              <w:rPr>
                <w:sz w:val="20"/>
                <w:szCs w:val="20"/>
              </w:rPr>
              <w:t>and develop</w:t>
            </w:r>
            <w:r>
              <w:rPr>
                <w:sz w:val="20"/>
                <w:szCs w:val="20"/>
              </w:rPr>
              <w:t xml:space="preserve"> colleagues</w:t>
            </w:r>
            <w:r w:rsidRPr="00C30223">
              <w:rPr>
                <w:sz w:val="20"/>
                <w:szCs w:val="20"/>
              </w:rPr>
              <w:t xml:space="preserve"> through creating genuine opportunities to experiment, experience new things and expand horizons</w:t>
            </w:r>
          </w:p>
        </w:tc>
        <w:tc>
          <w:tcPr>
            <w:tcW w:w="1080" w:type="dxa"/>
          </w:tcPr>
          <w:p w:rsidRPr="006F4A67" w:rsidR="00964BC9" w:rsidDel="001D584D" w:rsidP="00751356" w:rsidRDefault="00964BC9" w14:paraId="37BEFF0C" w14:textId="77777777">
            <w:pPr>
              <w:rPr>
                <w:sz w:val="20"/>
                <w:szCs w:val="20"/>
              </w:rPr>
            </w:pPr>
            <w:r>
              <w:rPr>
                <w:sz w:val="20"/>
                <w:szCs w:val="20"/>
              </w:rPr>
              <w:t>E</w:t>
            </w:r>
          </w:p>
        </w:tc>
        <w:tc>
          <w:tcPr>
            <w:tcW w:w="1080" w:type="dxa"/>
          </w:tcPr>
          <w:p w:rsidRPr="00144B44" w:rsidR="00964BC9" w:rsidDel="001D584D" w:rsidP="00751356" w:rsidRDefault="00964BC9" w14:paraId="354B2F59" w14:textId="77777777">
            <w:pPr>
              <w:rPr>
                <w:rFonts w:cs="Arial"/>
                <w:sz w:val="20"/>
                <w:szCs w:val="20"/>
              </w:rPr>
            </w:pPr>
            <w:r>
              <w:rPr>
                <w:rFonts w:cs="Arial"/>
                <w:sz w:val="20"/>
                <w:szCs w:val="20"/>
              </w:rPr>
              <w:t>A, I, P</w:t>
            </w:r>
          </w:p>
        </w:tc>
      </w:tr>
      <w:tr w:rsidRPr="0092161D" w:rsidR="00964BC9" w:rsidDel="001D584D" w:rsidTr="00751356" w14:paraId="583468AE" w14:textId="77777777">
        <w:trPr>
          <w:trHeight w:val="70"/>
        </w:trPr>
        <w:tc>
          <w:tcPr>
            <w:tcW w:w="534" w:type="dxa"/>
          </w:tcPr>
          <w:p w:rsidR="00964BC9" w:rsidP="00751356" w:rsidRDefault="00964BC9" w14:paraId="4223F8A3" w14:textId="23ADEA50">
            <w:pPr>
              <w:pStyle w:val="PS-1stBullet"/>
              <w:tabs>
                <w:tab w:val="clear" w:pos="336"/>
              </w:tabs>
              <w:ind w:left="0" w:firstLine="0"/>
              <w:rPr>
                <w:b w:val="0"/>
                <w:sz w:val="20"/>
                <w:szCs w:val="20"/>
              </w:rPr>
            </w:pPr>
            <w:r>
              <w:rPr>
                <w:b w:val="0"/>
                <w:sz w:val="20"/>
                <w:szCs w:val="20"/>
              </w:rPr>
              <w:t>1</w:t>
            </w:r>
            <w:r w:rsidR="003D4059">
              <w:rPr>
                <w:b w:val="0"/>
                <w:sz w:val="20"/>
                <w:szCs w:val="20"/>
              </w:rPr>
              <w:t>9</w:t>
            </w:r>
          </w:p>
        </w:tc>
        <w:tc>
          <w:tcPr>
            <w:tcW w:w="7854" w:type="dxa"/>
            <w:vAlign w:val="center"/>
          </w:tcPr>
          <w:p w:rsidRPr="00B07204" w:rsidR="00964BC9" w:rsidP="00751356" w:rsidRDefault="00964BC9" w14:paraId="79066BA3" w14:textId="77777777">
            <w:pPr>
              <w:rPr>
                <w:sz w:val="20"/>
                <w:szCs w:val="20"/>
              </w:rPr>
            </w:pPr>
            <w:r w:rsidRPr="00B07204">
              <w:rPr>
                <w:sz w:val="20"/>
                <w:szCs w:val="20"/>
              </w:rPr>
              <w:t>A proactive commitment to own learning: acting on feedback and sharing practice.</w:t>
            </w:r>
          </w:p>
        </w:tc>
        <w:tc>
          <w:tcPr>
            <w:tcW w:w="1080" w:type="dxa"/>
          </w:tcPr>
          <w:p w:rsidR="00964BC9" w:rsidP="00751356" w:rsidRDefault="00964BC9" w14:paraId="065C5809" w14:textId="77777777">
            <w:pPr>
              <w:rPr>
                <w:sz w:val="20"/>
                <w:szCs w:val="20"/>
              </w:rPr>
            </w:pPr>
            <w:r>
              <w:rPr>
                <w:sz w:val="20"/>
                <w:szCs w:val="20"/>
              </w:rPr>
              <w:t>E</w:t>
            </w:r>
          </w:p>
        </w:tc>
        <w:tc>
          <w:tcPr>
            <w:tcW w:w="1080" w:type="dxa"/>
          </w:tcPr>
          <w:p w:rsidRPr="00144B44" w:rsidR="00964BC9" w:rsidDel="001D584D" w:rsidP="00751356" w:rsidRDefault="00964BC9" w14:paraId="1FAA02A6" w14:textId="77777777">
            <w:pPr>
              <w:rPr>
                <w:rFonts w:cs="Arial"/>
                <w:sz w:val="20"/>
                <w:szCs w:val="20"/>
              </w:rPr>
            </w:pPr>
            <w:r>
              <w:rPr>
                <w:rFonts w:cs="Arial"/>
                <w:sz w:val="20"/>
                <w:szCs w:val="20"/>
              </w:rPr>
              <w:t>A, I, P</w:t>
            </w:r>
          </w:p>
        </w:tc>
      </w:tr>
    </w:tbl>
    <w:p w:rsidR="00964BC9" w:rsidP="00964BC9" w:rsidRDefault="00964BC9" w14:paraId="6DA0B4E6" w14:textId="77777777">
      <w:pPr>
        <w:ind w:right="363"/>
        <w:rPr>
          <w:b/>
          <w:color w:val="000080"/>
        </w:rPr>
      </w:pPr>
    </w:p>
    <w:p w:rsidRPr="007F6658" w:rsidR="00964BC9" w:rsidP="00964BC9" w:rsidRDefault="00964BC9" w14:paraId="4948C5A7" w14:textId="77777777">
      <w:pPr>
        <w:ind w:right="363"/>
        <w:rPr>
          <w:rFonts w:cs="Arial"/>
          <w:b/>
          <w:sz w:val="20"/>
          <w:szCs w:val="20"/>
        </w:rPr>
      </w:pPr>
      <w:r w:rsidRPr="007F6658">
        <w:rPr>
          <w:rFonts w:cs="Arial"/>
          <w:b/>
          <w:sz w:val="20"/>
          <w:szCs w:val="20"/>
        </w:rPr>
        <w:t>A = Application form, I = Interview, P = Presentation, T = Test</w:t>
      </w:r>
    </w:p>
    <w:p w:rsidRPr="007F6658" w:rsidR="00964BC9" w:rsidP="00964BC9" w:rsidRDefault="00964BC9" w14:paraId="07D3794E" w14:textId="77777777">
      <w:pPr>
        <w:ind w:right="363"/>
        <w:rPr>
          <w:rFonts w:cs="Arial"/>
          <w:b/>
          <w:sz w:val="20"/>
          <w:szCs w:val="20"/>
        </w:rPr>
      </w:pPr>
    </w:p>
    <w:p w:rsidRPr="007F6658" w:rsidR="00964BC9" w:rsidP="00964BC9" w:rsidRDefault="00964BC9" w14:paraId="56E14C73" w14:textId="77777777">
      <w:pPr>
        <w:ind w:right="363"/>
        <w:rPr>
          <w:sz w:val="20"/>
          <w:szCs w:val="20"/>
        </w:rPr>
      </w:pPr>
      <w:r w:rsidRPr="007F6658">
        <w:rPr>
          <w:sz w:val="20"/>
          <w:szCs w:val="20"/>
        </w:rPr>
        <w:t>Details of any assessments required will be provided in the invitation to interview letter.</w:t>
      </w:r>
    </w:p>
    <w:p w:rsidRPr="007F6658" w:rsidR="00964BC9" w:rsidP="00964BC9" w:rsidRDefault="00964BC9" w14:paraId="1C3EAA93" w14:textId="77777777">
      <w:pPr>
        <w:ind w:right="363"/>
        <w:rPr>
          <w:b/>
          <w:sz w:val="20"/>
        </w:rPr>
      </w:pPr>
    </w:p>
    <w:p w:rsidRPr="007F6658" w:rsidR="00964BC9" w:rsidP="00964BC9" w:rsidRDefault="00964BC9" w14:paraId="2B22983A" w14:textId="77777777">
      <w:pPr>
        <w:numPr>
          <w:ilvl w:val="0"/>
          <w:numId w:val="24"/>
        </w:numPr>
        <w:spacing w:after="200" w:line="276" w:lineRule="auto"/>
        <w:rPr>
          <w:sz w:val="20"/>
          <w:szCs w:val="20"/>
        </w:rPr>
      </w:pPr>
      <w:r w:rsidRPr="007F6658">
        <w:rPr>
          <w:sz w:val="20"/>
          <w:szCs w:val="20"/>
        </w:rPr>
        <w:t xml:space="preserve">Appointments to grades 1 to 6 will normally include a </w:t>
      </w:r>
      <w:proofErr w:type="gramStart"/>
      <w:r w:rsidRPr="007F6658">
        <w:rPr>
          <w:sz w:val="20"/>
          <w:szCs w:val="20"/>
        </w:rPr>
        <w:t>competency based</w:t>
      </w:r>
      <w:proofErr w:type="gramEnd"/>
      <w:r w:rsidRPr="007F6658">
        <w:rPr>
          <w:sz w:val="20"/>
          <w:szCs w:val="20"/>
        </w:rPr>
        <w:t xml:space="preserve"> interview and work based simulation exercise</w:t>
      </w:r>
    </w:p>
    <w:p w:rsidRPr="007F6658" w:rsidR="00964BC9" w:rsidP="00964BC9" w:rsidRDefault="00964BC9" w14:paraId="6936C634" w14:textId="77777777">
      <w:pPr>
        <w:numPr>
          <w:ilvl w:val="0"/>
          <w:numId w:val="24"/>
        </w:numPr>
        <w:spacing w:after="200" w:line="276" w:lineRule="auto"/>
        <w:rPr>
          <w:sz w:val="20"/>
          <w:szCs w:val="20"/>
        </w:rPr>
      </w:pPr>
      <w:r w:rsidRPr="007F6658">
        <w:rPr>
          <w:sz w:val="20"/>
          <w:szCs w:val="20"/>
        </w:rPr>
        <w:t xml:space="preserve">Appointments to grade 7 and above will normally include a </w:t>
      </w:r>
      <w:proofErr w:type="gramStart"/>
      <w:r w:rsidRPr="007F6658">
        <w:rPr>
          <w:sz w:val="20"/>
          <w:szCs w:val="20"/>
        </w:rPr>
        <w:t>competency based</w:t>
      </w:r>
      <w:proofErr w:type="gramEnd"/>
      <w:r w:rsidRPr="007F6658">
        <w:rPr>
          <w:sz w:val="20"/>
          <w:szCs w:val="20"/>
        </w:rPr>
        <w:t xml:space="preserve"> interview and presentation and in some instances a work based simulation exercise.</w:t>
      </w:r>
    </w:p>
    <w:p w:rsidRPr="007F6658" w:rsidR="00964BC9" w:rsidP="00964BC9" w:rsidRDefault="00964BC9" w14:paraId="755EB0A0" w14:textId="77777777">
      <w:pPr>
        <w:rPr>
          <w:rFonts w:cs="Arial"/>
          <w:b/>
          <w:bCs/>
          <w:sz w:val="20"/>
          <w:szCs w:val="20"/>
        </w:rPr>
      </w:pPr>
      <w:r w:rsidRPr="007F6658">
        <w:rPr>
          <w:rFonts w:cs="Arial"/>
          <w:b/>
          <w:bCs/>
          <w:sz w:val="20"/>
          <w:szCs w:val="20"/>
        </w:rPr>
        <w:t>Candidate guidance</w:t>
      </w:r>
    </w:p>
    <w:p w:rsidRPr="007F6658" w:rsidR="00964BC9" w:rsidP="00964BC9" w:rsidRDefault="00964BC9" w14:paraId="4CAACE01" w14:textId="77777777">
      <w:pPr>
        <w:rPr>
          <w:sz w:val="20"/>
          <w:szCs w:val="20"/>
        </w:rPr>
      </w:pPr>
    </w:p>
    <w:p w:rsidRPr="002F460B" w:rsidR="00964BC9" w:rsidP="00964BC9" w:rsidRDefault="00964BC9" w14:paraId="4FADDB26" w14:textId="565CC99B">
      <w:pPr>
        <w:tabs>
          <w:tab w:val="left" w:pos="4860"/>
        </w:tabs>
        <w:rPr>
          <w:bCs/>
          <w:sz w:val="20"/>
          <w:szCs w:val="28"/>
        </w:rPr>
      </w:pPr>
      <w:r w:rsidRPr="002F460B">
        <w:rPr>
          <w:bCs/>
          <w:sz w:val="20"/>
          <w:szCs w:val="28"/>
        </w:rPr>
        <w:t xml:space="preserve">Within your supporting statement you should describe how your skills and experience match the criteria listed in the person specification. Please provide narrative to each of the key sections (Background &amp; Experience, </w:t>
      </w:r>
      <w:r w:rsidRPr="002F460B" w:rsidR="00132DB8">
        <w:rPr>
          <w:bCs/>
          <w:sz w:val="20"/>
          <w:szCs w:val="28"/>
        </w:rPr>
        <w:t>Knowledge,</w:t>
      </w:r>
      <w:r w:rsidRPr="002F460B">
        <w:rPr>
          <w:bCs/>
          <w:sz w:val="20"/>
          <w:szCs w:val="28"/>
        </w:rPr>
        <w:t xml:space="preserve"> and Skills &amp; Competencies)</w:t>
      </w:r>
    </w:p>
    <w:p w:rsidRPr="002F460B" w:rsidR="00964BC9" w:rsidP="00964BC9" w:rsidRDefault="00964BC9" w14:paraId="5BBD1207" w14:textId="77777777">
      <w:pPr>
        <w:tabs>
          <w:tab w:val="left" w:pos="4860"/>
        </w:tabs>
        <w:rPr>
          <w:bCs/>
          <w:sz w:val="20"/>
          <w:szCs w:val="28"/>
        </w:rPr>
      </w:pPr>
    </w:p>
    <w:p w:rsidR="00964BC9" w:rsidP="00964BC9" w:rsidRDefault="00964BC9" w14:paraId="7F696C7B" w14:textId="77777777">
      <w:pPr>
        <w:pStyle w:val="PS-1stBullet"/>
        <w:tabs>
          <w:tab w:val="clear" w:pos="336"/>
          <w:tab w:val="num" w:pos="0"/>
        </w:tabs>
        <w:ind w:left="0" w:firstLine="0"/>
        <w:rPr>
          <w:color w:val="C00000"/>
          <w:sz w:val="24"/>
          <w:szCs w:val="20"/>
        </w:rPr>
      </w:pPr>
      <w:r w:rsidRPr="002F460B">
        <w:rPr>
          <w:b w:val="0"/>
          <w:bCs/>
          <w:sz w:val="20"/>
        </w:rPr>
        <w:t>Strong applications will demonstrate experience relevant to the essential and desirable criteria. You should aim to be as concise and succinct as possible when providing your narrative, as this will greatly assist the shortlisting panel in reviewing your application.</w:t>
      </w:r>
      <w:r w:rsidRPr="00302A6A">
        <w:rPr>
          <w:sz w:val="20"/>
        </w:rPr>
        <w:t xml:space="preserve"> </w:t>
      </w:r>
    </w:p>
    <w:p w:rsidR="00964BC9" w:rsidP="00964BC9" w:rsidRDefault="00964BC9" w14:paraId="0A73B801" w14:textId="77777777">
      <w:pPr>
        <w:pStyle w:val="PS-1stBullet"/>
        <w:tabs>
          <w:tab w:val="clear" w:pos="336"/>
          <w:tab w:val="num" w:pos="0"/>
        </w:tabs>
        <w:ind w:left="0" w:firstLine="0"/>
        <w:rPr>
          <w:color w:val="BA0B2A"/>
          <w:sz w:val="24"/>
          <w:szCs w:val="24"/>
        </w:rPr>
      </w:pPr>
    </w:p>
    <w:p w:rsidR="00964BC9" w:rsidP="00964BC9" w:rsidRDefault="00964BC9" w14:paraId="50634886" w14:textId="77777777">
      <w:pPr>
        <w:pStyle w:val="PS-1stBullet"/>
        <w:tabs>
          <w:tab w:val="clear" w:pos="336"/>
          <w:tab w:val="num" w:pos="0"/>
        </w:tabs>
        <w:ind w:left="0" w:firstLine="0"/>
        <w:rPr>
          <w:color w:val="BA0B2A"/>
          <w:sz w:val="24"/>
          <w:szCs w:val="24"/>
        </w:rPr>
      </w:pPr>
    </w:p>
    <w:p w:rsidR="00964BC9" w:rsidP="00964BC9" w:rsidRDefault="00964BC9" w14:paraId="7CFC6D2C" w14:textId="77777777">
      <w:pPr>
        <w:pStyle w:val="PS-1stBullet"/>
        <w:tabs>
          <w:tab w:val="clear" w:pos="336"/>
          <w:tab w:val="num" w:pos="0"/>
        </w:tabs>
        <w:ind w:left="0" w:firstLine="0"/>
        <w:rPr>
          <w:color w:val="BA0B2A"/>
          <w:sz w:val="24"/>
          <w:szCs w:val="24"/>
        </w:rPr>
      </w:pPr>
    </w:p>
    <w:p w:rsidR="00964BC9" w:rsidP="00964BC9" w:rsidRDefault="00964BC9" w14:paraId="2B8F4EA2" w14:textId="77777777">
      <w:pPr>
        <w:pStyle w:val="PS-1stBullet"/>
        <w:tabs>
          <w:tab w:val="clear" w:pos="336"/>
          <w:tab w:val="num" w:pos="0"/>
        </w:tabs>
        <w:ind w:left="0" w:firstLine="0"/>
        <w:rPr>
          <w:color w:val="BA0B2A"/>
          <w:sz w:val="24"/>
          <w:szCs w:val="24"/>
        </w:rPr>
      </w:pPr>
    </w:p>
    <w:p w:rsidR="00964BC9" w:rsidP="00964BC9" w:rsidRDefault="00964BC9" w14:paraId="2BD1BDBC" w14:textId="77777777">
      <w:pPr>
        <w:pStyle w:val="PS-1stBullet"/>
        <w:tabs>
          <w:tab w:val="clear" w:pos="336"/>
          <w:tab w:val="num" w:pos="0"/>
        </w:tabs>
        <w:ind w:left="0" w:firstLine="0"/>
        <w:rPr>
          <w:color w:val="BA0B2A"/>
          <w:sz w:val="24"/>
          <w:szCs w:val="24"/>
        </w:rPr>
      </w:pPr>
    </w:p>
    <w:p w:rsidR="00964BC9" w:rsidP="00964BC9" w:rsidRDefault="00964BC9" w14:paraId="4FD208E4" w14:textId="77777777">
      <w:pPr>
        <w:pStyle w:val="PS-1stBullet"/>
        <w:tabs>
          <w:tab w:val="clear" w:pos="336"/>
          <w:tab w:val="num" w:pos="0"/>
        </w:tabs>
        <w:ind w:left="0" w:firstLine="0"/>
        <w:rPr>
          <w:color w:val="BA0B2A"/>
          <w:sz w:val="24"/>
          <w:szCs w:val="24"/>
        </w:rPr>
      </w:pPr>
    </w:p>
    <w:p w:rsidR="00964BC9" w:rsidP="00964BC9" w:rsidRDefault="00964BC9" w14:paraId="2A72247C" w14:textId="52309B3F">
      <w:pPr>
        <w:pStyle w:val="PS-1stBullet"/>
        <w:tabs>
          <w:tab w:val="clear" w:pos="336"/>
          <w:tab w:val="num" w:pos="0"/>
        </w:tabs>
        <w:ind w:left="0" w:firstLine="0"/>
        <w:rPr>
          <w:color w:val="BA0B2A"/>
          <w:sz w:val="24"/>
          <w:szCs w:val="24"/>
        </w:rPr>
      </w:pPr>
    </w:p>
    <w:p w:rsidR="00EC4AE0" w:rsidP="00964BC9" w:rsidRDefault="00EC4AE0" w14:paraId="2DC09C93" w14:textId="51438154">
      <w:pPr>
        <w:pStyle w:val="PS-1stBullet"/>
        <w:tabs>
          <w:tab w:val="clear" w:pos="336"/>
          <w:tab w:val="num" w:pos="0"/>
        </w:tabs>
        <w:ind w:left="0" w:firstLine="0"/>
        <w:rPr>
          <w:color w:val="BA0B2A"/>
          <w:sz w:val="24"/>
          <w:szCs w:val="24"/>
        </w:rPr>
      </w:pPr>
    </w:p>
    <w:p w:rsidRPr="0004478C" w:rsidR="00964BC9" w:rsidP="00964BC9" w:rsidRDefault="00964BC9" w14:paraId="1466A1A8" w14:textId="653B7BF5">
      <w:pPr>
        <w:pStyle w:val="PS-1stBullet"/>
        <w:tabs>
          <w:tab w:val="clear" w:pos="336"/>
          <w:tab w:val="num" w:pos="0"/>
        </w:tabs>
        <w:ind w:left="0" w:firstLine="0"/>
        <w:rPr>
          <w:color w:val="BA0B2A"/>
          <w:sz w:val="24"/>
          <w:szCs w:val="24"/>
        </w:rPr>
      </w:pPr>
      <w:r w:rsidRPr="0004478C">
        <w:rPr>
          <w:color w:val="BA0B2A"/>
          <w:sz w:val="24"/>
          <w:szCs w:val="24"/>
        </w:rPr>
        <w:t>Departmental Management Structure</w:t>
      </w:r>
      <w:r>
        <w:rPr>
          <w:color w:val="BA0B2A"/>
          <w:sz w:val="24"/>
          <w:szCs w:val="24"/>
        </w:rPr>
        <w:t xml:space="preserve"> – The Library</w:t>
      </w:r>
    </w:p>
    <w:p w:rsidR="00964BC9" w:rsidP="00964BC9" w:rsidRDefault="00964BC9" w14:paraId="039E5BA2" w14:textId="77777777">
      <w:pPr>
        <w:ind w:right="363"/>
        <w:rPr>
          <w:sz w:val="20"/>
        </w:rPr>
      </w:pPr>
    </w:p>
    <w:p w:rsidR="004E71C0" w:rsidP="00964BC9" w:rsidRDefault="00964BC9" w14:paraId="0C07F96E" w14:textId="70008011">
      <w:pPr>
        <w:spacing w:line="276" w:lineRule="auto"/>
        <w:ind w:left="23"/>
        <w:rPr>
          <w:sz w:val="20"/>
          <w:szCs w:val="20"/>
        </w:rPr>
        <w:sectPr w:rsidR="004E71C0" w:rsidSect="00A731DC">
          <w:headerReference w:type="default" r:id="rId19"/>
          <w:footerReference w:type="default" r:id="rId20"/>
          <w:headerReference w:type="first" r:id="rId21"/>
          <w:footerReference w:type="first" r:id="rId22"/>
          <w:pgSz w:w="11906" w:h="16838" w:orient="portrait" w:code="9"/>
          <w:pgMar w:top="1440" w:right="1106" w:bottom="1134" w:left="1077" w:header="737" w:footer="454" w:gutter="0"/>
          <w:cols w:space="708"/>
          <w:titlePg/>
          <w:docGrid w:linePitch="360"/>
        </w:sectPr>
      </w:pPr>
      <w:r>
        <w:object w:dxaOrig="13950" w:dyaOrig="9825" w14:anchorId="1C75D88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17.5pt;height:412.5pt" o:ole="" type="#_x0000_t75">
            <v:imagedata o:title="" r:id="rId23"/>
          </v:shape>
          <o:OLEObject Type="Embed" ProgID="Visio.Drawing.15" ShapeID="_x0000_i1025" DrawAspect="Content" ObjectID="_1740547931" r:id="rId24"/>
        </w:object>
      </w:r>
      <w:r>
        <w:rPr>
          <w:sz w:val="20"/>
        </w:rPr>
        <w:br w:type="page"/>
      </w:r>
    </w:p>
    <w:p w:rsidRPr="00C36AE7" w:rsidR="00B41ADF" w:rsidP="00964BC9" w:rsidRDefault="00B41ADF" w14:paraId="0410F6B2" w14:textId="2B6B21EE">
      <w:pPr>
        <w:pStyle w:val="PS-1stBullet"/>
        <w:tabs>
          <w:tab w:val="clear" w:pos="336"/>
          <w:tab w:val="num" w:pos="0"/>
        </w:tabs>
        <w:ind w:left="0" w:firstLine="0"/>
        <w:rPr>
          <w:sz w:val="24"/>
          <w:szCs w:val="24"/>
        </w:rPr>
      </w:pPr>
    </w:p>
    <w:sectPr w:rsidRPr="00C36AE7" w:rsidR="00B41ADF" w:rsidSect="0055104F">
      <w:headerReference w:type="default" r:id="rId25"/>
      <w:footerReference w:type="default" r:id="rId26"/>
      <w:headerReference w:type="first" r:id="rId27"/>
      <w:footerReference w:type="first" r:id="rId28"/>
      <w:pgSz w:w="16834" w:h="11907" w:orient="landscape" w:code="9"/>
      <w:pgMar w:top="851" w:right="1440" w:bottom="42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7672" w:rsidP="00665C6C" w:rsidRDefault="003B7672" w14:paraId="5F1E0C42" w14:textId="77777777">
      <w:r>
        <w:separator/>
      </w:r>
    </w:p>
  </w:endnote>
  <w:endnote w:type="continuationSeparator" w:id="0">
    <w:p w:rsidR="003B7672" w:rsidP="00665C6C" w:rsidRDefault="003B7672" w14:paraId="26126007" w14:textId="77777777">
      <w:r>
        <w:continuationSeparator/>
      </w:r>
    </w:p>
  </w:endnote>
  <w:endnote w:type="continuationNotice" w:id="1">
    <w:p w:rsidR="003B7672" w:rsidRDefault="003B7672" w14:paraId="122C8B3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kzidenz Grotesk Roman">
    <w:altName w:val="Arial Narro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60749" w:rsidR="000A179D" w:rsidP="006A11EB" w:rsidRDefault="00110494" w14:paraId="0D530CFF" w14:textId="6E40B120">
    <w:pPr>
      <w:pStyle w:val="Footer"/>
      <w:rPr>
        <w:sz w:val="20"/>
        <w:szCs w:val="20"/>
      </w:rPr>
    </w:pPr>
    <w:r>
      <w:rPr>
        <w:sz w:val="20"/>
        <w:szCs w:val="20"/>
      </w:rPr>
      <w:t>October</w:t>
    </w:r>
    <w:r w:rsidR="00364230">
      <w:rPr>
        <w:sz w:val="20"/>
        <w:szCs w:val="20"/>
      </w:rPr>
      <w:t xml:space="preserve"> 202</w:t>
    </w:r>
    <w:r w:rsidR="0017718F">
      <w:rPr>
        <w:sz w:val="20"/>
        <w:szCs w:val="20"/>
      </w:rPr>
      <w:t>2</w:t>
    </w:r>
    <w:r w:rsidRPr="00822E37" w:rsidR="000A179D">
      <w:rPr>
        <w:sz w:val="20"/>
        <w:szCs w:val="20"/>
      </w:rPr>
      <w:tab/>
    </w:r>
    <w:r w:rsidRPr="00822E37" w:rsidR="000A179D">
      <w:rPr>
        <w:sz w:val="20"/>
        <w:szCs w:val="20"/>
      </w:rPr>
      <w:tab/>
    </w:r>
    <w:sdt>
      <w:sdtPr>
        <w:rPr>
          <w:color w:val="2B579A"/>
          <w:sz w:val="20"/>
          <w:szCs w:val="20"/>
          <w:shd w:val="clear" w:color="auto" w:fill="E6E6E6"/>
        </w:rPr>
        <w:id w:val="26694085"/>
        <w:docPartObj>
          <w:docPartGallery w:val="Page Numbers (Bottom of Page)"/>
          <w:docPartUnique/>
        </w:docPartObj>
      </w:sdtPr>
      <w:sdtEndPr/>
      <w:sdtContent>
        <w:sdt>
          <w:sdtPr>
            <w:rPr>
              <w:color w:val="2B579A"/>
              <w:sz w:val="20"/>
              <w:szCs w:val="20"/>
              <w:shd w:val="clear" w:color="auto" w:fill="E6E6E6"/>
            </w:rPr>
            <w:id w:val="26694084"/>
            <w:docPartObj>
              <w:docPartGallery w:val="Page Numbers (Top of Page)"/>
              <w:docPartUnique/>
            </w:docPartObj>
          </w:sdtPr>
          <w:sdtEndPr/>
          <w:sdtContent>
            <w:r w:rsidRPr="00822E37" w:rsidR="000A179D">
              <w:rPr>
                <w:sz w:val="20"/>
                <w:szCs w:val="20"/>
              </w:rPr>
              <w:t xml:space="preserve">Page </w:t>
            </w:r>
            <w:r w:rsidRPr="00822E37" w:rsidR="000A179D">
              <w:rPr>
                <w:color w:val="2B579A"/>
                <w:sz w:val="20"/>
                <w:szCs w:val="20"/>
                <w:shd w:val="clear" w:color="auto" w:fill="E6E6E6"/>
              </w:rPr>
              <w:fldChar w:fldCharType="begin"/>
            </w:r>
            <w:r w:rsidRPr="00822E37" w:rsidR="000A179D">
              <w:rPr>
                <w:sz w:val="20"/>
                <w:szCs w:val="20"/>
              </w:rPr>
              <w:instrText xml:space="preserve"> PAGE </w:instrText>
            </w:r>
            <w:r w:rsidRPr="00822E37" w:rsidR="000A179D">
              <w:rPr>
                <w:color w:val="2B579A"/>
                <w:sz w:val="20"/>
                <w:szCs w:val="20"/>
                <w:shd w:val="clear" w:color="auto" w:fill="E6E6E6"/>
              </w:rPr>
              <w:fldChar w:fldCharType="separate"/>
            </w:r>
            <w:r w:rsidR="009B0FA1">
              <w:rPr>
                <w:noProof/>
                <w:sz w:val="20"/>
                <w:szCs w:val="20"/>
              </w:rPr>
              <w:t>3</w:t>
            </w:r>
            <w:r w:rsidRPr="00822E37" w:rsidR="000A179D">
              <w:rPr>
                <w:color w:val="2B579A"/>
                <w:sz w:val="20"/>
                <w:szCs w:val="20"/>
                <w:shd w:val="clear" w:color="auto" w:fill="E6E6E6"/>
              </w:rPr>
              <w:fldChar w:fldCharType="end"/>
            </w:r>
            <w:r w:rsidRPr="00822E37" w:rsidR="000A179D">
              <w:rPr>
                <w:sz w:val="20"/>
                <w:szCs w:val="20"/>
              </w:rPr>
              <w:t xml:space="preserve"> </w:t>
            </w:r>
            <w:r w:rsidRPr="00822E37" w:rsidR="000A179D">
              <w:t xml:space="preserve">of </w:t>
            </w:r>
            <w:r w:rsidRPr="00822E37" w:rsidR="000A179D">
              <w:rPr>
                <w:color w:val="2B579A"/>
                <w:sz w:val="20"/>
                <w:szCs w:val="20"/>
                <w:shd w:val="clear" w:color="auto" w:fill="E6E6E6"/>
              </w:rPr>
              <w:fldChar w:fldCharType="begin"/>
            </w:r>
            <w:r w:rsidRPr="00822E37" w:rsidR="000A179D">
              <w:rPr>
                <w:sz w:val="20"/>
                <w:szCs w:val="20"/>
              </w:rPr>
              <w:instrText xml:space="preserve"> NUMPAGES  </w:instrText>
            </w:r>
            <w:r w:rsidRPr="00822E37" w:rsidR="000A179D">
              <w:rPr>
                <w:color w:val="2B579A"/>
                <w:sz w:val="20"/>
                <w:szCs w:val="20"/>
                <w:shd w:val="clear" w:color="auto" w:fill="E6E6E6"/>
              </w:rPr>
              <w:fldChar w:fldCharType="separate"/>
            </w:r>
            <w:r w:rsidR="009B0FA1">
              <w:rPr>
                <w:noProof/>
                <w:sz w:val="20"/>
                <w:szCs w:val="20"/>
              </w:rPr>
              <w:t>7</w:t>
            </w:r>
            <w:r w:rsidRPr="00822E37" w:rsidR="000A179D">
              <w:rPr>
                <w:color w:val="2B579A"/>
                <w:sz w:val="20"/>
                <w:szCs w:val="20"/>
                <w:shd w:val="clear" w:color="auto" w:fill="E6E6E6"/>
              </w:rPr>
              <w:fldChar w:fldCharType="end"/>
            </w:r>
          </w:sdtContent>
        </w:sdt>
      </w:sdtContent>
    </w:sdt>
  </w:p>
  <w:p w:rsidRPr="007057F8" w:rsidR="000A179D" w:rsidRDefault="000A179D" w14:paraId="46264A62" w14:textId="77777777">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6694058"/>
      <w:docPartObj>
        <w:docPartGallery w:val="Page Numbers (Bottom of Page)"/>
        <w:docPartUnique/>
      </w:docPartObj>
    </w:sdtPr>
    <w:sdtEndPr>
      <w:rPr>
        <w:sz w:val="20"/>
        <w:szCs w:val="20"/>
      </w:rPr>
    </w:sdtEndPr>
    <w:sdtContent>
      <w:sdt>
        <w:sdtPr>
          <w:rPr>
            <w:sz w:val="20"/>
            <w:szCs w:val="20"/>
          </w:rPr>
          <w:id w:val="565050523"/>
          <w:docPartObj>
            <w:docPartGallery w:val="Page Numbers (Top of Page)"/>
            <w:docPartUnique/>
          </w:docPartObj>
        </w:sdtPr>
        <w:sdtEndPr>
          <w:rPr>
            <w:sz w:val="20"/>
            <w:szCs w:val="20"/>
          </w:rPr>
        </w:sdtEndPr>
        <w:sdtContent>
          <w:p w:rsidRPr="00822E37" w:rsidR="000A179D" w:rsidP="0068679E" w:rsidRDefault="00471824" w14:paraId="0DC30F86" w14:textId="048A097D">
            <w:pPr>
              <w:pStyle w:val="Footer"/>
              <w:rPr>
                <w:sz w:val="20"/>
                <w:szCs w:val="20"/>
              </w:rPr>
            </w:pPr>
            <w:r>
              <w:rPr>
                <w:sz w:val="20"/>
                <w:szCs w:val="20"/>
              </w:rPr>
              <w:t>Ju</w:t>
            </w:r>
            <w:r w:rsidR="00364230">
              <w:rPr>
                <w:sz w:val="20"/>
                <w:szCs w:val="20"/>
              </w:rPr>
              <w:t>ly</w:t>
            </w:r>
            <w:r>
              <w:rPr>
                <w:sz w:val="20"/>
                <w:szCs w:val="20"/>
              </w:rPr>
              <w:t xml:space="preserve"> 2021</w:t>
            </w:r>
            <w:r w:rsidR="000A179D">
              <w:rPr>
                <w:sz w:val="20"/>
                <w:szCs w:val="20"/>
              </w:rPr>
              <w:tab/>
            </w:r>
            <w:r w:rsidR="000A179D">
              <w:rPr>
                <w:sz w:val="20"/>
                <w:szCs w:val="20"/>
              </w:rPr>
              <w:tab/>
            </w:r>
            <w:r w:rsidRPr="00822E37" w:rsidR="000A179D">
              <w:rPr>
                <w:sz w:val="20"/>
                <w:szCs w:val="20"/>
              </w:rPr>
              <w:t xml:space="preserve">Page </w:t>
            </w:r>
            <w:r w:rsidRPr="00822E37" w:rsidR="000A179D">
              <w:rPr>
                <w:color w:val="2B579A"/>
                <w:sz w:val="20"/>
                <w:szCs w:val="20"/>
                <w:shd w:val="clear" w:color="auto" w:fill="E6E6E6"/>
              </w:rPr>
              <w:fldChar w:fldCharType="begin"/>
            </w:r>
            <w:r w:rsidRPr="00822E37" w:rsidR="000A179D">
              <w:rPr>
                <w:sz w:val="20"/>
                <w:szCs w:val="20"/>
              </w:rPr>
              <w:instrText xml:space="preserve"> PAGE </w:instrText>
            </w:r>
            <w:r w:rsidRPr="00822E37" w:rsidR="000A179D">
              <w:rPr>
                <w:color w:val="2B579A"/>
                <w:sz w:val="20"/>
                <w:szCs w:val="20"/>
                <w:shd w:val="clear" w:color="auto" w:fill="E6E6E6"/>
              </w:rPr>
              <w:fldChar w:fldCharType="separate"/>
            </w:r>
            <w:r w:rsidR="009B0FA1">
              <w:rPr>
                <w:noProof/>
                <w:sz w:val="20"/>
                <w:szCs w:val="20"/>
              </w:rPr>
              <w:t>1</w:t>
            </w:r>
            <w:r w:rsidRPr="00822E37" w:rsidR="000A179D">
              <w:rPr>
                <w:color w:val="2B579A"/>
                <w:sz w:val="20"/>
                <w:szCs w:val="20"/>
                <w:shd w:val="clear" w:color="auto" w:fill="E6E6E6"/>
              </w:rPr>
              <w:fldChar w:fldCharType="end"/>
            </w:r>
            <w:r w:rsidRPr="00822E37" w:rsidR="000A179D">
              <w:rPr>
                <w:sz w:val="20"/>
                <w:szCs w:val="20"/>
              </w:rPr>
              <w:t xml:space="preserve"> of </w:t>
            </w:r>
            <w:r w:rsidRPr="00822E37" w:rsidR="000A179D">
              <w:rPr>
                <w:color w:val="2B579A"/>
                <w:sz w:val="20"/>
                <w:szCs w:val="20"/>
                <w:shd w:val="clear" w:color="auto" w:fill="E6E6E6"/>
              </w:rPr>
              <w:fldChar w:fldCharType="begin"/>
            </w:r>
            <w:r w:rsidRPr="00822E37" w:rsidR="000A179D">
              <w:rPr>
                <w:sz w:val="20"/>
                <w:szCs w:val="20"/>
              </w:rPr>
              <w:instrText xml:space="preserve"> NUMPAGES  </w:instrText>
            </w:r>
            <w:r w:rsidRPr="00822E37" w:rsidR="000A179D">
              <w:rPr>
                <w:color w:val="2B579A"/>
                <w:sz w:val="20"/>
                <w:szCs w:val="20"/>
                <w:shd w:val="clear" w:color="auto" w:fill="E6E6E6"/>
              </w:rPr>
              <w:fldChar w:fldCharType="separate"/>
            </w:r>
            <w:r w:rsidR="009B0FA1">
              <w:rPr>
                <w:noProof/>
                <w:sz w:val="20"/>
                <w:szCs w:val="20"/>
              </w:rPr>
              <w:t>7</w:t>
            </w:r>
            <w:r w:rsidRPr="00822E37" w:rsidR="000A179D">
              <w:rPr>
                <w:color w:val="2B579A"/>
                <w:sz w:val="20"/>
                <w:szCs w:val="20"/>
                <w:shd w:val="clear" w:color="auto" w:fill="E6E6E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99196"/>
      <w:docPartObj>
        <w:docPartGallery w:val="Page Numbers (Bottom of Page)"/>
        <w:docPartUnique/>
      </w:docPartObj>
    </w:sdtPr>
    <w:sdtEndPr>
      <w:rPr>
        <w:sz w:val="18"/>
        <w:szCs w:val="18"/>
      </w:rPr>
    </w:sdtEndPr>
    <w:sdtContent>
      <w:sdt>
        <w:sdtPr>
          <w:rPr>
            <w:sz w:val="18"/>
            <w:szCs w:val="18"/>
          </w:rPr>
          <w:id w:val="1843742283"/>
          <w:docPartObj>
            <w:docPartGallery w:val="Page Numbers (Top of Page)"/>
            <w:docPartUnique/>
          </w:docPartObj>
        </w:sdtPr>
        <w:sdtEndPr>
          <w:rPr>
            <w:sz w:val="18"/>
            <w:szCs w:val="18"/>
          </w:rPr>
        </w:sdtEndPr>
        <w:sdtContent>
          <w:p w:rsidRPr="00822E37" w:rsidR="000A179D" w:rsidRDefault="000A179D" w14:paraId="0D8A6516" w14:textId="77777777">
            <w:pPr>
              <w:pStyle w:val="Footer"/>
              <w:jc w:val="right"/>
              <w:rPr>
                <w:sz w:val="18"/>
                <w:szCs w:val="18"/>
              </w:rPr>
            </w:pPr>
            <w:r w:rsidRPr="00822E37">
              <w:rPr>
                <w:sz w:val="18"/>
                <w:szCs w:val="18"/>
              </w:rPr>
              <w:t xml:space="preserve">Page </w:t>
            </w:r>
            <w:r w:rsidRPr="00822E37">
              <w:rPr>
                <w:color w:val="2B579A"/>
                <w:sz w:val="18"/>
                <w:szCs w:val="18"/>
                <w:shd w:val="clear" w:color="auto" w:fill="E6E6E6"/>
              </w:rPr>
              <w:fldChar w:fldCharType="begin"/>
            </w:r>
            <w:r w:rsidRPr="00822E37">
              <w:rPr>
                <w:sz w:val="18"/>
                <w:szCs w:val="18"/>
              </w:rPr>
              <w:instrText xml:space="preserve"> PAGE </w:instrText>
            </w:r>
            <w:r w:rsidRPr="00822E37">
              <w:rPr>
                <w:color w:val="2B579A"/>
                <w:sz w:val="18"/>
                <w:szCs w:val="18"/>
                <w:shd w:val="clear" w:color="auto" w:fill="E6E6E6"/>
              </w:rPr>
              <w:fldChar w:fldCharType="separate"/>
            </w:r>
            <w:r w:rsidR="005A1DF2">
              <w:rPr>
                <w:noProof/>
                <w:sz w:val="18"/>
                <w:szCs w:val="18"/>
              </w:rPr>
              <w:t>7</w:t>
            </w:r>
            <w:r w:rsidRPr="00822E37">
              <w:rPr>
                <w:color w:val="2B579A"/>
                <w:sz w:val="18"/>
                <w:szCs w:val="18"/>
                <w:shd w:val="clear" w:color="auto" w:fill="E6E6E6"/>
              </w:rPr>
              <w:fldChar w:fldCharType="end"/>
            </w:r>
            <w:r w:rsidRPr="00822E37">
              <w:rPr>
                <w:sz w:val="18"/>
                <w:szCs w:val="18"/>
              </w:rPr>
              <w:t xml:space="preserve"> of </w:t>
            </w:r>
            <w:r w:rsidRPr="00822E37">
              <w:rPr>
                <w:color w:val="2B579A"/>
                <w:sz w:val="18"/>
                <w:szCs w:val="18"/>
                <w:shd w:val="clear" w:color="auto" w:fill="E6E6E6"/>
              </w:rPr>
              <w:fldChar w:fldCharType="begin"/>
            </w:r>
            <w:r w:rsidRPr="00822E37">
              <w:rPr>
                <w:sz w:val="18"/>
                <w:szCs w:val="18"/>
              </w:rPr>
              <w:instrText xml:space="preserve"> NUMPAGES  </w:instrText>
            </w:r>
            <w:r w:rsidRPr="00822E37">
              <w:rPr>
                <w:color w:val="2B579A"/>
                <w:sz w:val="18"/>
                <w:szCs w:val="18"/>
                <w:shd w:val="clear" w:color="auto" w:fill="E6E6E6"/>
              </w:rPr>
              <w:fldChar w:fldCharType="separate"/>
            </w:r>
            <w:r w:rsidR="005A1DF2">
              <w:rPr>
                <w:noProof/>
                <w:sz w:val="18"/>
                <w:szCs w:val="18"/>
              </w:rPr>
              <w:t>7</w:t>
            </w:r>
            <w:r w:rsidRPr="00822E37">
              <w:rPr>
                <w:color w:val="2B579A"/>
                <w:sz w:val="18"/>
                <w:szCs w:val="18"/>
                <w:shd w:val="clear" w:color="auto" w:fill="E6E6E6"/>
              </w:rPr>
              <w:fldChar w:fldCharType="end"/>
            </w:r>
          </w:p>
        </w:sdtContent>
      </w:sdt>
    </w:sdtContent>
  </w:sdt>
  <w:p w:rsidRPr="00822E37" w:rsidR="000A179D" w:rsidP="004E71C0" w:rsidRDefault="000A179D" w14:paraId="1154A7A1" w14:textId="77777777">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383044"/>
      <w:docPartObj>
        <w:docPartGallery w:val="Page Numbers (Bottom of Page)"/>
        <w:docPartUnique/>
      </w:docPartObj>
    </w:sdtPr>
    <w:sdtEndPr/>
    <w:sdtContent>
      <w:sdt>
        <w:sdtPr>
          <w:id w:val="834809768"/>
          <w:docPartObj>
            <w:docPartGallery w:val="Page Numbers (Top of Page)"/>
            <w:docPartUnique/>
          </w:docPartObj>
        </w:sdtPr>
        <w:sdtEndPr/>
        <w:sdtContent>
          <w:p w:rsidR="000A179D" w:rsidRDefault="000A179D" w14:paraId="565842FF" w14:textId="77777777">
            <w:pPr>
              <w:pStyle w:val="Footer"/>
              <w:jc w:val="right"/>
            </w:pPr>
            <w:r w:rsidRPr="00822E37">
              <w:rPr>
                <w:sz w:val="18"/>
                <w:szCs w:val="18"/>
              </w:rPr>
              <w:t xml:space="preserve">Page </w:t>
            </w:r>
            <w:r w:rsidRPr="00822E37">
              <w:rPr>
                <w:color w:val="2B579A"/>
                <w:sz w:val="18"/>
                <w:szCs w:val="18"/>
                <w:shd w:val="clear" w:color="auto" w:fill="E6E6E6"/>
              </w:rPr>
              <w:fldChar w:fldCharType="begin"/>
            </w:r>
            <w:r w:rsidRPr="00822E37">
              <w:rPr>
                <w:sz w:val="18"/>
                <w:szCs w:val="18"/>
              </w:rPr>
              <w:instrText xml:space="preserve"> PAGE </w:instrText>
            </w:r>
            <w:r w:rsidRPr="00822E37">
              <w:rPr>
                <w:color w:val="2B579A"/>
                <w:sz w:val="18"/>
                <w:szCs w:val="18"/>
                <w:shd w:val="clear" w:color="auto" w:fill="E6E6E6"/>
              </w:rPr>
              <w:fldChar w:fldCharType="separate"/>
            </w:r>
            <w:r w:rsidR="009B0FA1">
              <w:rPr>
                <w:noProof/>
                <w:sz w:val="18"/>
                <w:szCs w:val="18"/>
              </w:rPr>
              <w:t>7</w:t>
            </w:r>
            <w:r w:rsidRPr="00822E37">
              <w:rPr>
                <w:color w:val="2B579A"/>
                <w:sz w:val="18"/>
                <w:szCs w:val="18"/>
                <w:shd w:val="clear" w:color="auto" w:fill="E6E6E6"/>
              </w:rPr>
              <w:fldChar w:fldCharType="end"/>
            </w:r>
            <w:r w:rsidRPr="00822E37">
              <w:rPr>
                <w:sz w:val="18"/>
                <w:szCs w:val="18"/>
              </w:rPr>
              <w:t xml:space="preserve"> of </w:t>
            </w:r>
            <w:r w:rsidRPr="00822E37">
              <w:rPr>
                <w:color w:val="2B579A"/>
                <w:sz w:val="18"/>
                <w:szCs w:val="18"/>
                <w:shd w:val="clear" w:color="auto" w:fill="E6E6E6"/>
              </w:rPr>
              <w:fldChar w:fldCharType="begin"/>
            </w:r>
            <w:r w:rsidRPr="00822E37">
              <w:rPr>
                <w:sz w:val="18"/>
                <w:szCs w:val="18"/>
              </w:rPr>
              <w:instrText xml:space="preserve"> NUMPAGES  </w:instrText>
            </w:r>
            <w:r w:rsidRPr="00822E37">
              <w:rPr>
                <w:color w:val="2B579A"/>
                <w:sz w:val="18"/>
                <w:szCs w:val="18"/>
                <w:shd w:val="clear" w:color="auto" w:fill="E6E6E6"/>
              </w:rPr>
              <w:fldChar w:fldCharType="separate"/>
            </w:r>
            <w:r w:rsidR="009B0FA1">
              <w:rPr>
                <w:noProof/>
                <w:sz w:val="18"/>
                <w:szCs w:val="18"/>
              </w:rPr>
              <w:t>7</w:t>
            </w:r>
            <w:r w:rsidRPr="00822E37">
              <w:rPr>
                <w:color w:val="2B579A"/>
                <w:sz w:val="18"/>
                <w:szCs w:val="18"/>
                <w:shd w:val="clear" w:color="auto" w:fill="E6E6E6"/>
              </w:rPr>
              <w:fldChar w:fldCharType="end"/>
            </w:r>
          </w:p>
        </w:sdtContent>
      </w:sdt>
    </w:sdtContent>
  </w:sdt>
  <w:p w:rsidRPr="008A7CF7" w:rsidR="000A179D" w:rsidP="008A7CF7" w:rsidRDefault="000A179D" w14:paraId="130F070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7672" w:rsidP="00665C6C" w:rsidRDefault="003B7672" w14:paraId="34C209EE" w14:textId="77777777">
      <w:r>
        <w:separator/>
      </w:r>
    </w:p>
  </w:footnote>
  <w:footnote w:type="continuationSeparator" w:id="0">
    <w:p w:rsidR="003B7672" w:rsidP="00665C6C" w:rsidRDefault="003B7672" w14:paraId="11827557" w14:textId="77777777">
      <w:r>
        <w:continuationSeparator/>
      </w:r>
    </w:p>
  </w:footnote>
  <w:footnote w:type="continuationNotice" w:id="1">
    <w:p w:rsidR="003B7672" w:rsidRDefault="003B7672" w14:paraId="214931A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64AE0" w:rsidR="000A179D" w:rsidP="00822E37" w:rsidRDefault="000A179D" w14:paraId="60635C17" w14:textId="77777777">
    <w:pPr>
      <w:pStyle w:val="Header"/>
      <w:tabs>
        <w:tab w:val="clear" w:pos="8306"/>
        <w:tab w:val="right" w:pos="9540"/>
      </w:tabs>
      <w:rPr>
        <w:sz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A731DC" w:rsidR="000A179D" w:rsidP="00A731DC" w:rsidRDefault="6E10849A" w14:paraId="19F5966A" w14:textId="77777777">
    <w:pPr>
      <w:pStyle w:val="Header"/>
      <w:tabs>
        <w:tab w:val="left" w:pos="2580"/>
        <w:tab w:val="left" w:pos="2985"/>
        <w:tab w:val="right" w:pos="9723"/>
      </w:tabs>
      <w:spacing w:after="120" w:line="276" w:lineRule="auto"/>
      <w:rPr>
        <w:color w:val="4F81BD" w:themeColor="accent1"/>
        <w:sz w:val="18"/>
        <w:szCs w:val="18"/>
      </w:rPr>
    </w:pPr>
    <w:r>
      <w:rPr>
        <w:noProof/>
      </w:rPr>
      <w:drawing>
        <wp:inline distT="0" distB="0" distL="0" distR="0" wp14:anchorId="387F56A8" wp14:editId="47471A13">
          <wp:extent cx="2175353" cy="1362075"/>
          <wp:effectExtent l="0" t="0" r="0" b="0"/>
          <wp:docPr id="2" name="Picture 2" descr="University of Salford corp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Salford corporate logo"/>
                  <pic:cNvPicPr/>
                </pic:nvPicPr>
                <pic:blipFill>
                  <a:blip r:embed="rId1">
                    <a:extLst>
                      <a:ext uri="{28A0092B-C50C-407E-A947-70E740481C1C}">
                        <a14:useLocalDpi xmlns:a14="http://schemas.microsoft.com/office/drawing/2010/main" val="0"/>
                      </a:ext>
                    </a:extLst>
                  </a:blip>
                  <a:stretch>
                    <a:fillRect/>
                  </a:stretch>
                </pic:blipFill>
                <pic:spPr>
                  <a:xfrm>
                    <a:off x="0" y="0"/>
                    <a:ext cx="2175353" cy="1362075"/>
                  </a:xfrm>
                  <a:prstGeom prst="rect">
                    <a:avLst/>
                  </a:prstGeom>
                </pic:spPr>
              </pic:pic>
            </a:graphicData>
          </a:graphic>
        </wp:inline>
      </w:drawing>
    </w:r>
    <w:r w:rsidR="3FCE0570">
      <w:tab/>
    </w:r>
    <w:r w:rsidR="3FCE0570">
      <w:tab/>
    </w:r>
    <w:r w:rsidR="3FCE0570">
      <w:tab/>
    </w:r>
    <w:r w:rsidR="3FCE0570">
      <w:tab/>
    </w:r>
    <w:r w:rsidR="3FCE0570">
      <w:tab/>
    </w:r>
  </w:p>
  <w:p w:rsidRPr="00A731DC" w:rsidR="000A179D" w:rsidP="00A731DC" w:rsidRDefault="000A179D" w14:paraId="7D981DB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179D" w:rsidRDefault="000A179D" w14:paraId="54B46167" w14:textId="77777777">
    <w:r>
      <w:rPr>
        <w:snapToGrid w:val="0"/>
      </w:rPr>
      <w:tab/>
    </w:r>
    <w:r>
      <w:tab/>
    </w:r>
  </w:p>
  <w:p w:rsidR="000A179D" w:rsidRDefault="000A179D" w14:paraId="27097F24" w14:textId="77777777">
    <w:r>
      <w:tab/>
    </w:r>
    <w:r>
      <w:rPr>
        <w:rStyle w:val="PageNumber"/>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918FD" w:rsidR="000A179D" w:rsidP="007918FD" w:rsidRDefault="000A179D" w14:paraId="24AEE3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6AE871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707EED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78D08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264C3B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75089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7A2B93C"/>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FF0E6F32"/>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4FAA7EC2"/>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2ACC4946"/>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2B3E2EF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030EB66"/>
    <w:lvl w:ilvl="0">
      <w:start w:val="1"/>
      <w:numFmt w:val="bullet"/>
      <w:lvlText w:val=""/>
      <w:lvlJc w:val="left"/>
      <w:pPr>
        <w:ind w:left="360" w:hanging="360"/>
      </w:pPr>
      <w:rPr>
        <w:rFonts w:hint="default" w:ascii="Wingdings" w:hAnsi="Wingdings"/>
        <w:color w:val="BA0B2A"/>
        <w:sz w:val="28"/>
        <w:szCs w:val="28"/>
      </w:rPr>
    </w:lvl>
  </w:abstractNum>
  <w:abstractNum w:abstractNumId="11" w15:restartNumberingAfterBreak="0">
    <w:nsid w:val="05AF420C"/>
    <w:multiLevelType w:val="hybridMultilevel"/>
    <w:tmpl w:val="22B8520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9BB6987"/>
    <w:multiLevelType w:val="hybridMultilevel"/>
    <w:tmpl w:val="918C0EF4"/>
    <w:lvl w:ilvl="0" w:tplc="143A534C">
      <w:start w:val="1"/>
      <w:numFmt w:val="bullet"/>
      <w:lvlText w:val=""/>
      <w:lvlJc w:val="left"/>
      <w:pPr>
        <w:tabs>
          <w:tab w:val="num" w:pos="720"/>
        </w:tabs>
        <w:ind w:left="720" w:hanging="360"/>
      </w:pPr>
      <w:rPr>
        <w:rFonts w:hint="default" w:ascii="Symbol" w:hAnsi="Symbol"/>
        <w:color w:val="BA0B2A"/>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0EFD2E0B"/>
    <w:multiLevelType w:val="hybridMultilevel"/>
    <w:tmpl w:val="336CFCB2"/>
    <w:lvl w:ilvl="0" w:tplc="E4706136">
      <w:start w:val="1"/>
      <w:numFmt w:val="bullet"/>
      <w:lvlText w:val=""/>
      <w:lvlJc w:val="left"/>
      <w:pPr>
        <w:tabs>
          <w:tab w:val="num" w:pos="-208"/>
        </w:tabs>
        <w:ind w:left="3017" w:hanging="2941"/>
      </w:pPr>
      <w:rPr>
        <w:rFonts w:hint="default" w:ascii="Wingdings" w:hAnsi="Wingdings"/>
        <w:color w:val="BA0B2A"/>
        <w:sz w:val="28"/>
        <w:szCs w:val="28"/>
      </w:rPr>
    </w:lvl>
    <w:lvl w:ilvl="1" w:tplc="08090003" w:tentative="1">
      <w:start w:val="1"/>
      <w:numFmt w:val="bullet"/>
      <w:lvlText w:val="o"/>
      <w:lvlJc w:val="left"/>
      <w:pPr>
        <w:tabs>
          <w:tab w:val="num" w:pos="1232"/>
        </w:tabs>
        <w:ind w:left="1232" w:hanging="360"/>
      </w:pPr>
      <w:rPr>
        <w:rFonts w:hint="default" w:ascii="Courier New" w:hAnsi="Courier New" w:cs="Courier New"/>
      </w:rPr>
    </w:lvl>
    <w:lvl w:ilvl="2" w:tplc="08090005" w:tentative="1">
      <w:start w:val="1"/>
      <w:numFmt w:val="bullet"/>
      <w:lvlText w:val=""/>
      <w:lvlJc w:val="left"/>
      <w:pPr>
        <w:tabs>
          <w:tab w:val="num" w:pos="1952"/>
        </w:tabs>
        <w:ind w:left="1952" w:hanging="360"/>
      </w:pPr>
      <w:rPr>
        <w:rFonts w:hint="default" w:ascii="Wingdings" w:hAnsi="Wingdings"/>
      </w:rPr>
    </w:lvl>
    <w:lvl w:ilvl="3" w:tplc="08090001" w:tentative="1">
      <w:start w:val="1"/>
      <w:numFmt w:val="bullet"/>
      <w:lvlText w:val=""/>
      <w:lvlJc w:val="left"/>
      <w:pPr>
        <w:tabs>
          <w:tab w:val="num" w:pos="2672"/>
        </w:tabs>
        <w:ind w:left="2672" w:hanging="360"/>
      </w:pPr>
      <w:rPr>
        <w:rFonts w:hint="default" w:ascii="Symbol" w:hAnsi="Symbol"/>
      </w:rPr>
    </w:lvl>
    <w:lvl w:ilvl="4" w:tplc="08090003" w:tentative="1">
      <w:start w:val="1"/>
      <w:numFmt w:val="bullet"/>
      <w:lvlText w:val="o"/>
      <w:lvlJc w:val="left"/>
      <w:pPr>
        <w:tabs>
          <w:tab w:val="num" w:pos="3392"/>
        </w:tabs>
        <w:ind w:left="3392" w:hanging="360"/>
      </w:pPr>
      <w:rPr>
        <w:rFonts w:hint="default" w:ascii="Courier New" w:hAnsi="Courier New" w:cs="Courier New"/>
      </w:rPr>
    </w:lvl>
    <w:lvl w:ilvl="5" w:tplc="08090005" w:tentative="1">
      <w:start w:val="1"/>
      <w:numFmt w:val="bullet"/>
      <w:lvlText w:val=""/>
      <w:lvlJc w:val="left"/>
      <w:pPr>
        <w:tabs>
          <w:tab w:val="num" w:pos="4112"/>
        </w:tabs>
        <w:ind w:left="4112" w:hanging="360"/>
      </w:pPr>
      <w:rPr>
        <w:rFonts w:hint="default" w:ascii="Wingdings" w:hAnsi="Wingdings"/>
      </w:rPr>
    </w:lvl>
    <w:lvl w:ilvl="6" w:tplc="08090001" w:tentative="1">
      <w:start w:val="1"/>
      <w:numFmt w:val="bullet"/>
      <w:lvlText w:val=""/>
      <w:lvlJc w:val="left"/>
      <w:pPr>
        <w:tabs>
          <w:tab w:val="num" w:pos="4832"/>
        </w:tabs>
        <w:ind w:left="4832" w:hanging="360"/>
      </w:pPr>
      <w:rPr>
        <w:rFonts w:hint="default" w:ascii="Symbol" w:hAnsi="Symbol"/>
      </w:rPr>
    </w:lvl>
    <w:lvl w:ilvl="7" w:tplc="08090003" w:tentative="1">
      <w:start w:val="1"/>
      <w:numFmt w:val="bullet"/>
      <w:lvlText w:val="o"/>
      <w:lvlJc w:val="left"/>
      <w:pPr>
        <w:tabs>
          <w:tab w:val="num" w:pos="5552"/>
        </w:tabs>
        <w:ind w:left="5552" w:hanging="360"/>
      </w:pPr>
      <w:rPr>
        <w:rFonts w:hint="default" w:ascii="Courier New" w:hAnsi="Courier New" w:cs="Courier New"/>
      </w:rPr>
    </w:lvl>
    <w:lvl w:ilvl="8" w:tplc="08090005" w:tentative="1">
      <w:start w:val="1"/>
      <w:numFmt w:val="bullet"/>
      <w:lvlText w:val=""/>
      <w:lvlJc w:val="left"/>
      <w:pPr>
        <w:tabs>
          <w:tab w:val="num" w:pos="6272"/>
        </w:tabs>
        <w:ind w:left="6272" w:hanging="360"/>
      </w:pPr>
      <w:rPr>
        <w:rFonts w:hint="default" w:ascii="Wingdings" w:hAnsi="Wingdings"/>
      </w:rPr>
    </w:lvl>
  </w:abstractNum>
  <w:abstractNum w:abstractNumId="14" w15:restartNumberingAfterBreak="0">
    <w:nsid w:val="0FC661AE"/>
    <w:multiLevelType w:val="hybridMultilevel"/>
    <w:tmpl w:val="3A92495C"/>
    <w:lvl w:ilvl="0" w:tplc="9F20FCC0">
      <w:start w:val="2"/>
      <w:numFmt w:val="decimal"/>
      <w:lvlText w:val="%1."/>
      <w:lvlJc w:val="left"/>
      <w:pPr>
        <w:tabs>
          <w:tab w:val="num" w:pos="927"/>
        </w:tabs>
        <w:ind w:left="927" w:hanging="360"/>
      </w:pPr>
      <w:rPr>
        <w:rFonts w:hint="default"/>
      </w:rPr>
    </w:lvl>
    <w:lvl w:ilvl="1" w:tplc="0809000F">
      <w:start w:val="1"/>
      <w:numFmt w:val="decimal"/>
      <w:lvlText w:val="%2."/>
      <w:lvlJc w:val="left"/>
      <w:pPr>
        <w:tabs>
          <w:tab w:val="num" w:pos="1647"/>
        </w:tabs>
        <w:ind w:left="1647" w:hanging="360"/>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5" w15:restartNumberingAfterBreak="0">
    <w:nsid w:val="11C72923"/>
    <w:multiLevelType w:val="hybridMultilevel"/>
    <w:tmpl w:val="899EE880"/>
    <w:lvl w:ilvl="0" w:tplc="117C4414">
      <w:start w:val="1"/>
      <w:numFmt w:val="bullet"/>
      <w:lvlText w:val=""/>
      <w:lvlJc w:val="left"/>
      <w:pPr>
        <w:tabs>
          <w:tab w:val="num" w:pos="0"/>
        </w:tabs>
        <w:ind w:left="0" w:hanging="360"/>
      </w:pPr>
      <w:rPr>
        <w:rFonts w:hint="default" w:ascii="Symbol" w:hAnsi="Symbol"/>
        <w:color w:val="BA0B2A"/>
      </w:rPr>
    </w:lvl>
    <w:lvl w:ilvl="1" w:tplc="08090003" w:tentative="1">
      <w:start w:val="1"/>
      <w:numFmt w:val="bullet"/>
      <w:lvlText w:val="o"/>
      <w:lvlJc w:val="left"/>
      <w:pPr>
        <w:tabs>
          <w:tab w:val="num" w:pos="720"/>
        </w:tabs>
        <w:ind w:left="720" w:hanging="360"/>
      </w:pPr>
      <w:rPr>
        <w:rFonts w:hint="default" w:ascii="Courier New" w:hAnsi="Courier New" w:cs="Courier New"/>
      </w:rPr>
    </w:lvl>
    <w:lvl w:ilvl="2" w:tplc="08090005" w:tentative="1">
      <w:start w:val="1"/>
      <w:numFmt w:val="bullet"/>
      <w:lvlText w:val=""/>
      <w:lvlJc w:val="left"/>
      <w:pPr>
        <w:tabs>
          <w:tab w:val="num" w:pos="1440"/>
        </w:tabs>
        <w:ind w:left="1440" w:hanging="360"/>
      </w:pPr>
      <w:rPr>
        <w:rFonts w:hint="default" w:ascii="Wingdings" w:hAnsi="Wingdings"/>
      </w:rPr>
    </w:lvl>
    <w:lvl w:ilvl="3" w:tplc="08090001" w:tentative="1">
      <w:start w:val="1"/>
      <w:numFmt w:val="bullet"/>
      <w:lvlText w:val=""/>
      <w:lvlJc w:val="left"/>
      <w:pPr>
        <w:tabs>
          <w:tab w:val="num" w:pos="2160"/>
        </w:tabs>
        <w:ind w:left="2160" w:hanging="360"/>
      </w:pPr>
      <w:rPr>
        <w:rFonts w:hint="default" w:ascii="Symbol" w:hAnsi="Symbol"/>
      </w:rPr>
    </w:lvl>
    <w:lvl w:ilvl="4" w:tplc="08090003" w:tentative="1">
      <w:start w:val="1"/>
      <w:numFmt w:val="bullet"/>
      <w:lvlText w:val="o"/>
      <w:lvlJc w:val="left"/>
      <w:pPr>
        <w:tabs>
          <w:tab w:val="num" w:pos="2880"/>
        </w:tabs>
        <w:ind w:left="2880" w:hanging="360"/>
      </w:pPr>
      <w:rPr>
        <w:rFonts w:hint="default" w:ascii="Courier New" w:hAnsi="Courier New" w:cs="Courier New"/>
      </w:rPr>
    </w:lvl>
    <w:lvl w:ilvl="5" w:tplc="08090005" w:tentative="1">
      <w:start w:val="1"/>
      <w:numFmt w:val="bullet"/>
      <w:lvlText w:val=""/>
      <w:lvlJc w:val="left"/>
      <w:pPr>
        <w:tabs>
          <w:tab w:val="num" w:pos="3600"/>
        </w:tabs>
        <w:ind w:left="3600" w:hanging="360"/>
      </w:pPr>
      <w:rPr>
        <w:rFonts w:hint="default" w:ascii="Wingdings" w:hAnsi="Wingdings"/>
      </w:rPr>
    </w:lvl>
    <w:lvl w:ilvl="6" w:tplc="08090001" w:tentative="1">
      <w:start w:val="1"/>
      <w:numFmt w:val="bullet"/>
      <w:lvlText w:val=""/>
      <w:lvlJc w:val="left"/>
      <w:pPr>
        <w:tabs>
          <w:tab w:val="num" w:pos="4320"/>
        </w:tabs>
        <w:ind w:left="4320" w:hanging="360"/>
      </w:pPr>
      <w:rPr>
        <w:rFonts w:hint="default" w:ascii="Symbol" w:hAnsi="Symbol"/>
      </w:rPr>
    </w:lvl>
    <w:lvl w:ilvl="7" w:tplc="08090003" w:tentative="1">
      <w:start w:val="1"/>
      <w:numFmt w:val="bullet"/>
      <w:lvlText w:val="o"/>
      <w:lvlJc w:val="left"/>
      <w:pPr>
        <w:tabs>
          <w:tab w:val="num" w:pos="5040"/>
        </w:tabs>
        <w:ind w:left="5040" w:hanging="360"/>
      </w:pPr>
      <w:rPr>
        <w:rFonts w:hint="default" w:ascii="Courier New" w:hAnsi="Courier New" w:cs="Courier New"/>
      </w:rPr>
    </w:lvl>
    <w:lvl w:ilvl="8" w:tplc="08090005" w:tentative="1">
      <w:start w:val="1"/>
      <w:numFmt w:val="bullet"/>
      <w:lvlText w:val=""/>
      <w:lvlJc w:val="left"/>
      <w:pPr>
        <w:tabs>
          <w:tab w:val="num" w:pos="5760"/>
        </w:tabs>
        <w:ind w:left="5760" w:hanging="360"/>
      </w:pPr>
      <w:rPr>
        <w:rFonts w:hint="default" w:ascii="Wingdings" w:hAnsi="Wingdings"/>
      </w:rPr>
    </w:lvl>
  </w:abstractNum>
  <w:abstractNum w:abstractNumId="16" w15:restartNumberingAfterBreak="0">
    <w:nsid w:val="126E4BDE"/>
    <w:multiLevelType w:val="hybridMultilevel"/>
    <w:tmpl w:val="A4F83858"/>
    <w:lvl w:ilvl="0" w:tplc="08090001">
      <w:start w:val="1"/>
      <w:numFmt w:val="bullet"/>
      <w:lvlText w:val=""/>
      <w:lvlJc w:val="left"/>
      <w:pPr>
        <w:ind w:left="36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255C623F"/>
    <w:multiLevelType w:val="hybridMultilevel"/>
    <w:tmpl w:val="08B20BE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25E6199B"/>
    <w:multiLevelType w:val="hybridMultilevel"/>
    <w:tmpl w:val="017401B0"/>
    <w:lvl w:ilvl="0" w:tplc="DBEA295A">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CB35EF3"/>
    <w:multiLevelType w:val="hybridMultilevel"/>
    <w:tmpl w:val="374AA4C6"/>
    <w:lvl w:ilvl="0" w:tplc="DF5A1D26">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3F283045"/>
    <w:multiLevelType w:val="hybridMultilevel"/>
    <w:tmpl w:val="F064E8A2"/>
    <w:lvl w:ilvl="0" w:tplc="098205CA">
      <w:start w:val="1"/>
      <w:numFmt w:val="bullet"/>
      <w:lvlText w:val=""/>
      <w:lvlJc w:val="left"/>
      <w:pPr>
        <w:ind w:left="360" w:hanging="360"/>
      </w:pPr>
      <w:rPr>
        <w:rFonts w:hint="default" w:ascii="Wingdings" w:hAnsi="Wingdings"/>
        <w:color w:val="C00000"/>
        <w:sz w:val="28"/>
        <w:szCs w:val="28"/>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437D5F79"/>
    <w:multiLevelType w:val="hybridMultilevel"/>
    <w:tmpl w:val="0B60A01E"/>
    <w:lvl w:ilvl="0" w:tplc="1876AEDA">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71E03DC"/>
    <w:multiLevelType w:val="hybridMultilevel"/>
    <w:tmpl w:val="7C2E869A"/>
    <w:lvl w:ilvl="0" w:tplc="098205CA">
      <w:start w:val="1"/>
      <w:numFmt w:val="bullet"/>
      <w:lvlText w:val=""/>
      <w:lvlJc w:val="left"/>
      <w:pPr>
        <w:ind w:left="360" w:hanging="360"/>
      </w:pPr>
      <w:rPr>
        <w:rFonts w:hint="default" w:ascii="Wingdings" w:hAnsi="Wingdings"/>
        <w:color w:val="C00000"/>
        <w:sz w:val="28"/>
        <w:szCs w:val="28"/>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4B636C49"/>
    <w:multiLevelType w:val="hybridMultilevel"/>
    <w:tmpl w:val="E8C6AD9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4" w15:restartNumberingAfterBreak="0">
    <w:nsid w:val="4C1B7D8D"/>
    <w:multiLevelType w:val="hybridMultilevel"/>
    <w:tmpl w:val="52341D88"/>
    <w:lvl w:ilvl="0" w:tplc="4030EB66">
      <w:start w:val="1"/>
      <w:numFmt w:val="bullet"/>
      <w:lvlText w:val=""/>
      <w:lvlJc w:val="left"/>
      <w:pPr>
        <w:tabs>
          <w:tab w:val="num" w:pos="-720"/>
        </w:tabs>
        <w:ind w:left="2505" w:hanging="2941"/>
      </w:pPr>
      <w:rPr>
        <w:rFonts w:hint="default" w:ascii="Wingdings" w:hAnsi="Wingdings"/>
        <w:color w:val="BA0B2A"/>
        <w:sz w:val="28"/>
        <w:szCs w:val="28"/>
      </w:rPr>
    </w:lvl>
    <w:lvl w:ilvl="1" w:tplc="08090003" w:tentative="1">
      <w:start w:val="1"/>
      <w:numFmt w:val="bullet"/>
      <w:lvlText w:val="o"/>
      <w:lvlJc w:val="left"/>
      <w:pPr>
        <w:tabs>
          <w:tab w:val="num" w:pos="720"/>
        </w:tabs>
        <w:ind w:left="720" w:hanging="360"/>
      </w:pPr>
      <w:rPr>
        <w:rFonts w:hint="default" w:ascii="Courier New" w:hAnsi="Courier New" w:cs="Courier New"/>
      </w:rPr>
    </w:lvl>
    <w:lvl w:ilvl="2" w:tplc="08090005" w:tentative="1">
      <w:start w:val="1"/>
      <w:numFmt w:val="bullet"/>
      <w:lvlText w:val=""/>
      <w:lvlJc w:val="left"/>
      <w:pPr>
        <w:tabs>
          <w:tab w:val="num" w:pos="1440"/>
        </w:tabs>
        <w:ind w:left="1440" w:hanging="360"/>
      </w:pPr>
      <w:rPr>
        <w:rFonts w:hint="default" w:ascii="Wingdings" w:hAnsi="Wingdings"/>
      </w:rPr>
    </w:lvl>
    <w:lvl w:ilvl="3" w:tplc="08090001" w:tentative="1">
      <w:start w:val="1"/>
      <w:numFmt w:val="bullet"/>
      <w:lvlText w:val=""/>
      <w:lvlJc w:val="left"/>
      <w:pPr>
        <w:tabs>
          <w:tab w:val="num" w:pos="2160"/>
        </w:tabs>
        <w:ind w:left="2160" w:hanging="360"/>
      </w:pPr>
      <w:rPr>
        <w:rFonts w:hint="default" w:ascii="Symbol" w:hAnsi="Symbol"/>
      </w:rPr>
    </w:lvl>
    <w:lvl w:ilvl="4" w:tplc="08090003" w:tentative="1">
      <w:start w:val="1"/>
      <w:numFmt w:val="bullet"/>
      <w:lvlText w:val="o"/>
      <w:lvlJc w:val="left"/>
      <w:pPr>
        <w:tabs>
          <w:tab w:val="num" w:pos="2880"/>
        </w:tabs>
        <w:ind w:left="2880" w:hanging="360"/>
      </w:pPr>
      <w:rPr>
        <w:rFonts w:hint="default" w:ascii="Courier New" w:hAnsi="Courier New" w:cs="Courier New"/>
      </w:rPr>
    </w:lvl>
    <w:lvl w:ilvl="5" w:tplc="08090005" w:tentative="1">
      <w:start w:val="1"/>
      <w:numFmt w:val="bullet"/>
      <w:lvlText w:val=""/>
      <w:lvlJc w:val="left"/>
      <w:pPr>
        <w:tabs>
          <w:tab w:val="num" w:pos="3600"/>
        </w:tabs>
        <w:ind w:left="3600" w:hanging="360"/>
      </w:pPr>
      <w:rPr>
        <w:rFonts w:hint="default" w:ascii="Wingdings" w:hAnsi="Wingdings"/>
      </w:rPr>
    </w:lvl>
    <w:lvl w:ilvl="6" w:tplc="08090001" w:tentative="1">
      <w:start w:val="1"/>
      <w:numFmt w:val="bullet"/>
      <w:lvlText w:val=""/>
      <w:lvlJc w:val="left"/>
      <w:pPr>
        <w:tabs>
          <w:tab w:val="num" w:pos="4320"/>
        </w:tabs>
        <w:ind w:left="4320" w:hanging="360"/>
      </w:pPr>
      <w:rPr>
        <w:rFonts w:hint="default" w:ascii="Symbol" w:hAnsi="Symbol"/>
      </w:rPr>
    </w:lvl>
    <w:lvl w:ilvl="7" w:tplc="08090003" w:tentative="1">
      <w:start w:val="1"/>
      <w:numFmt w:val="bullet"/>
      <w:lvlText w:val="o"/>
      <w:lvlJc w:val="left"/>
      <w:pPr>
        <w:tabs>
          <w:tab w:val="num" w:pos="5040"/>
        </w:tabs>
        <w:ind w:left="5040" w:hanging="360"/>
      </w:pPr>
      <w:rPr>
        <w:rFonts w:hint="default" w:ascii="Courier New" w:hAnsi="Courier New" w:cs="Courier New"/>
      </w:rPr>
    </w:lvl>
    <w:lvl w:ilvl="8" w:tplc="08090005" w:tentative="1">
      <w:start w:val="1"/>
      <w:numFmt w:val="bullet"/>
      <w:lvlText w:val=""/>
      <w:lvlJc w:val="left"/>
      <w:pPr>
        <w:tabs>
          <w:tab w:val="num" w:pos="5760"/>
        </w:tabs>
        <w:ind w:left="5760" w:hanging="360"/>
      </w:pPr>
      <w:rPr>
        <w:rFonts w:hint="default" w:ascii="Wingdings" w:hAnsi="Wingdings"/>
      </w:rPr>
    </w:lvl>
  </w:abstractNum>
  <w:abstractNum w:abstractNumId="25" w15:restartNumberingAfterBreak="0">
    <w:nsid w:val="4E2476A9"/>
    <w:multiLevelType w:val="hybridMultilevel"/>
    <w:tmpl w:val="127A27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54337B9"/>
    <w:multiLevelType w:val="hybridMultilevel"/>
    <w:tmpl w:val="CEFC5058"/>
    <w:lvl w:ilvl="0" w:tplc="FFFFFFFF">
      <w:numFmt w:val="bullet"/>
      <w:lvlText w:val=""/>
      <w:lvlJc w:val="left"/>
      <w:pPr>
        <w:tabs>
          <w:tab w:val="num" w:pos="360"/>
        </w:tabs>
        <w:ind w:left="360" w:hanging="360"/>
      </w:pPr>
      <w:rPr>
        <w:rFonts w:hint="default" w:ascii="Symbol" w:hAnsi="Symbol" w:eastAsia="Times New Roman" w:cs="Times New Roman"/>
      </w:rPr>
    </w:lvl>
    <w:lvl w:ilvl="1" w:tplc="FFFFFFFF">
      <w:numFmt w:val="bullet"/>
      <w:lvlText w:val=""/>
      <w:lvlJc w:val="left"/>
      <w:pPr>
        <w:tabs>
          <w:tab w:val="num" w:pos="1080"/>
        </w:tabs>
        <w:ind w:left="1080" w:hanging="360"/>
      </w:pPr>
      <w:rPr>
        <w:rFonts w:hint="default" w:ascii="Symbol" w:hAnsi="Symbol" w:eastAsia="Times New Roman" w:cs="Times New Roman"/>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A9A1E34"/>
    <w:multiLevelType w:val="hybridMultilevel"/>
    <w:tmpl w:val="5450DDBC"/>
    <w:lvl w:ilvl="0" w:tplc="098205CA">
      <w:start w:val="1"/>
      <w:numFmt w:val="bullet"/>
      <w:lvlText w:val=""/>
      <w:lvlJc w:val="left"/>
      <w:pPr>
        <w:ind w:left="360" w:hanging="360"/>
      </w:pPr>
      <w:rPr>
        <w:rFonts w:hint="default" w:ascii="Wingdings" w:hAnsi="Wingdings"/>
        <w:color w:val="C00000"/>
        <w:sz w:val="28"/>
        <w:szCs w:val="28"/>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5CD05549"/>
    <w:multiLevelType w:val="hybridMultilevel"/>
    <w:tmpl w:val="47BC6B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2BB6DA5"/>
    <w:multiLevelType w:val="hybridMultilevel"/>
    <w:tmpl w:val="B0D20B8A"/>
    <w:lvl w:ilvl="0" w:tplc="4030EB66">
      <w:start w:val="1"/>
      <w:numFmt w:val="bullet"/>
      <w:lvlText w:val=""/>
      <w:lvlJc w:val="left"/>
      <w:pPr>
        <w:tabs>
          <w:tab w:val="num" w:pos="720"/>
        </w:tabs>
        <w:ind w:left="720" w:hanging="360"/>
      </w:pPr>
      <w:rPr>
        <w:rFonts w:hint="default" w:ascii="Wingdings" w:hAnsi="Wingdings"/>
        <w:color w:val="BA0B2A"/>
        <w:sz w:val="28"/>
        <w:szCs w:val="28"/>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795A5700"/>
    <w:multiLevelType w:val="hybridMultilevel"/>
    <w:tmpl w:val="BB98578A"/>
    <w:lvl w:ilvl="0" w:tplc="4030EB66">
      <w:start w:val="1"/>
      <w:numFmt w:val="bullet"/>
      <w:lvlText w:val=""/>
      <w:lvlJc w:val="left"/>
      <w:pPr>
        <w:ind w:left="720" w:hanging="360"/>
      </w:pPr>
      <w:rPr>
        <w:rFonts w:hint="default" w:ascii="Wingdings" w:hAnsi="Wingdings"/>
        <w:color w:val="BA0B2A"/>
        <w:sz w:val="28"/>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B2C148B"/>
    <w:multiLevelType w:val="hybridMultilevel"/>
    <w:tmpl w:val="1A6E3E7C"/>
    <w:lvl w:ilvl="0" w:tplc="FFFFFFFF">
      <w:start w:val="1"/>
      <w:numFmt w:val="decimal"/>
      <w:lvlText w:val="%1."/>
      <w:lvlJc w:val="left"/>
      <w:pPr>
        <w:tabs>
          <w:tab w:val="num" w:pos="1647"/>
        </w:tabs>
        <w:ind w:left="1647" w:hanging="360"/>
      </w:pPr>
      <w:rPr>
        <w:rFonts w:hint="default"/>
      </w:rPr>
    </w:lvl>
    <w:lvl w:ilvl="1" w:tplc="FFFFFFFF">
      <w:numFmt w:val="bullet"/>
      <w:lvlText w:val=""/>
      <w:lvlJc w:val="left"/>
      <w:pPr>
        <w:tabs>
          <w:tab w:val="num" w:pos="2367"/>
        </w:tabs>
        <w:ind w:left="2367" w:hanging="360"/>
      </w:pPr>
      <w:rPr>
        <w:rFonts w:hint="default" w:ascii="Symbol" w:hAnsi="Symbol" w:eastAsia="Times New Roman" w:cs="Times New Roman"/>
      </w:rPr>
    </w:lvl>
    <w:lvl w:ilvl="2" w:tplc="FFFFFFFF" w:tentative="1">
      <w:start w:val="1"/>
      <w:numFmt w:val="lowerRoman"/>
      <w:lvlText w:val="%3."/>
      <w:lvlJc w:val="right"/>
      <w:pPr>
        <w:tabs>
          <w:tab w:val="num" w:pos="3087"/>
        </w:tabs>
        <w:ind w:left="3087" w:hanging="180"/>
      </w:pPr>
    </w:lvl>
    <w:lvl w:ilvl="3" w:tplc="FFFFFFFF" w:tentative="1">
      <w:start w:val="1"/>
      <w:numFmt w:val="decimal"/>
      <w:lvlText w:val="%4."/>
      <w:lvlJc w:val="left"/>
      <w:pPr>
        <w:tabs>
          <w:tab w:val="num" w:pos="3807"/>
        </w:tabs>
        <w:ind w:left="3807" w:hanging="360"/>
      </w:pPr>
    </w:lvl>
    <w:lvl w:ilvl="4" w:tplc="FFFFFFFF" w:tentative="1">
      <w:start w:val="1"/>
      <w:numFmt w:val="lowerLetter"/>
      <w:lvlText w:val="%5."/>
      <w:lvlJc w:val="left"/>
      <w:pPr>
        <w:tabs>
          <w:tab w:val="num" w:pos="4527"/>
        </w:tabs>
        <w:ind w:left="4527" w:hanging="360"/>
      </w:pPr>
    </w:lvl>
    <w:lvl w:ilvl="5" w:tplc="FFFFFFFF" w:tentative="1">
      <w:start w:val="1"/>
      <w:numFmt w:val="lowerRoman"/>
      <w:lvlText w:val="%6."/>
      <w:lvlJc w:val="right"/>
      <w:pPr>
        <w:tabs>
          <w:tab w:val="num" w:pos="5247"/>
        </w:tabs>
        <w:ind w:left="5247" w:hanging="180"/>
      </w:pPr>
    </w:lvl>
    <w:lvl w:ilvl="6" w:tplc="FFFFFFFF" w:tentative="1">
      <w:start w:val="1"/>
      <w:numFmt w:val="decimal"/>
      <w:lvlText w:val="%7."/>
      <w:lvlJc w:val="left"/>
      <w:pPr>
        <w:tabs>
          <w:tab w:val="num" w:pos="5967"/>
        </w:tabs>
        <w:ind w:left="5967" w:hanging="360"/>
      </w:pPr>
    </w:lvl>
    <w:lvl w:ilvl="7" w:tplc="FFFFFFFF" w:tentative="1">
      <w:start w:val="1"/>
      <w:numFmt w:val="lowerLetter"/>
      <w:lvlText w:val="%8."/>
      <w:lvlJc w:val="left"/>
      <w:pPr>
        <w:tabs>
          <w:tab w:val="num" w:pos="6687"/>
        </w:tabs>
        <w:ind w:left="6687" w:hanging="360"/>
      </w:pPr>
    </w:lvl>
    <w:lvl w:ilvl="8" w:tplc="FFFFFFFF" w:tentative="1">
      <w:start w:val="1"/>
      <w:numFmt w:val="lowerRoman"/>
      <w:lvlText w:val="%9."/>
      <w:lvlJc w:val="right"/>
      <w:pPr>
        <w:tabs>
          <w:tab w:val="num" w:pos="7407"/>
        </w:tabs>
        <w:ind w:left="7407" w:hanging="180"/>
      </w:pPr>
    </w:lvl>
  </w:abstractNum>
  <w:num w:numId="1" w16cid:durableId="1814592175">
    <w:abstractNumId w:val="31"/>
  </w:num>
  <w:num w:numId="2" w16cid:durableId="318388316">
    <w:abstractNumId w:val="26"/>
  </w:num>
  <w:num w:numId="3" w16cid:durableId="813763912">
    <w:abstractNumId w:val="14"/>
  </w:num>
  <w:num w:numId="4" w16cid:durableId="691034961">
    <w:abstractNumId w:val="18"/>
  </w:num>
  <w:num w:numId="5" w16cid:durableId="1787309563">
    <w:abstractNumId w:val="11"/>
  </w:num>
  <w:num w:numId="6" w16cid:durableId="1811169994">
    <w:abstractNumId w:val="17"/>
  </w:num>
  <w:num w:numId="7" w16cid:durableId="1131940297">
    <w:abstractNumId w:val="19"/>
  </w:num>
  <w:num w:numId="8" w16cid:durableId="2101876898">
    <w:abstractNumId w:val="10"/>
  </w:num>
  <w:num w:numId="9" w16cid:durableId="225919581">
    <w:abstractNumId w:val="8"/>
  </w:num>
  <w:num w:numId="10" w16cid:durableId="1758819157">
    <w:abstractNumId w:val="7"/>
  </w:num>
  <w:num w:numId="11" w16cid:durableId="1098670732">
    <w:abstractNumId w:val="6"/>
  </w:num>
  <w:num w:numId="12" w16cid:durableId="609553349">
    <w:abstractNumId w:val="5"/>
  </w:num>
  <w:num w:numId="13" w16cid:durableId="1579440899">
    <w:abstractNumId w:val="9"/>
  </w:num>
  <w:num w:numId="14" w16cid:durableId="1172570337">
    <w:abstractNumId w:val="4"/>
  </w:num>
  <w:num w:numId="15" w16cid:durableId="2071999101">
    <w:abstractNumId w:val="3"/>
  </w:num>
  <w:num w:numId="16" w16cid:durableId="206374897">
    <w:abstractNumId w:val="2"/>
  </w:num>
  <w:num w:numId="17" w16cid:durableId="1027558882">
    <w:abstractNumId w:val="1"/>
  </w:num>
  <w:num w:numId="18" w16cid:durableId="1311902551">
    <w:abstractNumId w:val="0"/>
  </w:num>
  <w:num w:numId="19" w16cid:durableId="748044712">
    <w:abstractNumId w:val="15"/>
  </w:num>
  <w:num w:numId="20" w16cid:durableId="517086894">
    <w:abstractNumId w:val="24"/>
  </w:num>
  <w:num w:numId="21" w16cid:durableId="192426586">
    <w:abstractNumId w:val="12"/>
  </w:num>
  <w:num w:numId="22" w16cid:durableId="1996957843">
    <w:abstractNumId w:val="13"/>
  </w:num>
  <w:num w:numId="23" w16cid:durableId="1269970575">
    <w:abstractNumId w:val="21"/>
  </w:num>
  <w:num w:numId="24" w16cid:durableId="1739938730">
    <w:abstractNumId w:val="25"/>
  </w:num>
  <w:num w:numId="25" w16cid:durableId="5716972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9596622">
    <w:abstractNumId w:val="28"/>
  </w:num>
  <w:num w:numId="27" w16cid:durableId="272060937">
    <w:abstractNumId w:val="29"/>
  </w:num>
  <w:num w:numId="28" w16cid:durableId="823397946">
    <w:abstractNumId w:val="23"/>
  </w:num>
  <w:num w:numId="29" w16cid:durableId="1645350629">
    <w:abstractNumId w:val="30"/>
  </w:num>
  <w:num w:numId="30" w16cid:durableId="1106577184">
    <w:abstractNumId w:val="27"/>
  </w:num>
  <w:num w:numId="31" w16cid:durableId="707412175">
    <w:abstractNumId w:val="20"/>
  </w:num>
  <w:num w:numId="32" w16cid:durableId="11001794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val="false"/>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YxtDAytzS1MLM0NzJX0lEKTi0uzszPAykwrgUA7GbtUiwAAAA="/>
  </w:docVars>
  <w:rsids>
    <w:rsidRoot w:val="00EB17E2"/>
    <w:rsid w:val="00001122"/>
    <w:rsid w:val="00001516"/>
    <w:rsid w:val="000015AF"/>
    <w:rsid w:val="00001F9A"/>
    <w:rsid w:val="00006F60"/>
    <w:rsid w:val="000114D8"/>
    <w:rsid w:val="00011C3D"/>
    <w:rsid w:val="00014B24"/>
    <w:rsid w:val="00014E86"/>
    <w:rsid w:val="00015769"/>
    <w:rsid w:val="00016743"/>
    <w:rsid w:val="000178E5"/>
    <w:rsid w:val="00022E96"/>
    <w:rsid w:val="00024B50"/>
    <w:rsid w:val="00025B89"/>
    <w:rsid w:val="0002627F"/>
    <w:rsid w:val="00026A0D"/>
    <w:rsid w:val="00027A96"/>
    <w:rsid w:val="00027B9A"/>
    <w:rsid w:val="00027EA7"/>
    <w:rsid w:val="00030A1A"/>
    <w:rsid w:val="000335C6"/>
    <w:rsid w:val="00035250"/>
    <w:rsid w:val="00036171"/>
    <w:rsid w:val="00036C33"/>
    <w:rsid w:val="000376F9"/>
    <w:rsid w:val="00041240"/>
    <w:rsid w:val="0004267B"/>
    <w:rsid w:val="000442F7"/>
    <w:rsid w:val="0004478C"/>
    <w:rsid w:val="00045732"/>
    <w:rsid w:val="00046302"/>
    <w:rsid w:val="00047D50"/>
    <w:rsid w:val="0005218F"/>
    <w:rsid w:val="00053263"/>
    <w:rsid w:val="000557FC"/>
    <w:rsid w:val="00062393"/>
    <w:rsid w:val="000630E9"/>
    <w:rsid w:val="00063C7E"/>
    <w:rsid w:val="00066327"/>
    <w:rsid w:val="000705C4"/>
    <w:rsid w:val="00070FEC"/>
    <w:rsid w:val="0007288A"/>
    <w:rsid w:val="00072D7A"/>
    <w:rsid w:val="00073A8E"/>
    <w:rsid w:val="00075592"/>
    <w:rsid w:val="000760C8"/>
    <w:rsid w:val="00076CE3"/>
    <w:rsid w:val="00077545"/>
    <w:rsid w:val="0008205B"/>
    <w:rsid w:val="000838DD"/>
    <w:rsid w:val="000843B3"/>
    <w:rsid w:val="00084B62"/>
    <w:rsid w:val="00086A7D"/>
    <w:rsid w:val="00090CCF"/>
    <w:rsid w:val="00091C59"/>
    <w:rsid w:val="00091E38"/>
    <w:rsid w:val="00092DDD"/>
    <w:rsid w:val="00096B1B"/>
    <w:rsid w:val="00097B4A"/>
    <w:rsid w:val="000A179D"/>
    <w:rsid w:val="000A51A7"/>
    <w:rsid w:val="000A5381"/>
    <w:rsid w:val="000A6879"/>
    <w:rsid w:val="000B0647"/>
    <w:rsid w:val="000B0D28"/>
    <w:rsid w:val="000B113C"/>
    <w:rsid w:val="000B11ED"/>
    <w:rsid w:val="000B26E4"/>
    <w:rsid w:val="000C0156"/>
    <w:rsid w:val="000C262B"/>
    <w:rsid w:val="000C5B1A"/>
    <w:rsid w:val="000C6BF5"/>
    <w:rsid w:val="000C77A7"/>
    <w:rsid w:val="000D117C"/>
    <w:rsid w:val="000D28E9"/>
    <w:rsid w:val="000D2E30"/>
    <w:rsid w:val="000D4727"/>
    <w:rsid w:val="000D4DC9"/>
    <w:rsid w:val="000D6960"/>
    <w:rsid w:val="000D78FC"/>
    <w:rsid w:val="000D7B66"/>
    <w:rsid w:val="000E2C54"/>
    <w:rsid w:val="000E37C8"/>
    <w:rsid w:val="000E781E"/>
    <w:rsid w:val="000E7D7E"/>
    <w:rsid w:val="000F0BC8"/>
    <w:rsid w:val="000F3D31"/>
    <w:rsid w:val="000F4272"/>
    <w:rsid w:val="000F5B48"/>
    <w:rsid w:val="000F6676"/>
    <w:rsid w:val="000F6BCD"/>
    <w:rsid w:val="00100829"/>
    <w:rsid w:val="001029B3"/>
    <w:rsid w:val="00102C56"/>
    <w:rsid w:val="0010509D"/>
    <w:rsid w:val="001065D0"/>
    <w:rsid w:val="00110494"/>
    <w:rsid w:val="0011401A"/>
    <w:rsid w:val="00114769"/>
    <w:rsid w:val="00114789"/>
    <w:rsid w:val="00115089"/>
    <w:rsid w:val="001151F2"/>
    <w:rsid w:val="001163C4"/>
    <w:rsid w:val="0011778F"/>
    <w:rsid w:val="00117CBB"/>
    <w:rsid w:val="00120AAC"/>
    <w:rsid w:val="00121B66"/>
    <w:rsid w:val="00122167"/>
    <w:rsid w:val="001231EE"/>
    <w:rsid w:val="001240B5"/>
    <w:rsid w:val="00124F30"/>
    <w:rsid w:val="00125639"/>
    <w:rsid w:val="00126901"/>
    <w:rsid w:val="001303A8"/>
    <w:rsid w:val="001310D5"/>
    <w:rsid w:val="00132129"/>
    <w:rsid w:val="00132DB8"/>
    <w:rsid w:val="00133A52"/>
    <w:rsid w:val="00135BAC"/>
    <w:rsid w:val="001374AB"/>
    <w:rsid w:val="00137D01"/>
    <w:rsid w:val="00137F27"/>
    <w:rsid w:val="00142C84"/>
    <w:rsid w:val="00143CC6"/>
    <w:rsid w:val="0014707D"/>
    <w:rsid w:val="001471C3"/>
    <w:rsid w:val="00147586"/>
    <w:rsid w:val="00147B8F"/>
    <w:rsid w:val="001510B8"/>
    <w:rsid w:val="0015131A"/>
    <w:rsid w:val="001519F7"/>
    <w:rsid w:val="00155D6D"/>
    <w:rsid w:val="00160840"/>
    <w:rsid w:val="001609C1"/>
    <w:rsid w:val="001613AD"/>
    <w:rsid w:val="0016302E"/>
    <w:rsid w:val="00163053"/>
    <w:rsid w:val="001672C7"/>
    <w:rsid w:val="00171FF6"/>
    <w:rsid w:val="001739B2"/>
    <w:rsid w:val="00173EAD"/>
    <w:rsid w:val="001746A1"/>
    <w:rsid w:val="00176915"/>
    <w:rsid w:val="001769E5"/>
    <w:rsid w:val="00176E75"/>
    <w:rsid w:val="0017718F"/>
    <w:rsid w:val="00183070"/>
    <w:rsid w:val="00184592"/>
    <w:rsid w:val="001852DF"/>
    <w:rsid w:val="0018590A"/>
    <w:rsid w:val="00190F6E"/>
    <w:rsid w:val="001911B7"/>
    <w:rsid w:val="0019421B"/>
    <w:rsid w:val="0019435D"/>
    <w:rsid w:val="00196F86"/>
    <w:rsid w:val="00197AC7"/>
    <w:rsid w:val="00197C40"/>
    <w:rsid w:val="001A4B1C"/>
    <w:rsid w:val="001A4F3B"/>
    <w:rsid w:val="001A5335"/>
    <w:rsid w:val="001A5B53"/>
    <w:rsid w:val="001B030A"/>
    <w:rsid w:val="001B14C8"/>
    <w:rsid w:val="001B2BF3"/>
    <w:rsid w:val="001B2DC0"/>
    <w:rsid w:val="001B36A5"/>
    <w:rsid w:val="001B4BD7"/>
    <w:rsid w:val="001B5FE6"/>
    <w:rsid w:val="001B677E"/>
    <w:rsid w:val="001C2ADA"/>
    <w:rsid w:val="001C78DC"/>
    <w:rsid w:val="001D1D74"/>
    <w:rsid w:val="001D34C6"/>
    <w:rsid w:val="001D371D"/>
    <w:rsid w:val="001D3F0D"/>
    <w:rsid w:val="001D4C5B"/>
    <w:rsid w:val="001D5EAE"/>
    <w:rsid w:val="001E6446"/>
    <w:rsid w:val="001E67D5"/>
    <w:rsid w:val="001F0D7D"/>
    <w:rsid w:val="001F5154"/>
    <w:rsid w:val="001F5D6D"/>
    <w:rsid w:val="001F7572"/>
    <w:rsid w:val="002117BB"/>
    <w:rsid w:val="00211AEC"/>
    <w:rsid w:val="002150A8"/>
    <w:rsid w:val="0021575A"/>
    <w:rsid w:val="002168F4"/>
    <w:rsid w:val="00216A16"/>
    <w:rsid w:val="0022109F"/>
    <w:rsid w:val="002229C2"/>
    <w:rsid w:val="002268F4"/>
    <w:rsid w:val="00227560"/>
    <w:rsid w:val="002342FA"/>
    <w:rsid w:val="00234AFA"/>
    <w:rsid w:val="00234D34"/>
    <w:rsid w:val="002359FF"/>
    <w:rsid w:val="0023717F"/>
    <w:rsid w:val="00237556"/>
    <w:rsid w:val="0024159A"/>
    <w:rsid w:val="00242D42"/>
    <w:rsid w:val="00252235"/>
    <w:rsid w:val="0025239A"/>
    <w:rsid w:val="002529E3"/>
    <w:rsid w:val="00252C1A"/>
    <w:rsid w:val="002544DF"/>
    <w:rsid w:val="00254E82"/>
    <w:rsid w:val="00255510"/>
    <w:rsid w:val="00260646"/>
    <w:rsid w:val="00260C2F"/>
    <w:rsid w:val="0026342D"/>
    <w:rsid w:val="00266000"/>
    <w:rsid w:val="00273EDE"/>
    <w:rsid w:val="002744D4"/>
    <w:rsid w:val="002745C1"/>
    <w:rsid w:val="00282C8B"/>
    <w:rsid w:val="00285025"/>
    <w:rsid w:val="00285FFC"/>
    <w:rsid w:val="002919FD"/>
    <w:rsid w:val="0029282D"/>
    <w:rsid w:val="002930F0"/>
    <w:rsid w:val="0029451B"/>
    <w:rsid w:val="00295620"/>
    <w:rsid w:val="002A02D0"/>
    <w:rsid w:val="002A195E"/>
    <w:rsid w:val="002A212A"/>
    <w:rsid w:val="002A40CA"/>
    <w:rsid w:val="002A674F"/>
    <w:rsid w:val="002A6C40"/>
    <w:rsid w:val="002A79DB"/>
    <w:rsid w:val="002B0AEF"/>
    <w:rsid w:val="002B0C7C"/>
    <w:rsid w:val="002B264D"/>
    <w:rsid w:val="002B2D50"/>
    <w:rsid w:val="002B3302"/>
    <w:rsid w:val="002B4209"/>
    <w:rsid w:val="002B4D2C"/>
    <w:rsid w:val="002B53D3"/>
    <w:rsid w:val="002B640C"/>
    <w:rsid w:val="002B6A55"/>
    <w:rsid w:val="002C1F14"/>
    <w:rsid w:val="002C44B1"/>
    <w:rsid w:val="002C5681"/>
    <w:rsid w:val="002C66E7"/>
    <w:rsid w:val="002C6994"/>
    <w:rsid w:val="002D21E8"/>
    <w:rsid w:val="002D222E"/>
    <w:rsid w:val="002D2D67"/>
    <w:rsid w:val="002D30BC"/>
    <w:rsid w:val="002D354F"/>
    <w:rsid w:val="002D5E28"/>
    <w:rsid w:val="002E040D"/>
    <w:rsid w:val="002E3EF4"/>
    <w:rsid w:val="002E41BF"/>
    <w:rsid w:val="002E5C52"/>
    <w:rsid w:val="002F042D"/>
    <w:rsid w:val="002F11A8"/>
    <w:rsid w:val="002F3955"/>
    <w:rsid w:val="002F4685"/>
    <w:rsid w:val="002F50C2"/>
    <w:rsid w:val="00304C1C"/>
    <w:rsid w:val="00304F12"/>
    <w:rsid w:val="0030688E"/>
    <w:rsid w:val="00311B60"/>
    <w:rsid w:val="003122CA"/>
    <w:rsid w:val="00312F29"/>
    <w:rsid w:val="0031396B"/>
    <w:rsid w:val="00313A70"/>
    <w:rsid w:val="003153AD"/>
    <w:rsid w:val="00322188"/>
    <w:rsid w:val="00322A99"/>
    <w:rsid w:val="003232B8"/>
    <w:rsid w:val="00323AA9"/>
    <w:rsid w:val="003244ED"/>
    <w:rsid w:val="00325D58"/>
    <w:rsid w:val="00327089"/>
    <w:rsid w:val="00327726"/>
    <w:rsid w:val="00327A6B"/>
    <w:rsid w:val="00327FE3"/>
    <w:rsid w:val="003303C7"/>
    <w:rsid w:val="00331963"/>
    <w:rsid w:val="003344CB"/>
    <w:rsid w:val="0033459B"/>
    <w:rsid w:val="003355D9"/>
    <w:rsid w:val="003362A7"/>
    <w:rsid w:val="00336501"/>
    <w:rsid w:val="00340006"/>
    <w:rsid w:val="0034007C"/>
    <w:rsid w:val="00342442"/>
    <w:rsid w:val="003448EC"/>
    <w:rsid w:val="00344B0D"/>
    <w:rsid w:val="00344F11"/>
    <w:rsid w:val="00345FAC"/>
    <w:rsid w:val="00352F80"/>
    <w:rsid w:val="00353AD2"/>
    <w:rsid w:val="00355D59"/>
    <w:rsid w:val="003567E8"/>
    <w:rsid w:val="00357697"/>
    <w:rsid w:val="00357F53"/>
    <w:rsid w:val="00364230"/>
    <w:rsid w:val="00365A7B"/>
    <w:rsid w:val="00366DCC"/>
    <w:rsid w:val="0036771C"/>
    <w:rsid w:val="003702DF"/>
    <w:rsid w:val="00370666"/>
    <w:rsid w:val="0037197F"/>
    <w:rsid w:val="003734ED"/>
    <w:rsid w:val="0037479B"/>
    <w:rsid w:val="003769A1"/>
    <w:rsid w:val="00377401"/>
    <w:rsid w:val="00380FD5"/>
    <w:rsid w:val="00383D0B"/>
    <w:rsid w:val="0039101B"/>
    <w:rsid w:val="00393650"/>
    <w:rsid w:val="0039658E"/>
    <w:rsid w:val="00396A6E"/>
    <w:rsid w:val="003A1107"/>
    <w:rsid w:val="003A2D06"/>
    <w:rsid w:val="003A58B9"/>
    <w:rsid w:val="003A5CF1"/>
    <w:rsid w:val="003A7CA9"/>
    <w:rsid w:val="003A7D7D"/>
    <w:rsid w:val="003B07C7"/>
    <w:rsid w:val="003B196B"/>
    <w:rsid w:val="003B3D90"/>
    <w:rsid w:val="003B4042"/>
    <w:rsid w:val="003B4113"/>
    <w:rsid w:val="003B4468"/>
    <w:rsid w:val="003B60EC"/>
    <w:rsid w:val="003B62A1"/>
    <w:rsid w:val="003B7672"/>
    <w:rsid w:val="003C0072"/>
    <w:rsid w:val="003C389A"/>
    <w:rsid w:val="003C6179"/>
    <w:rsid w:val="003C6319"/>
    <w:rsid w:val="003C6518"/>
    <w:rsid w:val="003D0CB2"/>
    <w:rsid w:val="003D1A10"/>
    <w:rsid w:val="003D3946"/>
    <w:rsid w:val="003D4059"/>
    <w:rsid w:val="003D61AB"/>
    <w:rsid w:val="003D696B"/>
    <w:rsid w:val="003D75EA"/>
    <w:rsid w:val="003E1732"/>
    <w:rsid w:val="003E2245"/>
    <w:rsid w:val="003E2C36"/>
    <w:rsid w:val="003E3536"/>
    <w:rsid w:val="003E59FA"/>
    <w:rsid w:val="003E7029"/>
    <w:rsid w:val="003F01C3"/>
    <w:rsid w:val="003F1148"/>
    <w:rsid w:val="003F17DB"/>
    <w:rsid w:val="003F214E"/>
    <w:rsid w:val="003F4ACB"/>
    <w:rsid w:val="003F4F02"/>
    <w:rsid w:val="003F676C"/>
    <w:rsid w:val="003F7BDD"/>
    <w:rsid w:val="004027E0"/>
    <w:rsid w:val="00402D5B"/>
    <w:rsid w:val="00403FCF"/>
    <w:rsid w:val="00405599"/>
    <w:rsid w:val="004078D6"/>
    <w:rsid w:val="00410A28"/>
    <w:rsid w:val="00417587"/>
    <w:rsid w:val="00417B11"/>
    <w:rsid w:val="004210C0"/>
    <w:rsid w:val="004212A4"/>
    <w:rsid w:val="004227E8"/>
    <w:rsid w:val="00424C76"/>
    <w:rsid w:val="00432214"/>
    <w:rsid w:val="00432D2A"/>
    <w:rsid w:val="00432E84"/>
    <w:rsid w:val="004334C8"/>
    <w:rsid w:val="00435423"/>
    <w:rsid w:val="004406F3"/>
    <w:rsid w:val="004409B4"/>
    <w:rsid w:val="0044192F"/>
    <w:rsid w:val="00442EF7"/>
    <w:rsid w:val="00443759"/>
    <w:rsid w:val="004438ED"/>
    <w:rsid w:val="00443BBE"/>
    <w:rsid w:val="00446353"/>
    <w:rsid w:val="0044657C"/>
    <w:rsid w:val="00447600"/>
    <w:rsid w:val="00451EB6"/>
    <w:rsid w:val="004524CE"/>
    <w:rsid w:val="00453643"/>
    <w:rsid w:val="004568CD"/>
    <w:rsid w:val="00456BE2"/>
    <w:rsid w:val="00456EFD"/>
    <w:rsid w:val="0045742A"/>
    <w:rsid w:val="004605E2"/>
    <w:rsid w:val="0046066C"/>
    <w:rsid w:val="00462400"/>
    <w:rsid w:val="00463E42"/>
    <w:rsid w:val="00464A84"/>
    <w:rsid w:val="004660A4"/>
    <w:rsid w:val="0046619C"/>
    <w:rsid w:val="004673CB"/>
    <w:rsid w:val="004716AE"/>
    <w:rsid w:val="00471824"/>
    <w:rsid w:val="004721C6"/>
    <w:rsid w:val="00473D2E"/>
    <w:rsid w:val="00474840"/>
    <w:rsid w:val="00475E3A"/>
    <w:rsid w:val="0047605A"/>
    <w:rsid w:val="00477528"/>
    <w:rsid w:val="00477C47"/>
    <w:rsid w:val="00483466"/>
    <w:rsid w:val="004849B0"/>
    <w:rsid w:val="00484C82"/>
    <w:rsid w:val="00487DB4"/>
    <w:rsid w:val="004906DE"/>
    <w:rsid w:val="00493686"/>
    <w:rsid w:val="00495483"/>
    <w:rsid w:val="004959E0"/>
    <w:rsid w:val="00496834"/>
    <w:rsid w:val="00496C2C"/>
    <w:rsid w:val="004A0997"/>
    <w:rsid w:val="004A10B8"/>
    <w:rsid w:val="004A1A6A"/>
    <w:rsid w:val="004A3738"/>
    <w:rsid w:val="004A4999"/>
    <w:rsid w:val="004A4C07"/>
    <w:rsid w:val="004A5165"/>
    <w:rsid w:val="004A6938"/>
    <w:rsid w:val="004A7163"/>
    <w:rsid w:val="004B02C0"/>
    <w:rsid w:val="004B1E8A"/>
    <w:rsid w:val="004B386A"/>
    <w:rsid w:val="004B42A1"/>
    <w:rsid w:val="004B4FF5"/>
    <w:rsid w:val="004B5F3B"/>
    <w:rsid w:val="004B6F86"/>
    <w:rsid w:val="004B7B52"/>
    <w:rsid w:val="004C31A3"/>
    <w:rsid w:val="004C33D5"/>
    <w:rsid w:val="004C488D"/>
    <w:rsid w:val="004C6005"/>
    <w:rsid w:val="004D3554"/>
    <w:rsid w:val="004D3C59"/>
    <w:rsid w:val="004D4227"/>
    <w:rsid w:val="004D6BF9"/>
    <w:rsid w:val="004E00CD"/>
    <w:rsid w:val="004E019B"/>
    <w:rsid w:val="004E01B5"/>
    <w:rsid w:val="004E1415"/>
    <w:rsid w:val="004E6961"/>
    <w:rsid w:val="004E71C0"/>
    <w:rsid w:val="004F0830"/>
    <w:rsid w:val="004F6DDF"/>
    <w:rsid w:val="004F757A"/>
    <w:rsid w:val="005011E1"/>
    <w:rsid w:val="00502534"/>
    <w:rsid w:val="005026F0"/>
    <w:rsid w:val="005071B3"/>
    <w:rsid w:val="00507816"/>
    <w:rsid w:val="0050787D"/>
    <w:rsid w:val="0051287A"/>
    <w:rsid w:val="005214AA"/>
    <w:rsid w:val="00523E6C"/>
    <w:rsid w:val="00531DBF"/>
    <w:rsid w:val="005322B5"/>
    <w:rsid w:val="00533E61"/>
    <w:rsid w:val="005401BD"/>
    <w:rsid w:val="00547CE4"/>
    <w:rsid w:val="0055104F"/>
    <w:rsid w:val="00551F7C"/>
    <w:rsid w:val="0055376C"/>
    <w:rsid w:val="00554089"/>
    <w:rsid w:val="00554BF3"/>
    <w:rsid w:val="00556D6C"/>
    <w:rsid w:val="00557142"/>
    <w:rsid w:val="00560174"/>
    <w:rsid w:val="00560C55"/>
    <w:rsid w:val="00560F2C"/>
    <w:rsid w:val="00563400"/>
    <w:rsid w:val="0056506D"/>
    <w:rsid w:val="00565A7B"/>
    <w:rsid w:val="00566ED1"/>
    <w:rsid w:val="00566FC6"/>
    <w:rsid w:val="00570B40"/>
    <w:rsid w:val="005719A9"/>
    <w:rsid w:val="00573046"/>
    <w:rsid w:val="00573098"/>
    <w:rsid w:val="00575BE9"/>
    <w:rsid w:val="00576C86"/>
    <w:rsid w:val="0058264A"/>
    <w:rsid w:val="005836A4"/>
    <w:rsid w:val="00586C50"/>
    <w:rsid w:val="00587031"/>
    <w:rsid w:val="005875AF"/>
    <w:rsid w:val="00590C44"/>
    <w:rsid w:val="005914A9"/>
    <w:rsid w:val="00593931"/>
    <w:rsid w:val="00594021"/>
    <w:rsid w:val="00596193"/>
    <w:rsid w:val="005A1B02"/>
    <w:rsid w:val="005A1DF2"/>
    <w:rsid w:val="005A30BA"/>
    <w:rsid w:val="005A5C5F"/>
    <w:rsid w:val="005A61AF"/>
    <w:rsid w:val="005A6307"/>
    <w:rsid w:val="005A6C5A"/>
    <w:rsid w:val="005A743B"/>
    <w:rsid w:val="005B12F1"/>
    <w:rsid w:val="005B21B7"/>
    <w:rsid w:val="005B3266"/>
    <w:rsid w:val="005B411F"/>
    <w:rsid w:val="005B4918"/>
    <w:rsid w:val="005B51E9"/>
    <w:rsid w:val="005B5AA4"/>
    <w:rsid w:val="005C15F0"/>
    <w:rsid w:val="005C1610"/>
    <w:rsid w:val="005C1922"/>
    <w:rsid w:val="005C23C2"/>
    <w:rsid w:val="005C48D8"/>
    <w:rsid w:val="005C4CBF"/>
    <w:rsid w:val="005C70C6"/>
    <w:rsid w:val="005D0061"/>
    <w:rsid w:val="005D1992"/>
    <w:rsid w:val="005D1A5D"/>
    <w:rsid w:val="005D1F4E"/>
    <w:rsid w:val="005D547A"/>
    <w:rsid w:val="005D5D15"/>
    <w:rsid w:val="005E11C0"/>
    <w:rsid w:val="005E1295"/>
    <w:rsid w:val="005E26D5"/>
    <w:rsid w:val="005E3E13"/>
    <w:rsid w:val="005E4218"/>
    <w:rsid w:val="005E4261"/>
    <w:rsid w:val="005E42CF"/>
    <w:rsid w:val="005E5445"/>
    <w:rsid w:val="005E568C"/>
    <w:rsid w:val="005E6963"/>
    <w:rsid w:val="005E7F2D"/>
    <w:rsid w:val="005F277C"/>
    <w:rsid w:val="005F4520"/>
    <w:rsid w:val="005F5572"/>
    <w:rsid w:val="005F61C2"/>
    <w:rsid w:val="006007C1"/>
    <w:rsid w:val="00602D0E"/>
    <w:rsid w:val="00602F2F"/>
    <w:rsid w:val="00605E86"/>
    <w:rsid w:val="00606405"/>
    <w:rsid w:val="00606EC3"/>
    <w:rsid w:val="00607CE7"/>
    <w:rsid w:val="00610DDB"/>
    <w:rsid w:val="00610E30"/>
    <w:rsid w:val="006142CE"/>
    <w:rsid w:val="00614399"/>
    <w:rsid w:val="00617C29"/>
    <w:rsid w:val="00620B67"/>
    <w:rsid w:val="00622FC0"/>
    <w:rsid w:val="00624339"/>
    <w:rsid w:val="00624375"/>
    <w:rsid w:val="00626C07"/>
    <w:rsid w:val="0062725A"/>
    <w:rsid w:val="00637099"/>
    <w:rsid w:val="00637277"/>
    <w:rsid w:val="00637B52"/>
    <w:rsid w:val="00641CC9"/>
    <w:rsid w:val="00641D29"/>
    <w:rsid w:val="006507C7"/>
    <w:rsid w:val="00651F63"/>
    <w:rsid w:val="00652F9C"/>
    <w:rsid w:val="00652FEF"/>
    <w:rsid w:val="0065375B"/>
    <w:rsid w:val="00653989"/>
    <w:rsid w:val="00654306"/>
    <w:rsid w:val="006543E4"/>
    <w:rsid w:val="006547E6"/>
    <w:rsid w:val="006563C5"/>
    <w:rsid w:val="00660526"/>
    <w:rsid w:val="00660C93"/>
    <w:rsid w:val="00663717"/>
    <w:rsid w:val="00663948"/>
    <w:rsid w:val="00665C6C"/>
    <w:rsid w:val="006661A8"/>
    <w:rsid w:val="00666ABE"/>
    <w:rsid w:val="00666C5B"/>
    <w:rsid w:val="00671005"/>
    <w:rsid w:val="00671576"/>
    <w:rsid w:val="00673D00"/>
    <w:rsid w:val="00677330"/>
    <w:rsid w:val="00681440"/>
    <w:rsid w:val="0068162F"/>
    <w:rsid w:val="006837B0"/>
    <w:rsid w:val="006862F5"/>
    <w:rsid w:val="0068679E"/>
    <w:rsid w:val="0068698B"/>
    <w:rsid w:val="00687A4D"/>
    <w:rsid w:val="00691642"/>
    <w:rsid w:val="00691EFD"/>
    <w:rsid w:val="00693AB5"/>
    <w:rsid w:val="006941ED"/>
    <w:rsid w:val="0069421D"/>
    <w:rsid w:val="006942D8"/>
    <w:rsid w:val="00695738"/>
    <w:rsid w:val="00695EA2"/>
    <w:rsid w:val="006A0673"/>
    <w:rsid w:val="006A11EB"/>
    <w:rsid w:val="006A1453"/>
    <w:rsid w:val="006A1F92"/>
    <w:rsid w:val="006A35E7"/>
    <w:rsid w:val="006A3721"/>
    <w:rsid w:val="006A601A"/>
    <w:rsid w:val="006B01E8"/>
    <w:rsid w:val="006B173F"/>
    <w:rsid w:val="006B191C"/>
    <w:rsid w:val="006B2B37"/>
    <w:rsid w:val="006B2E10"/>
    <w:rsid w:val="006B44C6"/>
    <w:rsid w:val="006B4EB3"/>
    <w:rsid w:val="006B5D58"/>
    <w:rsid w:val="006B6563"/>
    <w:rsid w:val="006B7C34"/>
    <w:rsid w:val="006C362A"/>
    <w:rsid w:val="006C7303"/>
    <w:rsid w:val="006D0DEE"/>
    <w:rsid w:val="006D2C6E"/>
    <w:rsid w:val="006D2E1F"/>
    <w:rsid w:val="006D379A"/>
    <w:rsid w:val="006D41D5"/>
    <w:rsid w:val="006D47E7"/>
    <w:rsid w:val="006E0B46"/>
    <w:rsid w:val="006E10AF"/>
    <w:rsid w:val="006E1B57"/>
    <w:rsid w:val="006E35B7"/>
    <w:rsid w:val="006E3F12"/>
    <w:rsid w:val="006E469F"/>
    <w:rsid w:val="006E7216"/>
    <w:rsid w:val="006E7513"/>
    <w:rsid w:val="006E784C"/>
    <w:rsid w:val="006E7C06"/>
    <w:rsid w:val="006F1188"/>
    <w:rsid w:val="006F2CE3"/>
    <w:rsid w:val="006F3D56"/>
    <w:rsid w:val="006F44FD"/>
    <w:rsid w:val="006F6973"/>
    <w:rsid w:val="006F6AFF"/>
    <w:rsid w:val="007004E7"/>
    <w:rsid w:val="007035B4"/>
    <w:rsid w:val="00704194"/>
    <w:rsid w:val="00707FAB"/>
    <w:rsid w:val="00712FF6"/>
    <w:rsid w:val="00713A31"/>
    <w:rsid w:val="007155A2"/>
    <w:rsid w:val="00716993"/>
    <w:rsid w:val="00716D4C"/>
    <w:rsid w:val="00717A64"/>
    <w:rsid w:val="00717F53"/>
    <w:rsid w:val="0072172C"/>
    <w:rsid w:val="00725FAF"/>
    <w:rsid w:val="00726025"/>
    <w:rsid w:val="007275FF"/>
    <w:rsid w:val="00727D7A"/>
    <w:rsid w:val="00730DC1"/>
    <w:rsid w:val="00733980"/>
    <w:rsid w:val="00742AD3"/>
    <w:rsid w:val="00742EE9"/>
    <w:rsid w:val="00743777"/>
    <w:rsid w:val="00744174"/>
    <w:rsid w:val="00745C8C"/>
    <w:rsid w:val="00745F86"/>
    <w:rsid w:val="00750243"/>
    <w:rsid w:val="00751AD7"/>
    <w:rsid w:val="00753696"/>
    <w:rsid w:val="007554AB"/>
    <w:rsid w:val="00756661"/>
    <w:rsid w:val="00756BF7"/>
    <w:rsid w:val="00756F48"/>
    <w:rsid w:val="007617B2"/>
    <w:rsid w:val="007619FB"/>
    <w:rsid w:val="00764EAB"/>
    <w:rsid w:val="007654EB"/>
    <w:rsid w:val="007727B5"/>
    <w:rsid w:val="007730A8"/>
    <w:rsid w:val="00774270"/>
    <w:rsid w:val="007810D9"/>
    <w:rsid w:val="00784CEE"/>
    <w:rsid w:val="00785514"/>
    <w:rsid w:val="00785932"/>
    <w:rsid w:val="007902A3"/>
    <w:rsid w:val="00790819"/>
    <w:rsid w:val="007918FD"/>
    <w:rsid w:val="00791D72"/>
    <w:rsid w:val="00795034"/>
    <w:rsid w:val="0079586C"/>
    <w:rsid w:val="007960AB"/>
    <w:rsid w:val="007A17EE"/>
    <w:rsid w:val="007A4005"/>
    <w:rsid w:val="007A4407"/>
    <w:rsid w:val="007A523D"/>
    <w:rsid w:val="007A70CB"/>
    <w:rsid w:val="007A7A46"/>
    <w:rsid w:val="007B1B44"/>
    <w:rsid w:val="007B3D01"/>
    <w:rsid w:val="007B5E69"/>
    <w:rsid w:val="007B6CA0"/>
    <w:rsid w:val="007B7657"/>
    <w:rsid w:val="007C099A"/>
    <w:rsid w:val="007C3313"/>
    <w:rsid w:val="007C3464"/>
    <w:rsid w:val="007C55FA"/>
    <w:rsid w:val="007C6340"/>
    <w:rsid w:val="007D3131"/>
    <w:rsid w:val="007D31EA"/>
    <w:rsid w:val="007D5A38"/>
    <w:rsid w:val="007D6D47"/>
    <w:rsid w:val="007D71E9"/>
    <w:rsid w:val="007D7AE7"/>
    <w:rsid w:val="007E0104"/>
    <w:rsid w:val="007E19FB"/>
    <w:rsid w:val="007E1EE6"/>
    <w:rsid w:val="007E2674"/>
    <w:rsid w:val="007E2821"/>
    <w:rsid w:val="007E3D1D"/>
    <w:rsid w:val="007E4835"/>
    <w:rsid w:val="007E6832"/>
    <w:rsid w:val="007E6D15"/>
    <w:rsid w:val="007E783F"/>
    <w:rsid w:val="007E7994"/>
    <w:rsid w:val="007F029E"/>
    <w:rsid w:val="007F0811"/>
    <w:rsid w:val="007F0C61"/>
    <w:rsid w:val="007F35A0"/>
    <w:rsid w:val="007F4FB9"/>
    <w:rsid w:val="007F56B6"/>
    <w:rsid w:val="007F65ED"/>
    <w:rsid w:val="007F72D0"/>
    <w:rsid w:val="008001DE"/>
    <w:rsid w:val="00801397"/>
    <w:rsid w:val="00801788"/>
    <w:rsid w:val="00806CA3"/>
    <w:rsid w:val="0080793C"/>
    <w:rsid w:val="008121A2"/>
    <w:rsid w:val="00813BDF"/>
    <w:rsid w:val="00813EFA"/>
    <w:rsid w:val="008140B1"/>
    <w:rsid w:val="0081711B"/>
    <w:rsid w:val="00817986"/>
    <w:rsid w:val="00822E37"/>
    <w:rsid w:val="008256C7"/>
    <w:rsid w:val="00825AF1"/>
    <w:rsid w:val="00825FBA"/>
    <w:rsid w:val="008307C9"/>
    <w:rsid w:val="00830AF8"/>
    <w:rsid w:val="00830D67"/>
    <w:rsid w:val="00831A57"/>
    <w:rsid w:val="00832F2C"/>
    <w:rsid w:val="00835C60"/>
    <w:rsid w:val="00837A41"/>
    <w:rsid w:val="008474A5"/>
    <w:rsid w:val="0084767B"/>
    <w:rsid w:val="008479F8"/>
    <w:rsid w:val="00850B01"/>
    <w:rsid w:val="00850FD4"/>
    <w:rsid w:val="0085230B"/>
    <w:rsid w:val="00853534"/>
    <w:rsid w:val="00856D7A"/>
    <w:rsid w:val="00860DBC"/>
    <w:rsid w:val="00862D88"/>
    <w:rsid w:val="008655D1"/>
    <w:rsid w:val="00865C6F"/>
    <w:rsid w:val="0086648B"/>
    <w:rsid w:val="0087020B"/>
    <w:rsid w:val="008725A5"/>
    <w:rsid w:val="0087309B"/>
    <w:rsid w:val="00873848"/>
    <w:rsid w:val="008764D2"/>
    <w:rsid w:val="00877C33"/>
    <w:rsid w:val="00882444"/>
    <w:rsid w:val="00883602"/>
    <w:rsid w:val="00885C46"/>
    <w:rsid w:val="00885CEB"/>
    <w:rsid w:val="00885D7D"/>
    <w:rsid w:val="00886159"/>
    <w:rsid w:val="0088619F"/>
    <w:rsid w:val="00894812"/>
    <w:rsid w:val="00896340"/>
    <w:rsid w:val="008A0C7B"/>
    <w:rsid w:val="008A217F"/>
    <w:rsid w:val="008A36C9"/>
    <w:rsid w:val="008A56A9"/>
    <w:rsid w:val="008A5CBC"/>
    <w:rsid w:val="008A6223"/>
    <w:rsid w:val="008A7CF7"/>
    <w:rsid w:val="008A7D70"/>
    <w:rsid w:val="008B0060"/>
    <w:rsid w:val="008B1422"/>
    <w:rsid w:val="008B15A8"/>
    <w:rsid w:val="008B3E58"/>
    <w:rsid w:val="008B5041"/>
    <w:rsid w:val="008B5AC0"/>
    <w:rsid w:val="008B5FBA"/>
    <w:rsid w:val="008B6FB7"/>
    <w:rsid w:val="008B7ED5"/>
    <w:rsid w:val="008C0D4D"/>
    <w:rsid w:val="008C209E"/>
    <w:rsid w:val="008C260C"/>
    <w:rsid w:val="008C60AC"/>
    <w:rsid w:val="008D1823"/>
    <w:rsid w:val="008E1592"/>
    <w:rsid w:val="008E78F7"/>
    <w:rsid w:val="008E794F"/>
    <w:rsid w:val="008F37B5"/>
    <w:rsid w:val="008F3CB8"/>
    <w:rsid w:val="008F4790"/>
    <w:rsid w:val="009010C6"/>
    <w:rsid w:val="00901BD5"/>
    <w:rsid w:val="009020CE"/>
    <w:rsid w:val="009025F1"/>
    <w:rsid w:val="009026CC"/>
    <w:rsid w:val="009056E2"/>
    <w:rsid w:val="00910131"/>
    <w:rsid w:val="009109FC"/>
    <w:rsid w:val="00910E1A"/>
    <w:rsid w:val="00910F1E"/>
    <w:rsid w:val="0091192E"/>
    <w:rsid w:val="00911DC8"/>
    <w:rsid w:val="00912805"/>
    <w:rsid w:val="00914E26"/>
    <w:rsid w:val="0091617C"/>
    <w:rsid w:val="00917A8F"/>
    <w:rsid w:val="00921D21"/>
    <w:rsid w:val="00923EEC"/>
    <w:rsid w:val="009253A5"/>
    <w:rsid w:val="009258B4"/>
    <w:rsid w:val="00926CE8"/>
    <w:rsid w:val="009279C9"/>
    <w:rsid w:val="00936288"/>
    <w:rsid w:val="009412B6"/>
    <w:rsid w:val="009424B7"/>
    <w:rsid w:val="00942E59"/>
    <w:rsid w:val="00943A37"/>
    <w:rsid w:val="0094548F"/>
    <w:rsid w:val="00946153"/>
    <w:rsid w:val="00946612"/>
    <w:rsid w:val="00950781"/>
    <w:rsid w:val="00950CBB"/>
    <w:rsid w:val="00952DC2"/>
    <w:rsid w:val="00952EF8"/>
    <w:rsid w:val="00955E08"/>
    <w:rsid w:val="00961854"/>
    <w:rsid w:val="00961958"/>
    <w:rsid w:val="00964AD3"/>
    <w:rsid w:val="00964BC9"/>
    <w:rsid w:val="009654DC"/>
    <w:rsid w:val="009665FD"/>
    <w:rsid w:val="009717E6"/>
    <w:rsid w:val="00972442"/>
    <w:rsid w:val="00974E1C"/>
    <w:rsid w:val="00975669"/>
    <w:rsid w:val="0097639D"/>
    <w:rsid w:val="00976C3D"/>
    <w:rsid w:val="009770FE"/>
    <w:rsid w:val="009778FE"/>
    <w:rsid w:val="009809FD"/>
    <w:rsid w:val="00984B84"/>
    <w:rsid w:val="00985AB7"/>
    <w:rsid w:val="0098621B"/>
    <w:rsid w:val="00986B4A"/>
    <w:rsid w:val="00986BB3"/>
    <w:rsid w:val="00986D87"/>
    <w:rsid w:val="00987E5B"/>
    <w:rsid w:val="00991083"/>
    <w:rsid w:val="0099199D"/>
    <w:rsid w:val="00991EB1"/>
    <w:rsid w:val="00991EC0"/>
    <w:rsid w:val="0099471D"/>
    <w:rsid w:val="00995AEC"/>
    <w:rsid w:val="00996DCC"/>
    <w:rsid w:val="00997238"/>
    <w:rsid w:val="00997626"/>
    <w:rsid w:val="009A0C58"/>
    <w:rsid w:val="009A1E9F"/>
    <w:rsid w:val="009A389E"/>
    <w:rsid w:val="009B0FA1"/>
    <w:rsid w:val="009B1547"/>
    <w:rsid w:val="009B667C"/>
    <w:rsid w:val="009B74BE"/>
    <w:rsid w:val="009B7840"/>
    <w:rsid w:val="009C05D7"/>
    <w:rsid w:val="009C1F2B"/>
    <w:rsid w:val="009C2ABC"/>
    <w:rsid w:val="009C2F61"/>
    <w:rsid w:val="009C5E05"/>
    <w:rsid w:val="009C6A15"/>
    <w:rsid w:val="009C7786"/>
    <w:rsid w:val="009C7CE5"/>
    <w:rsid w:val="009C7E7A"/>
    <w:rsid w:val="009D06F1"/>
    <w:rsid w:val="009D13E2"/>
    <w:rsid w:val="009D226C"/>
    <w:rsid w:val="009D59CC"/>
    <w:rsid w:val="009D5FD1"/>
    <w:rsid w:val="009D7EFB"/>
    <w:rsid w:val="009E1366"/>
    <w:rsid w:val="009E225E"/>
    <w:rsid w:val="009E2D6B"/>
    <w:rsid w:val="009E3593"/>
    <w:rsid w:val="009E415B"/>
    <w:rsid w:val="009E4386"/>
    <w:rsid w:val="009E5611"/>
    <w:rsid w:val="009E5A27"/>
    <w:rsid w:val="009E5D16"/>
    <w:rsid w:val="009E773A"/>
    <w:rsid w:val="009F2301"/>
    <w:rsid w:val="009F4378"/>
    <w:rsid w:val="009F5A6B"/>
    <w:rsid w:val="00A00FEF"/>
    <w:rsid w:val="00A12182"/>
    <w:rsid w:val="00A12590"/>
    <w:rsid w:val="00A130EE"/>
    <w:rsid w:val="00A166E7"/>
    <w:rsid w:val="00A17EBD"/>
    <w:rsid w:val="00A200B8"/>
    <w:rsid w:val="00A250DD"/>
    <w:rsid w:val="00A26B58"/>
    <w:rsid w:val="00A305AF"/>
    <w:rsid w:val="00A30B39"/>
    <w:rsid w:val="00A3191A"/>
    <w:rsid w:val="00A31A4B"/>
    <w:rsid w:val="00A3274E"/>
    <w:rsid w:val="00A32D85"/>
    <w:rsid w:val="00A33B2E"/>
    <w:rsid w:val="00A33CED"/>
    <w:rsid w:val="00A35435"/>
    <w:rsid w:val="00A35F7B"/>
    <w:rsid w:val="00A363F3"/>
    <w:rsid w:val="00A36C3F"/>
    <w:rsid w:val="00A36D00"/>
    <w:rsid w:val="00A3796C"/>
    <w:rsid w:val="00A40F48"/>
    <w:rsid w:val="00A42509"/>
    <w:rsid w:val="00A45B3E"/>
    <w:rsid w:val="00A513D8"/>
    <w:rsid w:val="00A52CB6"/>
    <w:rsid w:val="00A5463E"/>
    <w:rsid w:val="00A6060D"/>
    <w:rsid w:val="00A61E55"/>
    <w:rsid w:val="00A67168"/>
    <w:rsid w:val="00A6788D"/>
    <w:rsid w:val="00A67AFB"/>
    <w:rsid w:val="00A70AFC"/>
    <w:rsid w:val="00A7216B"/>
    <w:rsid w:val="00A731DC"/>
    <w:rsid w:val="00A73F3D"/>
    <w:rsid w:val="00A74146"/>
    <w:rsid w:val="00A7515C"/>
    <w:rsid w:val="00A75CBE"/>
    <w:rsid w:val="00A7723E"/>
    <w:rsid w:val="00A77563"/>
    <w:rsid w:val="00A804BE"/>
    <w:rsid w:val="00A81C97"/>
    <w:rsid w:val="00A84D11"/>
    <w:rsid w:val="00A85063"/>
    <w:rsid w:val="00A8698F"/>
    <w:rsid w:val="00A90985"/>
    <w:rsid w:val="00A90DCB"/>
    <w:rsid w:val="00A92C5E"/>
    <w:rsid w:val="00A92EBA"/>
    <w:rsid w:val="00A93EAD"/>
    <w:rsid w:val="00A94C5B"/>
    <w:rsid w:val="00A96757"/>
    <w:rsid w:val="00AA1453"/>
    <w:rsid w:val="00AA1A04"/>
    <w:rsid w:val="00AA33E0"/>
    <w:rsid w:val="00AA406C"/>
    <w:rsid w:val="00AA4DBB"/>
    <w:rsid w:val="00AA6038"/>
    <w:rsid w:val="00AA78BE"/>
    <w:rsid w:val="00AB156E"/>
    <w:rsid w:val="00AB17C0"/>
    <w:rsid w:val="00AB19F7"/>
    <w:rsid w:val="00AB1BBF"/>
    <w:rsid w:val="00AB224D"/>
    <w:rsid w:val="00AB2FB8"/>
    <w:rsid w:val="00AB7639"/>
    <w:rsid w:val="00AC0660"/>
    <w:rsid w:val="00AC2CD6"/>
    <w:rsid w:val="00AC3C4C"/>
    <w:rsid w:val="00AC7F46"/>
    <w:rsid w:val="00AD4E46"/>
    <w:rsid w:val="00AD6304"/>
    <w:rsid w:val="00AD697D"/>
    <w:rsid w:val="00AD6DC6"/>
    <w:rsid w:val="00AD6E99"/>
    <w:rsid w:val="00AE6CA2"/>
    <w:rsid w:val="00AE6E3B"/>
    <w:rsid w:val="00AE6FB8"/>
    <w:rsid w:val="00AE77DC"/>
    <w:rsid w:val="00AF2EF9"/>
    <w:rsid w:val="00AF38C3"/>
    <w:rsid w:val="00AF43CC"/>
    <w:rsid w:val="00AF4778"/>
    <w:rsid w:val="00AF4D63"/>
    <w:rsid w:val="00AF5B8F"/>
    <w:rsid w:val="00AF5DEA"/>
    <w:rsid w:val="00AF6564"/>
    <w:rsid w:val="00B03D0C"/>
    <w:rsid w:val="00B11621"/>
    <w:rsid w:val="00B1179B"/>
    <w:rsid w:val="00B12BB4"/>
    <w:rsid w:val="00B13D1F"/>
    <w:rsid w:val="00B1437C"/>
    <w:rsid w:val="00B15710"/>
    <w:rsid w:val="00B15F75"/>
    <w:rsid w:val="00B1739D"/>
    <w:rsid w:val="00B17EEA"/>
    <w:rsid w:val="00B200B4"/>
    <w:rsid w:val="00B20262"/>
    <w:rsid w:val="00B24958"/>
    <w:rsid w:val="00B24A27"/>
    <w:rsid w:val="00B25F99"/>
    <w:rsid w:val="00B2606F"/>
    <w:rsid w:val="00B26E8C"/>
    <w:rsid w:val="00B2728E"/>
    <w:rsid w:val="00B27738"/>
    <w:rsid w:val="00B30221"/>
    <w:rsid w:val="00B30A55"/>
    <w:rsid w:val="00B30F84"/>
    <w:rsid w:val="00B31A42"/>
    <w:rsid w:val="00B31B36"/>
    <w:rsid w:val="00B321F7"/>
    <w:rsid w:val="00B326F7"/>
    <w:rsid w:val="00B32A00"/>
    <w:rsid w:val="00B32E42"/>
    <w:rsid w:val="00B377E0"/>
    <w:rsid w:val="00B41ADF"/>
    <w:rsid w:val="00B42653"/>
    <w:rsid w:val="00B43A5F"/>
    <w:rsid w:val="00B45950"/>
    <w:rsid w:val="00B46F44"/>
    <w:rsid w:val="00B47D47"/>
    <w:rsid w:val="00B51182"/>
    <w:rsid w:val="00B514D0"/>
    <w:rsid w:val="00B53984"/>
    <w:rsid w:val="00B53A9B"/>
    <w:rsid w:val="00B542EF"/>
    <w:rsid w:val="00B56FE8"/>
    <w:rsid w:val="00B60749"/>
    <w:rsid w:val="00B610D3"/>
    <w:rsid w:val="00B610FA"/>
    <w:rsid w:val="00B62812"/>
    <w:rsid w:val="00B63503"/>
    <w:rsid w:val="00B7522F"/>
    <w:rsid w:val="00B77F4F"/>
    <w:rsid w:val="00B81C1F"/>
    <w:rsid w:val="00B81EF2"/>
    <w:rsid w:val="00B824B4"/>
    <w:rsid w:val="00B8274F"/>
    <w:rsid w:val="00B878B2"/>
    <w:rsid w:val="00B9082F"/>
    <w:rsid w:val="00B90A9B"/>
    <w:rsid w:val="00B931A6"/>
    <w:rsid w:val="00B96EB3"/>
    <w:rsid w:val="00B9793E"/>
    <w:rsid w:val="00B97A17"/>
    <w:rsid w:val="00BA0B70"/>
    <w:rsid w:val="00BA134B"/>
    <w:rsid w:val="00BA148A"/>
    <w:rsid w:val="00BA2733"/>
    <w:rsid w:val="00BA5995"/>
    <w:rsid w:val="00BA75EC"/>
    <w:rsid w:val="00BA7683"/>
    <w:rsid w:val="00BA7C02"/>
    <w:rsid w:val="00BA7D5A"/>
    <w:rsid w:val="00BB0F9D"/>
    <w:rsid w:val="00BB14E6"/>
    <w:rsid w:val="00BB52DA"/>
    <w:rsid w:val="00BB588A"/>
    <w:rsid w:val="00BB5909"/>
    <w:rsid w:val="00BB76A0"/>
    <w:rsid w:val="00BC0591"/>
    <w:rsid w:val="00BC1B0D"/>
    <w:rsid w:val="00BC1B70"/>
    <w:rsid w:val="00BC68FF"/>
    <w:rsid w:val="00BC6B51"/>
    <w:rsid w:val="00BD00A8"/>
    <w:rsid w:val="00BD0CEF"/>
    <w:rsid w:val="00BD4F2D"/>
    <w:rsid w:val="00BD634E"/>
    <w:rsid w:val="00BE2914"/>
    <w:rsid w:val="00BE2EC5"/>
    <w:rsid w:val="00BE386D"/>
    <w:rsid w:val="00BE4B6B"/>
    <w:rsid w:val="00BE6D77"/>
    <w:rsid w:val="00BE6F74"/>
    <w:rsid w:val="00BF0126"/>
    <w:rsid w:val="00BF2414"/>
    <w:rsid w:val="00BF3ED2"/>
    <w:rsid w:val="00BF56D6"/>
    <w:rsid w:val="00BF5E18"/>
    <w:rsid w:val="00BF65E3"/>
    <w:rsid w:val="00BF672C"/>
    <w:rsid w:val="00BF730D"/>
    <w:rsid w:val="00BF7C3D"/>
    <w:rsid w:val="00BF7CF9"/>
    <w:rsid w:val="00BF7D5D"/>
    <w:rsid w:val="00C00073"/>
    <w:rsid w:val="00C00716"/>
    <w:rsid w:val="00C02169"/>
    <w:rsid w:val="00C02FBA"/>
    <w:rsid w:val="00C0467E"/>
    <w:rsid w:val="00C0508D"/>
    <w:rsid w:val="00C067A2"/>
    <w:rsid w:val="00C10663"/>
    <w:rsid w:val="00C10C34"/>
    <w:rsid w:val="00C10CF2"/>
    <w:rsid w:val="00C11DE5"/>
    <w:rsid w:val="00C12549"/>
    <w:rsid w:val="00C12576"/>
    <w:rsid w:val="00C14659"/>
    <w:rsid w:val="00C14998"/>
    <w:rsid w:val="00C15964"/>
    <w:rsid w:val="00C16B4A"/>
    <w:rsid w:val="00C17C9D"/>
    <w:rsid w:val="00C203F3"/>
    <w:rsid w:val="00C20DF8"/>
    <w:rsid w:val="00C214E6"/>
    <w:rsid w:val="00C22D4D"/>
    <w:rsid w:val="00C234FE"/>
    <w:rsid w:val="00C2436C"/>
    <w:rsid w:val="00C243E6"/>
    <w:rsid w:val="00C24933"/>
    <w:rsid w:val="00C24A94"/>
    <w:rsid w:val="00C270B5"/>
    <w:rsid w:val="00C303C0"/>
    <w:rsid w:val="00C33EDE"/>
    <w:rsid w:val="00C3498B"/>
    <w:rsid w:val="00C34B34"/>
    <w:rsid w:val="00C34D17"/>
    <w:rsid w:val="00C36AE7"/>
    <w:rsid w:val="00C37022"/>
    <w:rsid w:val="00C374DB"/>
    <w:rsid w:val="00C375E4"/>
    <w:rsid w:val="00C378EF"/>
    <w:rsid w:val="00C37E01"/>
    <w:rsid w:val="00C4139D"/>
    <w:rsid w:val="00C4161A"/>
    <w:rsid w:val="00C433DB"/>
    <w:rsid w:val="00C43598"/>
    <w:rsid w:val="00C43E06"/>
    <w:rsid w:val="00C44A0E"/>
    <w:rsid w:val="00C45502"/>
    <w:rsid w:val="00C45DDA"/>
    <w:rsid w:val="00C479B7"/>
    <w:rsid w:val="00C47EA4"/>
    <w:rsid w:val="00C50268"/>
    <w:rsid w:val="00C5032E"/>
    <w:rsid w:val="00C519E6"/>
    <w:rsid w:val="00C531BB"/>
    <w:rsid w:val="00C568BB"/>
    <w:rsid w:val="00C569DE"/>
    <w:rsid w:val="00C56C1D"/>
    <w:rsid w:val="00C61C5D"/>
    <w:rsid w:val="00C62510"/>
    <w:rsid w:val="00C6414D"/>
    <w:rsid w:val="00C752D0"/>
    <w:rsid w:val="00C82080"/>
    <w:rsid w:val="00C82233"/>
    <w:rsid w:val="00C8223A"/>
    <w:rsid w:val="00C82C53"/>
    <w:rsid w:val="00C82F4C"/>
    <w:rsid w:val="00C837EB"/>
    <w:rsid w:val="00C8499A"/>
    <w:rsid w:val="00C876A7"/>
    <w:rsid w:val="00C87FF2"/>
    <w:rsid w:val="00C91608"/>
    <w:rsid w:val="00C940DA"/>
    <w:rsid w:val="00C949F9"/>
    <w:rsid w:val="00C94BA3"/>
    <w:rsid w:val="00C96BE9"/>
    <w:rsid w:val="00C96EEF"/>
    <w:rsid w:val="00C9774C"/>
    <w:rsid w:val="00C978C0"/>
    <w:rsid w:val="00CA06F4"/>
    <w:rsid w:val="00CA349D"/>
    <w:rsid w:val="00CA3975"/>
    <w:rsid w:val="00CA4F84"/>
    <w:rsid w:val="00CA58B5"/>
    <w:rsid w:val="00CB0D4F"/>
    <w:rsid w:val="00CB116C"/>
    <w:rsid w:val="00CB2238"/>
    <w:rsid w:val="00CB2F3A"/>
    <w:rsid w:val="00CB45E9"/>
    <w:rsid w:val="00CB49C6"/>
    <w:rsid w:val="00CB6D33"/>
    <w:rsid w:val="00CB702F"/>
    <w:rsid w:val="00CB79B3"/>
    <w:rsid w:val="00CC1374"/>
    <w:rsid w:val="00CC19DE"/>
    <w:rsid w:val="00CC1FB9"/>
    <w:rsid w:val="00CC2D3A"/>
    <w:rsid w:val="00CC3D5C"/>
    <w:rsid w:val="00CC40CB"/>
    <w:rsid w:val="00CC4B7D"/>
    <w:rsid w:val="00CC655B"/>
    <w:rsid w:val="00CD0E1C"/>
    <w:rsid w:val="00CD34C9"/>
    <w:rsid w:val="00CD3C89"/>
    <w:rsid w:val="00CD65CB"/>
    <w:rsid w:val="00CE1DFC"/>
    <w:rsid w:val="00CE1EA9"/>
    <w:rsid w:val="00CE3E72"/>
    <w:rsid w:val="00CE4AAB"/>
    <w:rsid w:val="00CE58D6"/>
    <w:rsid w:val="00CE6BFA"/>
    <w:rsid w:val="00CE7799"/>
    <w:rsid w:val="00CF1DC6"/>
    <w:rsid w:val="00CF2455"/>
    <w:rsid w:val="00CF3572"/>
    <w:rsid w:val="00CF66DE"/>
    <w:rsid w:val="00D02BA9"/>
    <w:rsid w:val="00D03FBC"/>
    <w:rsid w:val="00D04057"/>
    <w:rsid w:val="00D04E38"/>
    <w:rsid w:val="00D07DB3"/>
    <w:rsid w:val="00D14D51"/>
    <w:rsid w:val="00D2067F"/>
    <w:rsid w:val="00D21518"/>
    <w:rsid w:val="00D22BEA"/>
    <w:rsid w:val="00D26615"/>
    <w:rsid w:val="00D2685F"/>
    <w:rsid w:val="00D30CBD"/>
    <w:rsid w:val="00D3123C"/>
    <w:rsid w:val="00D3191D"/>
    <w:rsid w:val="00D3255D"/>
    <w:rsid w:val="00D329B6"/>
    <w:rsid w:val="00D35AF2"/>
    <w:rsid w:val="00D35D6A"/>
    <w:rsid w:val="00D36BAB"/>
    <w:rsid w:val="00D36FF2"/>
    <w:rsid w:val="00D371EE"/>
    <w:rsid w:val="00D377E2"/>
    <w:rsid w:val="00D444FE"/>
    <w:rsid w:val="00D507D8"/>
    <w:rsid w:val="00D53FC2"/>
    <w:rsid w:val="00D5583C"/>
    <w:rsid w:val="00D55DBB"/>
    <w:rsid w:val="00D5645E"/>
    <w:rsid w:val="00D61DD7"/>
    <w:rsid w:val="00D62927"/>
    <w:rsid w:val="00D64EF2"/>
    <w:rsid w:val="00D65B32"/>
    <w:rsid w:val="00D701A8"/>
    <w:rsid w:val="00D710FC"/>
    <w:rsid w:val="00D711E3"/>
    <w:rsid w:val="00D722F2"/>
    <w:rsid w:val="00D7279E"/>
    <w:rsid w:val="00D73859"/>
    <w:rsid w:val="00D74E02"/>
    <w:rsid w:val="00D7513B"/>
    <w:rsid w:val="00D75C46"/>
    <w:rsid w:val="00D76DA7"/>
    <w:rsid w:val="00D77AB6"/>
    <w:rsid w:val="00D802DB"/>
    <w:rsid w:val="00D8354A"/>
    <w:rsid w:val="00D843FB"/>
    <w:rsid w:val="00D84E26"/>
    <w:rsid w:val="00D85492"/>
    <w:rsid w:val="00D85990"/>
    <w:rsid w:val="00D91334"/>
    <w:rsid w:val="00D9260B"/>
    <w:rsid w:val="00D92AA0"/>
    <w:rsid w:val="00D93C31"/>
    <w:rsid w:val="00D95A22"/>
    <w:rsid w:val="00D97445"/>
    <w:rsid w:val="00D97A4D"/>
    <w:rsid w:val="00DA1BB5"/>
    <w:rsid w:val="00DA34C1"/>
    <w:rsid w:val="00DA38F6"/>
    <w:rsid w:val="00DA558F"/>
    <w:rsid w:val="00DA6C1B"/>
    <w:rsid w:val="00DB14EC"/>
    <w:rsid w:val="00DB39D9"/>
    <w:rsid w:val="00DB5DC7"/>
    <w:rsid w:val="00DB61AE"/>
    <w:rsid w:val="00DB7D29"/>
    <w:rsid w:val="00DC5F36"/>
    <w:rsid w:val="00DC6AC0"/>
    <w:rsid w:val="00DD1795"/>
    <w:rsid w:val="00DD18D5"/>
    <w:rsid w:val="00DD5AD3"/>
    <w:rsid w:val="00DD6382"/>
    <w:rsid w:val="00DD6F70"/>
    <w:rsid w:val="00DD787E"/>
    <w:rsid w:val="00DE1266"/>
    <w:rsid w:val="00DE3E2E"/>
    <w:rsid w:val="00DE4305"/>
    <w:rsid w:val="00DE4E49"/>
    <w:rsid w:val="00DE5086"/>
    <w:rsid w:val="00DE7127"/>
    <w:rsid w:val="00DE7E23"/>
    <w:rsid w:val="00DF3BD2"/>
    <w:rsid w:val="00DF40B2"/>
    <w:rsid w:val="00DF4388"/>
    <w:rsid w:val="00DF550E"/>
    <w:rsid w:val="00DF601D"/>
    <w:rsid w:val="00DF7A1C"/>
    <w:rsid w:val="00E00009"/>
    <w:rsid w:val="00E02153"/>
    <w:rsid w:val="00E02FDF"/>
    <w:rsid w:val="00E03872"/>
    <w:rsid w:val="00E0461E"/>
    <w:rsid w:val="00E10D49"/>
    <w:rsid w:val="00E11382"/>
    <w:rsid w:val="00E11386"/>
    <w:rsid w:val="00E11ED6"/>
    <w:rsid w:val="00E1313A"/>
    <w:rsid w:val="00E1369E"/>
    <w:rsid w:val="00E15659"/>
    <w:rsid w:val="00E15F77"/>
    <w:rsid w:val="00E16E32"/>
    <w:rsid w:val="00E203ED"/>
    <w:rsid w:val="00E206AC"/>
    <w:rsid w:val="00E209B4"/>
    <w:rsid w:val="00E22AD4"/>
    <w:rsid w:val="00E25758"/>
    <w:rsid w:val="00E3171B"/>
    <w:rsid w:val="00E318F1"/>
    <w:rsid w:val="00E319E6"/>
    <w:rsid w:val="00E32537"/>
    <w:rsid w:val="00E33B20"/>
    <w:rsid w:val="00E341D2"/>
    <w:rsid w:val="00E34382"/>
    <w:rsid w:val="00E3614E"/>
    <w:rsid w:val="00E41DB7"/>
    <w:rsid w:val="00E45C16"/>
    <w:rsid w:val="00E479A0"/>
    <w:rsid w:val="00E5299B"/>
    <w:rsid w:val="00E52A2C"/>
    <w:rsid w:val="00E534DD"/>
    <w:rsid w:val="00E61A8F"/>
    <w:rsid w:val="00E61D4B"/>
    <w:rsid w:val="00E61E02"/>
    <w:rsid w:val="00E62739"/>
    <w:rsid w:val="00E63279"/>
    <w:rsid w:val="00E641F0"/>
    <w:rsid w:val="00E64401"/>
    <w:rsid w:val="00E64525"/>
    <w:rsid w:val="00E64680"/>
    <w:rsid w:val="00E65F15"/>
    <w:rsid w:val="00E66147"/>
    <w:rsid w:val="00E6628F"/>
    <w:rsid w:val="00E739A3"/>
    <w:rsid w:val="00E829BF"/>
    <w:rsid w:val="00E83D71"/>
    <w:rsid w:val="00E84828"/>
    <w:rsid w:val="00E85C21"/>
    <w:rsid w:val="00E8697C"/>
    <w:rsid w:val="00E87004"/>
    <w:rsid w:val="00E9136B"/>
    <w:rsid w:val="00E91C5A"/>
    <w:rsid w:val="00E91DA6"/>
    <w:rsid w:val="00E92AE6"/>
    <w:rsid w:val="00E94AF5"/>
    <w:rsid w:val="00EA019B"/>
    <w:rsid w:val="00EA0321"/>
    <w:rsid w:val="00EA079E"/>
    <w:rsid w:val="00EA0EBB"/>
    <w:rsid w:val="00EA1205"/>
    <w:rsid w:val="00EA43CF"/>
    <w:rsid w:val="00EA6229"/>
    <w:rsid w:val="00EA6845"/>
    <w:rsid w:val="00EB0C02"/>
    <w:rsid w:val="00EB1055"/>
    <w:rsid w:val="00EB11E9"/>
    <w:rsid w:val="00EB17E2"/>
    <w:rsid w:val="00EB1D8E"/>
    <w:rsid w:val="00EB1FDA"/>
    <w:rsid w:val="00EB35C8"/>
    <w:rsid w:val="00EB6A24"/>
    <w:rsid w:val="00EB776A"/>
    <w:rsid w:val="00EC0C56"/>
    <w:rsid w:val="00EC1076"/>
    <w:rsid w:val="00EC122B"/>
    <w:rsid w:val="00EC1C0E"/>
    <w:rsid w:val="00EC3C23"/>
    <w:rsid w:val="00EC4AD2"/>
    <w:rsid w:val="00EC4AE0"/>
    <w:rsid w:val="00ED3FA3"/>
    <w:rsid w:val="00ED516E"/>
    <w:rsid w:val="00ED5323"/>
    <w:rsid w:val="00ED562B"/>
    <w:rsid w:val="00ED5E68"/>
    <w:rsid w:val="00EE2893"/>
    <w:rsid w:val="00EE2DAB"/>
    <w:rsid w:val="00EF1931"/>
    <w:rsid w:val="00EF1D87"/>
    <w:rsid w:val="00EF2A96"/>
    <w:rsid w:val="00EF4C85"/>
    <w:rsid w:val="00EF5ADD"/>
    <w:rsid w:val="00EF5D46"/>
    <w:rsid w:val="00EF6C7A"/>
    <w:rsid w:val="00F01116"/>
    <w:rsid w:val="00F019FC"/>
    <w:rsid w:val="00F03996"/>
    <w:rsid w:val="00F04155"/>
    <w:rsid w:val="00F05696"/>
    <w:rsid w:val="00F05F27"/>
    <w:rsid w:val="00F06063"/>
    <w:rsid w:val="00F131AE"/>
    <w:rsid w:val="00F13B41"/>
    <w:rsid w:val="00F13E7C"/>
    <w:rsid w:val="00F17F9A"/>
    <w:rsid w:val="00F2273E"/>
    <w:rsid w:val="00F2275B"/>
    <w:rsid w:val="00F242E0"/>
    <w:rsid w:val="00F24FEA"/>
    <w:rsid w:val="00F2523E"/>
    <w:rsid w:val="00F3012B"/>
    <w:rsid w:val="00F307E4"/>
    <w:rsid w:val="00F30C63"/>
    <w:rsid w:val="00F31D28"/>
    <w:rsid w:val="00F3366C"/>
    <w:rsid w:val="00F34C75"/>
    <w:rsid w:val="00F35528"/>
    <w:rsid w:val="00F35DD0"/>
    <w:rsid w:val="00F37764"/>
    <w:rsid w:val="00F37E03"/>
    <w:rsid w:val="00F44B6A"/>
    <w:rsid w:val="00F455C3"/>
    <w:rsid w:val="00F46064"/>
    <w:rsid w:val="00F4631B"/>
    <w:rsid w:val="00F472EB"/>
    <w:rsid w:val="00F51D78"/>
    <w:rsid w:val="00F5252A"/>
    <w:rsid w:val="00F55BFD"/>
    <w:rsid w:val="00F57062"/>
    <w:rsid w:val="00F61BB3"/>
    <w:rsid w:val="00F67898"/>
    <w:rsid w:val="00F7033E"/>
    <w:rsid w:val="00F708FC"/>
    <w:rsid w:val="00F7109E"/>
    <w:rsid w:val="00F7151B"/>
    <w:rsid w:val="00F76C5D"/>
    <w:rsid w:val="00F76F2F"/>
    <w:rsid w:val="00F80550"/>
    <w:rsid w:val="00F81B30"/>
    <w:rsid w:val="00F82560"/>
    <w:rsid w:val="00F836B8"/>
    <w:rsid w:val="00F85BBF"/>
    <w:rsid w:val="00F86DE9"/>
    <w:rsid w:val="00F87A44"/>
    <w:rsid w:val="00F90814"/>
    <w:rsid w:val="00F93F0A"/>
    <w:rsid w:val="00F95733"/>
    <w:rsid w:val="00F96362"/>
    <w:rsid w:val="00F964D6"/>
    <w:rsid w:val="00F96F60"/>
    <w:rsid w:val="00FA03A4"/>
    <w:rsid w:val="00FA1C03"/>
    <w:rsid w:val="00FA22CD"/>
    <w:rsid w:val="00FA3638"/>
    <w:rsid w:val="00FA72CB"/>
    <w:rsid w:val="00FA7E60"/>
    <w:rsid w:val="00FB2D95"/>
    <w:rsid w:val="00FB2DC9"/>
    <w:rsid w:val="00FB3321"/>
    <w:rsid w:val="00FB35F8"/>
    <w:rsid w:val="00FB4289"/>
    <w:rsid w:val="00FB5155"/>
    <w:rsid w:val="00FC2051"/>
    <w:rsid w:val="00FD0139"/>
    <w:rsid w:val="00FD14A1"/>
    <w:rsid w:val="00FD2FA6"/>
    <w:rsid w:val="00FD4DBB"/>
    <w:rsid w:val="00FD7D47"/>
    <w:rsid w:val="00FE0A48"/>
    <w:rsid w:val="00FE14FB"/>
    <w:rsid w:val="00FE1A0B"/>
    <w:rsid w:val="00FE1B1B"/>
    <w:rsid w:val="00FE53B4"/>
    <w:rsid w:val="00FE5669"/>
    <w:rsid w:val="00FF0DC2"/>
    <w:rsid w:val="00FF19CC"/>
    <w:rsid w:val="00FF40B8"/>
    <w:rsid w:val="01E3C441"/>
    <w:rsid w:val="025555F4"/>
    <w:rsid w:val="0D4186D6"/>
    <w:rsid w:val="0EC9B4E3"/>
    <w:rsid w:val="1ABC23F9"/>
    <w:rsid w:val="20831D40"/>
    <w:rsid w:val="218EFC22"/>
    <w:rsid w:val="21D7FC83"/>
    <w:rsid w:val="26B4EEC3"/>
    <w:rsid w:val="26B97E6B"/>
    <w:rsid w:val="29DBED1C"/>
    <w:rsid w:val="2CE1982E"/>
    <w:rsid w:val="2E7435F3"/>
    <w:rsid w:val="3073A333"/>
    <w:rsid w:val="38B2E70C"/>
    <w:rsid w:val="39B7D3A1"/>
    <w:rsid w:val="3B63BB4E"/>
    <w:rsid w:val="3DD6E18E"/>
    <w:rsid w:val="3E7DE2C3"/>
    <w:rsid w:val="3EE429BD"/>
    <w:rsid w:val="3FCE0570"/>
    <w:rsid w:val="4169E6A1"/>
    <w:rsid w:val="419777C1"/>
    <w:rsid w:val="434E5963"/>
    <w:rsid w:val="43C48EED"/>
    <w:rsid w:val="4BCB996C"/>
    <w:rsid w:val="4C81E292"/>
    <w:rsid w:val="4D36BAED"/>
    <w:rsid w:val="501D125F"/>
    <w:rsid w:val="51E7F009"/>
    <w:rsid w:val="52FAF0CA"/>
    <w:rsid w:val="54B1633B"/>
    <w:rsid w:val="55033808"/>
    <w:rsid w:val="55D322E1"/>
    <w:rsid w:val="55FA9029"/>
    <w:rsid w:val="580DA406"/>
    <w:rsid w:val="58C21276"/>
    <w:rsid w:val="5B70F3C6"/>
    <w:rsid w:val="62DEA229"/>
    <w:rsid w:val="63F2D2DD"/>
    <w:rsid w:val="652F4234"/>
    <w:rsid w:val="6707C7FD"/>
    <w:rsid w:val="679A5518"/>
    <w:rsid w:val="694ACC2F"/>
    <w:rsid w:val="697738F2"/>
    <w:rsid w:val="6A43E47D"/>
    <w:rsid w:val="6B661D81"/>
    <w:rsid w:val="6B813E1C"/>
    <w:rsid w:val="6E10849A"/>
    <w:rsid w:val="6F79576B"/>
    <w:rsid w:val="7205D908"/>
    <w:rsid w:val="731D90FB"/>
    <w:rsid w:val="73D102C5"/>
    <w:rsid w:val="740AA76A"/>
    <w:rsid w:val="76913B62"/>
    <w:rsid w:val="7FB95C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C75A70E"/>
  <w15:docId w15:val="{C0341621-6D97-4042-BD2A-6001DF23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cs="Times New Roman" w:eastAsiaTheme="minorHAnsi"/>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B17E2"/>
    <w:rPr>
      <w:rFonts w:ascii="Arial" w:hAnsi="Arial" w:eastAsia="Times New Roman"/>
      <w:sz w:val="22"/>
      <w:szCs w:val="22"/>
      <w:lang w:eastAsia="en-GB"/>
    </w:rPr>
  </w:style>
  <w:style w:type="paragraph" w:styleId="Heading1">
    <w:name w:val="heading 1"/>
    <w:basedOn w:val="Normal"/>
    <w:next w:val="Normal"/>
    <w:link w:val="Heading1Char"/>
    <w:qFormat/>
    <w:rsid w:val="00EB17E2"/>
    <w:pPr>
      <w:keepNext/>
      <w:spacing w:before="240" w:after="60"/>
      <w:outlineLvl w:val="0"/>
    </w:pPr>
    <w:rPr>
      <w:rFonts w:ascii="Tahoma" w:hAnsi="Tahoma"/>
      <w:b/>
      <w:kern w:val="28"/>
      <w:sz w:val="72"/>
    </w:rPr>
  </w:style>
  <w:style w:type="paragraph" w:styleId="Heading2">
    <w:name w:val="heading 2"/>
    <w:basedOn w:val="Normal"/>
    <w:next w:val="Normal"/>
    <w:link w:val="Heading2Char"/>
    <w:unhideWhenUsed/>
    <w:qFormat/>
    <w:rsid w:val="004E71C0"/>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semiHidden/>
    <w:unhideWhenUsed/>
    <w:qFormat/>
    <w:rsid w:val="004E71C0"/>
    <w:pPr>
      <w:keepNext/>
      <w:keepLines/>
      <w:spacing w:before="20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EB17E2"/>
    <w:rPr>
      <w:rFonts w:ascii="Tahoma" w:hAnsi="Tahoma" w:eastAsia="Times New Roman"/>
      <w:b/>
      <w:kern w:val="28"/>
      <w:sz w:val="72"/>
      <w:szCs w:val="22"/>
      <w:lang w:eastAsia="en-GB"/>
    </w:rPr>
  </w:style>
  <w:style w:type="paragraph" w:styleId="Header">
    <w:name w:val="header"/>
    <w:basedOn w:val="Normal"/>
    <w:link w:val="HeaderChar"/>
    <w:uiPriority w:val="99"/>
    <w:rsid w:val="00EB17E2"/>
    <w:pPr>
      <w:tabs>
        <w:tab w:val="center" w:pos="4153"/>
        <w:tab w:val="right" w:pos="8306"/>
      </w:tabs>
    </w:pPr>
  </w:style>
  <w:style w:type="character" w:styleId="HeaderChar" w:customStyle="1">
    <w:name w:val="Header Char"/>
    <w:basedOn w:val="DefaultParagraphFont"/>
    <w:link w:val="Header"/>
    <w:uiPriority w:val="99"/>
    <w:rsid w:val="00EB17E2"/>
    <w:rPr>
      <w:rFonts w:ascii="Arial" w:hAnsi="Arial" w:eastAsia="Times New Roman"/>
      <w:sz w:val="22"/>
      <w:szCs w:val="22"/>
      <w:lang w:eastAsia="en-GB"/>
    </w:rPr>
  </w:style>
  <w:style w:type="paragraph" w:styleId="Footer">
    <w:name w:val="footer"/>
    <w:basedOn w:val="Normal"/>
    <w:link w:val="FooterChar"/>
    <w:uiPriority w:val="99"/>
    <w:rsid w:val="00EB17E2"/>
    <w:pPr>
      <w:tabs>
        <w:tab w:val="center" w:pos="4153"/>
        <w:tab w:val="right" w:pos="8306"/>
      </w:tabs>
    </w:pPr>
  </w:style>
  <w:style w:type="character" w:styleId="FooterChar" w:customStyle="1">
    <w:name w:val="Footer Char"/>
    <w:basedOn w:val="DefaultParagraphFont"/>
    <w:link w:val="Footer"/>
    <w:uiPriority w:val="99"/>
    <w:rsid w:val="00EB17E2"/>
    <w:rPr>
      <w:rFonts w:ascii="Arial" w:hAnsi="Arial" w:eastAsia="Times New Roman"/>
      <w:sz w:val="22"/>
      <w:szCs w:val="22"/>
      <w:lang w:eastAsia="en-GB"/>
    </w:rPr>
  </w:style>
  <w:style w:type="character" w:styleId="PageNumber">
    <w:name w:val="page number"/>
    <w:basedOn w:val="DefaultParagraphFont"/>
    <w:rsid w:val="00EB17E2"/>
  </w:style>
  <w:style w:type="character" w:styleId="Hyperlink">
    <w:name w:val="Hyperlink"/>
    <w:basedOn w:val="DefaultParagraphFont"/>
    <w:rsid w:val="00EB17E2"/>
    <w:rPr>
      <w:color w:val="0000FF"/>
      <w:u w:val="single"/>
    </w:rPr>
  </w:style>
  <w:style w:type="character" w:styleId="updtURL" w:customStyle="1">
    <w:name w:val="updt URL"/>
    <w:basedOn w:val="DefaultParagraphFont"/>
    <w:rsid w:val="00EB17E2"/>
    <w:rPr>
      <w:rFonts w:ascii="Verdana" w:hAnsi="Verdana"/>
      <w:color w:val="BD0073"/>
      <w:sz w:val="18"/>
      <w:szCs w:val="16"/>
    </w:rPr>
  </w:style>
  <w:style w:type="paragraph" w:styleId="FamilyTitle" w:customStyle="1">
    <w:name w:val="Family Title"/>
    <w:basedOn w:val="Normal"/>
    <w:rsid w:val="00EB17E2"/>
    <w:pPr>
      <w:framePr w:hSpace="180" w:wrap="around" w:hAnchor="margin" w:y="-720"/>
      <w:jc w:val="right"/>
    </w:pPr>
    <w:rPr>
      <w:rFonts w:cs="Arial"/>
      <w:b/>
      <w:sz w:val="32"/>
      <w:szCs w:val="32"/>
      <w:lang w:val="en-US"/>
    </w:rPr>
  </w:style>
  <w:style w:type="paragraph" w:styleId="Body1" w:customStyle="1">
    <w:name w:val="Body 1"/>
    <w:basedOn w:val="Normal"/>
    <w:rsid w:val="00EB17E2"/>
    <w:pPr>
      <w:spacing w:before="60" w:after="240"/>
      <w:ind w:left="567"/>
    </w:pPr>
  </w:style>
  <w:style w:type="paragraph" w:styleId="NormalArial" w:customStyle="1">
    <w:name w:val="Normal + Arial"/>
    <w:aliases w:val="10 pt,Bold"/>
    <w:basedOn w:val="Normal"/>
    <w:rsid w:val="00EB17E2"/>
    <w:rPr>
      <w:rFonts w:cs="Arial"/>
      <w:iCs/>
      <w:sz w:val="20"/>
      <w:szCs w:val="20"/>
    </w:rPr>
  </w:style>
  <w:style w:type="paragraph" w:styleId="BalloonText">
    <w:name w:val="Balloon Text"/>
    <w:basedOn w:val="Normal"/>
    <w:link w:val="BalloonTextChar"/>
    <w:rsid w:val="00EB17E2"/>
    <w:rPr>
      <w:rFonts w:ascii="Tahoma" w:hAnsi="Tahoma" w:cs="Tahoma"/>
      <w:sz w:val="16"/>
      <w:szCs w:val="16"/>
    </w:rPr>
  </w:style>
  <w:style w:type="character" w:styleId="BalloonTextChar" w:customStyle="1">
    <w:name w:val="Balloon Text Char"/>
    <w:basedOn w:val="DefaultParagraphFont"/>
    <w:link w:val="BalloonText"/>
    <w:rsid w:val="00EB17E2"/>
    <w:rPr>
      <w:rFonts w:ascii="Tahoma" w:hAnsi="Tahoma" w:eastAsia="Times New Roman" w:cs="Tahoma"/>
      <w:sz w:val="16"/>
      <w:szCs w:val="16"/>
      <w:lang w:eastAsia="en-GB"/>
    </w:rPr>
  </w:style>
  <w:style w:type="character" w:styleId="Heading2Char" w:customStyle="1">
    <w:name w:val="Heading 2 Char"/>
    <w:basedOn w:val="DefaultParagraphFont"/>
    <w:link w:val="Heading2"/>
    <w:rsid w:val="004E71C0"/>
    <w:rPr>
      <w:rFonts w:asciiTheme="majorHAnsi" w:hAnsiTheme="majorHAnsi" w:eastAsiaTheme="majorEastAsia" w:cstheme="majorBidi"/>
      <w:b/>
      <w:bCs/>
      <w:color w:val="4F81BD" w:themeColor="accent1"/>
      <w:sz w:val="26"/>
      <w:szCs w:val="26"/>
      <w:lang w:eastAsia="en-GB"/>
    </w:rPr>
  </w:style>
  <w:style w:type="paragraph" w:styleId="PS-Heading3" w:customStyle="1">
    <w:name w:val="PS-Heading 3"/>
    <w:basedOn w:val="Heading3"/>
    <w:rsid w:val="004E71C0"/>
    <w:pPr>
      <w:keepLines w:val="0"/>
      <w:tabs>
        <w:tab w:val="left" w:pos="4860"/>
      </w:tabs>
      <w:spacing w:before="60" w:after="60"/>
      <w:ind w:left="-108"/>
    </w:pPr>
    <w:rPr>
      <w:rFonts w:ascii="Arial" w:hAnsi="Arial" w:eastAsia="Times New Roman" w:cs="Arial"/>
      <w:b w:val="0"/>
      <w:color w:val="000080"/>
      <w:sz w:val="20"/>
      <w:szCs w:val="20"/>
    </w:rPr>
  </w:style>
  <w:style w:type="paragraph" w:styleId="PS-1stBullet" w:customStyle="1">
    <w:name w:val="PS-1st Bullet"/>
    <w:basedOn w:val="Normal"/>
    <w:rsid w:val="004E71C0"/>
    <w:pPr>
      <w:tabs>
        <w:tab w:val="num" w:pos="336"/>
        <w:tab w:val="left" w:pos="4860"/>
      </w:tabs>
      <w:spacing w:before="60" w:after="60"/>
      <w:ind w:left="335" w:hanging="335"/>
    </w:pPr>
    <w:rPr>
      <w:b/>
      <w:sz w:val="28"/>
      <w:szCs w:val="28"/>
    </w:rPr>
  </w:style>
  <w:style w:type="paragraph" w:styleId="PS-tested-by" w:customStyle="1">
    <w:name w:val="PS-tested-by"/>
    <w:basedOn w:val="PS-Heading3"/>
    <w:rsid w:val="004E71C0"/>
  </w:style>
  <w:style w:type="character" w:styleId="Heading3Char" w:customStyle="1">
    <w:name w:val="Heading 3 Char"/>
    <w:basedOn w:val="DefaultParagraphFont"/>
    <w:link w:val="Heading3"/>
    <w:semiHidden/>
    <w:rsid w:val="004E71C0"/>
    <w:rPr>
      <w:rFonts w:asciiTheme="majorHAnsi" w:hAnsiTheme="majorHAnsi" w:eastAsiaTheme="majorEastAsia" w:cstheme="majorBidi"/>
      <w:b/>
      <w:bCs/>
      <w:color w:val="4F81BD" w:themeColor="accent1"/>
      <w:sz w:val="22"/>
      <w:szCs w:val="22"/>
      <w:lang w:eastAsia="en-GB"/>
    </w:rPr>
  </w:style>
  <w:style w:type="paragraph" w:styleId="ListParagraph">
    <w:name w:val="List Paragraph"/>
    <w:basedOn w:val="Normal"/>
    <w:uiPriority w:val="34"/>
    <w:qFormat/>
    <w:rsid w:val="0037197F"/>
    <w:pPr>
      <w:ind w:left="720"/>
      <w:contextualSpacing/>
    </w:pPr>
  </w:style>
  <w:style w:type="character" w:styleId="CommentReference">
    <w:name w:val="annotation reference"/>
    <w:basedOn w:val="DefaultParagraphFont"/>
    <w:semiHidden/>
    <w:unhideWhenUsed/>
    <w:rsid w:val="00AF5B8F"/>
    <w:rPr>
      <w:sz w:val="16"/>
      <w:szCs w:val="16"/>
    </w:rPr>
  </w:style>
  <w:style w:type="paragraph" w:styleId="CommentText">
    <w:name w:val="annotation text"/>
    <w:basedOn w:val="Normal"/>
    <w:link w:val="CommentTextChar"/>
    <w:semiHidden/>
    <w:unhideWhenUsed/>
    <w:rsid w:val="00AF5B8F"/>
    <w:rPr>
      <w:sz w:val="20"/>
      <w:szCs w:val="20"/>
    </w:rPr>
  </w:style>
  <w:style w:type="character" w:styleId="CommentTextChar" w:customStyle="1">
    <w:name w:val="Comment Text Char"/>
    <w:basedOn w:val="DefaultParagraphFont"/>
    <w:link w:val="CommentText"/>
    <w:semiHidden/>
    <w:rsid w:val="00AF5B8F"/>
    <w:rPr>
      <w:rFonts w:ascii="Arial" w:hAnsi="Arial" w:eastAsia="Times New Roman"/>
      <w:lang w:eastAsia="en-GB"/>
    </w:rPr>
  </w:style>
  <w:style w:type="paragraph" w:styleId="CommentSubject">
    <w:name w:val="annotation subject"/>
    <w:basedOn w:val="CommentText"/>
    <w:next w:val="CommentText"/>
    <w:link w:val="CommentSubjectChar"/>
    <w:semiHidden/>
    <w:unhideWhenUsed/>
    <w:rsid w:val="00AF5B8F"/>
    <w:rPr>
      <w:b/>
      <w:bCs/>
    </w:rPr>
  </w:style>
  <w:style w:type="character" w:styleId="CommentSubjectChar" w:customStyle="1">
    <w:name w:val="Comment Subject Char"/>
    <w:basedOn w:val="CommentTextChar"/>
    <w:link w:val="CommentSubject"/>
    <w:semiHidden/>
    <w:rsid w:val="00AF5B8F"/>
    <w:rPr>
      <w:rFonts w:ascii="Arial" w:hAnsi="Arial" w:eastAsia="Times New Roman"/>
      <w:b/>
      <w:bCs/>
      <w:lang w:eastAsia="en-GB"/>
    </w:rPr>
  </w:style>
  <w:style w:type="paragraph" w:styleId="1stBullet" w:customStyle="1">
    <w:name w:val="1st Bullet"/>
    <w:basedOn w:val="Normal"/>
    <w:rsid w:val="001231EE"/>
    <w:pPr>
      <w:tabs>
        <w:tab w:val="num" w:pos="360"/>
        <w:tab w:val="left" w:pos="4860"/>
      </w:tabs>
      <w:spacing w:before="240" w:after="240"/>
      <w:ind w:left="360" w:hanging="360"/>
    </w:pPr>
    <w:rPr>
      <w:sz w:val="20"/>
      <w:szCs w:val="24"/>
    </w:rPr>
  </w:style>
  <w:style w:type="paragraph" w:styleId="Default" w:customStyle="1">
    <w:name w:val="Default"/>
    <w:rsid w:val="001231EE"/>
    <w:pPr>
      <w:autoSpaceDE w:val="0"/>
      <w:autoSpaceDN w:val="0"/>
      <w:adjustRightInd w:val="0"/>
    </w:pPr>
    <w:rPr>
      <w:rFonts w:ascii="Arial" w:hAnsi="Arial" w:eastAsia="Times New Roman" w:cs="Arial"/>
      <w:color w:val="000000"/>
      <w:sz w:val="24"/>
      <w:szCs w:val="24"/>
      <w:lang w:val="en-US"/>
    </w:rPr>
  </w:style>
  <w:style w:type="character" w:styleId="apple-converted-space" w:customStyle="1">
    <w:name w:val="apple-converted-space"/>
    <w:basedOn w:val="DefaultParagraphFont"/>
    <w:rsid w:val="001240B5"/>
  </w:style>
  <w:style w:type="character" w:styleId="Mention">
    <w:name w:val="Mention"/>
    <w:basedOn w:val="DefaultParagraphFont"/>
    <w:uiPriority w:val="99"/>
    <w:unhideWhenUsed/>
    <w:rsid w:val="003F01C3"/>
    <w:rPr>
      <w:color w:val="2B579A"/>
      <w:shd w:val="clear" w:color="auto" w:fill="E6E6E6"/>
    </w:rPr>
  </w:style>
  <w:style w:type="paragraph" w:styleId="Revision">
    <w:name w:val="Revision"/>
    <w:hidden/>
    <w:uiPriority w:val="99"/>
    <w:semiHidden/>
    <w:rsid w:val="00ED5E68"/>
    <w:rPr>
      <w:rFonts w:ascii="Arial" w:hAnsi="Arial" w:eastAsia="Times New Roman"/>
      <w:sz w:val="22"/>
      <w:szCs w:val="22"/>
      <w:lang w:eastAsia="en-GB"/>
    </w:rPr>
  </w:style>
  <w:style w:type="paragraph" w:styleId="BodyText">
    <w:name w:val="Body Text"/>
    <w:basedOn w:val="Normal"/>
    <w:link w:val="BodyTextChar"/>
    <w:unhideWhenUsed/>
    <w:rsid w:val="0044192F"/>
    <w:rPr>
      <w:rFonts w:ascii="Akzidenz Grotesk Roman" w:hAnsi="Akzidenz Grotesk Roman"/>
      <w:b/>
      <w:sz w:val="20"/>
      <w:szCs w:val="20"/>
      <w:lang w:eastAsia="en-US"/>
    </w:rPr>
  </w:style>
  <w:style w:type="character" w:styleId="BodyTextChar" w:customStyle="1">
    <w:name w:val="Body Text Char"/>
    <w:basedOn w:val="DefaultParagraphFont"/>
    <w:link w:val="BodyText"/>
    <w:rsid w:val="0044192F"/>
    <w:rPr>
      <w:rFonts w:ascii="Akzidenz Grotesk Roman" w:hAnsi="Akzidenz Grotesk Roman" w:eastAsia="Times New Roman"/>
      <w:b/>
    </w:rPr>
  </w:style>
  <w:style w:type="character" w:styleId="normaltextrun" w:customStyle="1">
    <w:name w:val="normaltextrun"/>
    <w:basedOn w:val="DefaultParagraphFont"/>
    <w:rsid w:val="0062725A"/>
  </w:style>
  <w:style w:type="character" w:styleId="eop" w:customStyle="1">
    <w:name w:val="eop"/>
    <w:basedOn w:val="DefaultParagraphFont"/>
    <w:rsid w:val="00627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063931">
      <w:bodyDiv w:val="1"/>
      <w:marLeft w:val="0"/>
      <w:marRight w:val="0"/>
      <w:marTop w:val="0"/>
      <w:marBottom w:val="0"/>
      <w:divBdr>
        <w:top w:val="none" w:sz="0" w:space="0" w:color="auto"/>
        <w:left w:val="none" w:sz="0" w:space="0" w:color="auto"/>
        <w:bottom w:val="none" w:sz="0" w:space="0" w:color="auto"/>
        <w:right w:val="none" w:sz="0" w:space="0" w:color="auto"/>
      </w:divBdr>
    </w:div>
    <w:div w:id="419180327">
      <w:bodyDiv w:val="1"/>
      <w:marLeft w:val="0"/>
      <w:marRight w:val="0"/>
      <w:marTop w:val="0"/>
      <w:marBottom w:val="0"/>
      <w:divBdr>
        <w:top w:val="none" w:sz="0" w:space="0" w:color="auto"/>
        <w:left w:val="none" w:sz="0" w:space="0" w:color="auto"/>
        <w:bottom w:val="none" w:sz="0" w:space="0" w:color="auto"/>
        <w:right w:val="none" w:sz="0" w:space="0" w:color="auto"/>
      </w:divBdr>
    </w:div>
    <w:div w:id="503324014">
      <w:bodyDiv w:val="1"/>
      <w:marLeft w:val="0"/>
      <w:marRight w:val="0"/>
      <w:marTop w:val="0"/>
      <w:marBottom w:val="0"/>
      <w:divBdr>
        <w:top w:val="none" w:sz="0" w:space="0" w:color="auto"/>
        <w:left w:val="none" w:sz="0" w:space="0" w:color="auto"/>
        <w:bottom w:val="none" w:sz="0" w:space="0" w:color="auto"/>
        <w:right w:val="none" w:sz="0" w:space="0" w:color="auto"/>
      </w:divBdr>
    </w:div>
    <w:div w:id="565189195">
      <w:bodyDiv w:val="1"/>
      <w:marLeft w:val="0"/>
      <w:marRight w:val="0"/>
      <w:marTop w:val="0"/>
      <w:marBottom w:val="0"/>
      <w:divBdr>
        <w:top w:val="none" w:sz="0" w:space="0" w:color="auto"/>
        <w:left w:val="none" w:sz="0" w:space="0" w:color="auto"/>
        <w:bottom w:val="none" w:sz="0" w:space="0" w:color="auto"/>
        <w:right w:val="none" w:sz="0" w:space="0" w:color="auto"/>
      </w:divBdr>
    </w:div>
    <w:div w:id="798452363">
      <w:bodyDiv w:val="1"/>
      <w:marLeft w:val="0"/>
      <w:marRight w:val="0"/>
      <w:marTop w:val="0"/>
      <w:marBottom w:val="0"/>
      <w:divBdr>
        <w:top w:val="none" w:sz="0" w:space="0" w:color="auto"/>
        <w:left w:val="none" w:sz="0" w:space="0" w:color="auto"/>
        <w:bottom w:val="none" w:sz="0" w:space="0" w:color="auto"/>
        <w:right w:val="none" w:sz="0" w:space="0" w:color="auto"/>
      </w:divBdr>
    </w:div>
    <w:div w:id="896168242">
      <w:bodyDiv w:val="1"/>
      <w:marLeft w:val="0"/>
      <w:marRight w:val="0"/>
      <w:marTop w:val="0"/>
      <w:marBottom w:val="0"/>
      <w:divBdr>
        <w:top w:val="none" w:sz="0" w:space="0" w:color="auto"/>
        <w:left w:val="none" w:sz="0" w:space="0" w:color="auto"/>
        <w:bottom w:val="none" w:sz="0" w:space="0" w:color="auto"/>
        <w:right w:val="none" w:sz="0" w:space="0" w:color="auto"/>
      </w:divBdr>
    </w:div>
    <w:div w:id="1038580286">
      <w:bodyDiv w:val="1"/>
      <w:marLeft w:val="0"/>
      <w:marRight w:val="0"/>
      <w:marTop w:val="0"/>
      <w:marBottom w:val="0"/>
      <w:divBdr>
        <w:top w:val="none" w:sz="0" w:space="0" w:color="auto"/>
        <w:left w:val="none" w:sz="0" w:space="0" w:color="auto"/>
        <w:bottom w:val="none" w:sz="0" w:space="0" w:color="auto"/>
        <w:right w:val="none" w:sz="0" w:space="0" w:color="auto"/>
      </w:divBdr>
    </w:div>
    <w:div w:id="1047340166">
      <w:bodyDiv w:val="1"/>
      <w:marLeft w:val="0"/>
      <w:marRight w:val="0"/>
      <w:marTop w:val="0"/>
      <w:marBottom w:val="0"/>
      <w:divBdr>
        <w:top w:val="none" w:sz="0" w:space="0" w:color="auto"/>
        <w:left w:val="none" w:sz="0" w:space="0" w:color="auto"/>
        <w:bottom w:val="none" w:sz="0" w:space="0" w:color="auto"/>
        <w:right w:val="none" w:sz="0" w:space="0" w:color="auto"/>
      </w:divBdr>
    </w:div>
    <w:div w:id="1465927933">
      <w:bodyDiv w:val="1"/>
      <w:marLeft w:val="0"/>
      <w:marRight w:val="0"/>
      <w:marTop w:val="0"/>
      <w:marBottom w:val="0"/>
      <w:divBdr>
        <w:top w:val="none" w:sz="0" w:space="0" w:color="auto"/>
        <w:left w:val="none" w:sz="0" w:space="0" w:color="auto"/>
        <w:bottom w:val="none" w:sz="0" w:space="0" w:color="auto"/>
        <w:right w:val="none" w:sz="0" w:space="0" w:color="auto"/>
      </w:divBdr>
    </w:div>
    <w:div w:id="1476534262">
      <w:bodyDiv w:val="1"/>
      <w:marLeft w:val="0"/>
      <w:marRight w:val="0"/>
      <w:marTop w:val="0"/>
      <w:marBottom w:val="0"/>
      <w:divBdr>
        <w:top w:val="none" w:sz="0" w:space="0" w:color="auto"/>
        <w:left w:val="none" w:sz="0" w:space="0" w:color="auto"/>
        <w:bottom w:val="none" w:sz="0" w:space="0" w:color="auto"/>
        <w:right w:val="none" w:sz="0" w:space="0" w:color="auto"/>
      </w:divBdr>
      <w:divsChild>
        <w:div w:id="992444307">
          <w:marLeft w:val="0"/>
          <w:marRight w:val="0"/>
          <w:marTop w:val="0"/>
          <w:marBottom w:val="0"/>
          <w:divBdr>
            <w:top w:val="none" w:sz="0" w:space="0" w:color="auto"/>
            <w:left w:val="none" w:sz="0" w:space="0" w:color="auto"/>
            <w:bottom w:val="none" w:sz="0" w:space="0" w:color="auto"/>
            <w:right w:val="none" w:sz="0" w:space="0" w:color="auto"/>
          </w:divBdr>
        </w:div>
      </w:divsChild>
    </w:div>
    <w:div w:id="191774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image" Target="cid:image005.jpg@01D33908.8FB4D1B0" TargetMode="External"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image" Target="media/image1.jpeg" Id="rId12" /><Relationship Type="http://schemas.openxmlformats.org/officeDocument/2006/relationships/image" Target="media/image4.jpeg" Id="rId1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image" Target="cid:image004.jpg@01D33908.8FB4D1B0" TargetMode="External" Id="rId16" /><Relationship Type="http://schemas.openxmlformats.org/officeDocument/2006/relationships/footer" Target="footer1.xm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google.co.uk/url?sa=i&amp;rct=j&amp;q=&amp;esrc=s&amp;source=images&amp;cd=&amp;ved=0ahUKEwi5vd3Nt8rWAhXQaVAKHYk2AeQQjRwIBw&amp;url=http://staff.salford.ac.uk/newsitem/5217&amp;psig=AFQjCNFWfb2V6-nXbt1-T_BFx9MfE_ybNg&amp;ust=1506775852237019" TargetMode="External" Id="rId11" /><Relationship Type="http://schemas.openxmlformats.org/officeDocument/2006/relationships/package" Target="embeddings/Microsoft_Visio_Drawing.vsdx" Id="rId24" /><Relationship Type="http://schemas.openxmlformats.org/officeDocument/2006/relationships/numbering" Target="numbering.xml" Id="rId5" /><Relationship Type="http://schemas.openxmlformats.org/officeDocument/2006/relationships/image" Target="media/image3.jpeg" Id="rId15" /><Relationship Type="http://schemas.openxmlformats.org/officeDocument/2006/relationships/image" Target="media/image6.emf" Id="rId23" /><Relationship Type="http://schemas.openxmlformats.org/officeDocument/2006/relationships/footer" Target="footer4.xml" Id="rId28"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cid:image003.png@01D33908.8FB4D1B0" TargetMode="External" Id="rId14" /><Relationship Type="http://schemas.openxmlformats.org/officeDocument/2006/relationships/footer" Target="footer2.xml" Id="rId22" /><Relationship Type="http://schemas.openxmlformats.org/officeDocument/2006/relationships/header" Target="header4.xml" Id="rId27" /><Relationship Type="http://schemas.openxmlformats.org/officeDocument/2006/relationships/theme" Target="theme/theme1.xml" Id="rId30" /></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6C41F6CF71834B96AFACFAAF5363C8" ma:contentTypeVersion="37" ma:contentTypeDescription="Create a new document." ma:contentTypeScope="" ma:versionID="f1843927f919516ad6a89879a78dd27f">
  <xsd:schema xmlns:xsd="http://www.w3.org/2001/XMLSchema" xmlns:xs="http://www.w3.org/2001/XMLSchema" xmlns:p="http://schemas.microsoft.com/office/2006/metadata/properties" xmlns:ns2="bacc85b2-74fb-47d4-b34d-5b9e65fd74f1" xmlns:ns3="d1f61349-935c-4303-9a63-dc4f73c92ac7" targetNamespace="http://schemas.microsoft.com/office/2006/metadata/properties" ma:root="true" ma:fieldsID="e00bbd5e6f4601e4d261f11501429154" ns2:_="" ns3:_="">
    <xsd:import namespace="bacc85b2-74fb-47d4-b34d-5b9e65fd74f1"/>
    <xsd:import namespace="d1f61349-935c-4303-9a63-dc4f73c92a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c85b2-74fb-47d4-b34d-5b9e65fd7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Leaders" ma:index="2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5" nillable="true" ma:displayName="Invited Leaders" ma:internalName="Invited_Leaders">
      <xsd:simpleType>
        <xsd:restriction base="dms:Note">
          <xsd:maxLength value="255"/>
        </xsd:restriction>
      </xsd:simpleType>
    </xsd:element>
    <xsd:element name="Invited_Members" ma:index="26" nillable="true" ma:displayName="Invited Members" ma:internalName="Invited_Member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Leaders_Only_SectionGroup" ma:index="28" nillable="true" ma:displayName="Has Leaders Only SectionGroup" ma:internalName="Has_Leaders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IsNotebookLocked" ma:index="30" nillable="true" ma:displayName="Is Notebook Locked" ma:internalName="IsNotebookLocked">
      <xsd:simpleType>
        <xsd:restriction base="dms:Boolean"/>
      </xsd:simpleType>
    </xsd:element>
    <xsd:element name="MediaServiceLocation" ma:index="31" nillable="true" ma:displayNam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BillingMetadata" ma:index="4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f61349-935c-4303-9a63-dc4f73c92ac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ce1abe86-32f5-4404-ae11-85dcc1ab0db0}" ma:internalName="TaxCatchAll" ma:showField="CatchAllData" ma:web="d1f61349-935c-4303-9a63-dc4f73c92a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cc85b2-74fb-47d4-b34d-5b9e65fd74f1">
      <Terms xmlns="http://schemas.microsoft.com/office/infopath/2007/PartnerControls"/>
    </lcf76f155ced4ddcb4097134ff3c332f>
    <TaxCatchAll xmlns="d1f61349-935c-4303-9a63-dc4f73c92ac7" xsi:nil="true"/>
    <Math_Settings xmlns="bacc85b2-74fb-47d4-b34d-5b9e65fd74f1" xsi:nil="true"/>
    <Is_Collaboration_Space_Locked xmlns="bacc85b2-74fb-47d4-b34d-5b9e65fd74f1" xsi:nil="true"/>
    <Templates xmlns="bacc85b2-74fb-47d4-b34d-5b9e65fd74f1" xsi:nil="true"/>
    <Self_Registration_Enabled xmlns="bacc85b2-74fb-47d4-b34d-5b9e65fd74f1" xsi:nil="true"/>
    <FolderType xmlns="bacc85b2-74fb-47d4-b34d-5b9e65fd74f1" xsi:nil="true"/>
    <AppVersion xmlns="bacc85b2-74fb-47d4-b34d-5b9e65fd74f1" xsi:nil="true"/>
    <DefaultSectionNames xmlns="bacc85b2-74fb-47d4-b34d-5b9e65fd74f1" xsi:nil="true"/>
    <Invited_Members xmlns="bacc85b2-74fb-47d4-b34d-5b9e65fd74f1" xsi:nil="true"/>
    <CultureName xmlns="bacc85b2-74fb-47d4-b34d-5b9e65fd74f1" xsi:nil="true"/>
    <TeamsChannelId xmlns="bacc85b2-74fb-47d4-b34d-5b9e65fd74f1" xsi:nil="true"/>
    <Invited_Leaders xmlns="bacc85b2-74fb-47d4-b34d-5b9e65fd74f1" xsi:nil="true"/>
    <Members xmlns="bacc85b2-74fb-47d4-b34d-5b9e65fd74f1">
      <UserInfo>
        <DisplayName/>
        <AccountId xsi:nil="true"/>
        <AccountType/>
      </UserInfo>
    </Members>
    <Owner xmlns="bacc85b2-74fb-47d4-b34d-5b9e65fd74f1">
      <UserInfo>
        <DisplayName/>
        <AccountId xsi:nil="true"/>
        <AccountType/>
      </UserInfo>
    </Owner>
    <Leaders xmlns="bacc85b2-74fb-47d4-b34d-5b9e65fd74f1">
      <UserInfo>
        <DisplayName/>
        <AccountId xsi:nil="true"/>
        <AccountType/>
      </UserInfo>
    </Leaders>
    <IsNotebookLocked xmlns="bacc85b2-74fb-47d4-b34d-5b9e65fd74f1" xsi:nil="true"/>
    <Member_Groups xmlns="bacc85b2-74fb-47d4-b34d-5b9e65fd74f1">
      <UserInfo>
        <DisplayName/>
        <AccountId xsi:nil="true"/>
        <AccountType/>
      </UserInfo>
    </Member_Groups>
    <Has_Leaders_Only_SectionGroup xmlns="bacc85b2-74fb-47d4-b34d-5b9e65fd74f1" xsi:nil="true"/>
    <NotebookType xmlns="bacc85b2-74fb-47d4-b34d-5b9e65fd74f1" xsi:nil="true"/>
    <SharedWithUsers xmlns="d1f61349-935c-4303-9a63-dc4f73c92a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3748DB-227C-48B9-87BC-86136811D7B0}"/>
</file>

<file path=customXml/itemProps2.xml><?xml version="1.0" encoding="utf-8"?>
<ds:datastoreItem xmlns:ds="http://schemas.openxmlformats.org/officeDocument/2006/customXml" ds:itemID="{7B5834D2-45CC-4D79-83F4-1FC74B8D2135}">
  <ds:schemaRefs>
    <ds:schemaRef ds:uri="http://schemas.openxmlformats.org/officeDocument/2006/bibliography"/>
  </ds:schemaRefs>
</ds:datastoreItem>
</file>

<file path=customXml/itemProps3.xml><?xml version="1.0" encoding="utf-8"?>
<ds:datastoreItem xmlns:ds="http://schemas.openxmlformats.org/officeDocument/2006/customXml" ds:itemID="{C3ADFAD2-66CC-4BFF-8F5D-43F43F529C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988B2F-3E3A-461C-8035-3F24A8509AA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Salford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Collections Engagement Manager</dc:title>
  <dc:subject>Month Year</dc:subject>
  <dc:creator>Reade Ann</dc:creator>
  <cp:keywords/>
  <dc:description/>
  <cp:lastModifiedBy>Angela Walker</cp:lastModifiedBy>
  <cp:revision>3</cp:revision>
  <cp:lastPrinted>2016-05-06T03:06:00Z</cp:lastPrinted>
  <dcterms:created xsi:type="dcterms:W3CDTF">2023-03-17T08:46:00Z</dcterms:created>
  <dcterms:modified xsi:type="dcterms:W3CDTF">2025-10-28T13:34:36Z</dcterms:modified>
  <cp:category>Job Descriptions</cp:category>
  <cp:contentStatus>Not complete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0x0101009E6C41F6CF71834B96AFACFAAF5363C8</vt:lpwstr>
  </property>
  <property fmtid="{D5CDD505-2E9C-101B-9397-08002B2CF9AE}" pid="3" name="Order">
    <vt:r8>28600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