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AF59D" w14:textId="77777777" w:rsidR="00964BC9" w:rsidRPr="0004478C" w:rsidRDefault="00964BC9" w:rsidP="00964BC9">
      <w:pPr>
        <w:rPr>
          <w:b/>
          <w:color w:val="BA0B2A"/>
          <w:sz w:val="36"/>
        </w:rPr>
      </w:pPr>
      <w:bookmarkStart w:id="0" w:name="_Hlk77858289"/>
      <w:r w:rsidRPr="0004478C">
        <w:rPr>
          <w:b/>
          <w:color w:val="BA0B2A"/>
          <w:sz w:val="36"/>
        </w:rPr>
        <w:t>Job Detail</w:t>
      </w:r>
    </w:p>
    <w:p w14:paraId="16CD439B" w14:textId="77777777" w:rsidR="00964BC9" w:rsidRDefault="00964BC9" w:rsidP="00964BC9">
      <w:pPr>
        <w:rPr>
          <w:b/>
        </w:rPr>
      </w:pPr>
      <w:r>
        <w:rPr>
          <w:b/>
        </w:rPr>
        <w:t>(Overview, Role Detail and Person Specification)</w:t>
      </w:r>
    </w:p>
    <w:p w14:paraId="5BA7544B" w14:textId="77777777" w:rsidR="00964BC9" w:rsidRDefault="00964BC9" w:rsidP="00964BC9">
      <w:pPr>
        <w:rPr>
          <w:b/>
        </w:rPr>
      </w:pPr>
    </w:p>
    <w:p w14:paraId="3D59A9EC" w14:textId="77777777" w:rsidR="00964BC9" w:rsidRDefault="00964BC9" w:rsidP="00964BC9">
      <w:pPr>
        <w:rPr>
          <w:b/>
        </w:rPr>
      </w:pPr>
    </w:p>
    <w:p w14:paraId="33D8930F" w14:textId="77777777" w:rsidR="00964BC9" w:rsidRDefault="00964BC9" w:rsidP="00964BC9">
      <w:pPr>
        <w:rPr>
          <w:b/>
        </w:rPr>
      </w:pPr>
    </w:p>
    <w:p w14:paraId="168E7580" w14:textId="77777777" w:rsidR="00964BC9" w:rsidRDefault="00964BC9" w:rsidP="00964BC9">
      <w:pPr>
        <w:rPr>
          <w:b/>
        </w:rPr>
      </w:pPr>
    </w:p>
    <w:p w14:paraId="723E7B2D" w14:textId="77777777" w:rsidR="00964BC9" w:rsidRDefault="00964BC9" w:rsidP="00964BC9">
      <w:pPr>
        <w:rPr>
          <w:b/>
        </w:rPr>
      </w:pPr>
    </w:p>
    <w:p w14:paraId="620858B8" w14:textId="77777777" w:rsidR="00964BC9" w:rsidRDefault="00964BC9" w:rsidP="00964BC9">
      <w:pPr>
        <w:rPr>
          <w:b/>
        </w:rPr>
      </w:pPr>
    </w:p>
    <w:p w14:paraId="75406FEB" w14:textId="77777777" w:rsidR="00964BC9" w:rsidRDefault="00964BC9" w:rsidP="00964BC9">
      <w:pPr>
        <w:rPr>
          <w:b/>
        </w:rPr>
      </w:pPr>
    </w:p>
    <w:p w14:paraId="0C1B48F8" w14:textId="77777777" w:rsidR="00554BF3" w:rsidRPr="00554BF3" w:rsidRDefault="00554BF3" w:rsidP="00554BF3">
      <w:pPr>
        <w:rPr>
          <w:sz w:val="48"/>
        </w:rPr>
      </w:pPr>
      <w:r w:rsidRPr="00554BF3">
        <w:rPr>
          <w:sz w:val="48"/>
        </w:rPr>
        <w:t>Directorate of Student and Academic Support</w:t>
      </w:r>
    </w:p>
    <w:p w14:paraId="0DCB00DA" w14:textId="77777777" w:rsidR="00554BF3" w:rsidRPr="00554BF3" w:rsidRDefault="00554BF3" w:rsidP="00554BF3">
      <w:pPr>
        <w:rPr>
          <w:sz w:val="48"/>
        </w:rPr>
      </w:pPr>
    </w:p>
    <w:p w14:paraId="44128BD9" w14:textId="4A62D257" w:rsidR="00964BC9" w:rsidRDefault="00554BF3" w:rsidP="00554BF3">
      <w:pPr>
        <w:rPr>
          <w:sz w:val="48"/>
        </w:rPr>
      </w:pPr>
      <w:r w:rsidRPr="00554BF3">
        <w:rPr>
          <w:sz w:val="48"/>
        </w:rPr>
        <w:t>The Library, Careers &amp; Enterprise</w:t>
      </w:r>
    </w:p>
    <w:p w14:paraId="168BD8E1" w14:textId="77777777" w:rsidR="00964BC9" w:rsidRDefault="00964BC9" w:rsidP="00964BC9">
      <w:pPr>
        <w:rPr>
          <w:sz w:val="48"/>
        </w:rPr>
      </w:pPr>
    </w:p>
    <w:p w14:paraId="0E0BE970" w14:textId="77777777" w:rsidR="00964BC9" w:rsidRDefault="00964BC9" w:rsidP="00964BC9">
      <w:pPr>
        <w:rPr>
          <w:sz w:val="48"/>
        </w:rPr>
      </w:pPr>
    </w:p>
    <w:p w14:paraId="7A071BEA" w14:textId="77777777" w:rsidR="00964BC9" w:rsidRDefault="00964BC9" w:rsidP="00964BC9">
      <w:pPr>
        <w:rPr>
          <w:b/>
          <w:color w:val="C00000"/>
          <w:sz w:val="36"/>
        </w:rPr>
      </w:pPr>
    </w:p>
    <w:p w14:paraId="7DC6E2FB" w14:textId="6DC2B8D1" w:rsidR="00964BC9" w:rsidRPr="0004478C" w:rsidRDefault="00FE6489" w:rsidP="00964BC9">
      <w:pPr>
        <w:rPr>
          <w:b/>
          <w:color w:val="BA0B2A"/>
          <w:sz w:val="36"/>
        </w:rPr>
      </w:pPr>
      <w:r w:rsidRPr="00FE6489">
        <w:rPr>
          <w:b/>
          <w:color w:val="BA0B2A"/>
          <w:sz w:val="36"/>
        </w:rPr>
        <w:t xml:space="preserve">Content </w:t>
      </w:r>
      <w:r w:rsidR="00931989">
        <w:rPr>
          <w:b/>
          <w:color w:val="BA0B2A"/>
          <w:sz w:val="36"/>
        </w:rPr>
        <w:t>Delivery Manager</w:t>
      </w:r>
      <w:r w:rsidR="0017718F" w:rsidRPr="0017718F">
        <w:rPr>
          <w:b/>
          <w:color w:val="BA0B2A"/>
          <w:sz w:val="36"/>
        </w:rPr>
        <w:t xml:space="preserve"> </w:t>
      </w:r>
      <w:r w:rsidR="00964BC9" w:rsidRPr="0004478C">
        <w:rPr>
          <w:b/>
          <w:color w:val="BA0B2A"/>
          <w:sz w:val="36"/>
        </w:rPr>
        <w:t xml:space="preserve">– Grade </w:t>
      </w:r>
      <w:r w:rsidR="00964BC9">
        <w:rPr>
          <w:b/>
          <w:color w:val="BA0B2A"/>
          <w:sz w:val="36"/>
        </w:rPr>
        <w:t>7</w:t>
      </w:r>
    </w:p>
    <w:p w14:paraId="51FEA481" w14:textId="77777777" w:rsidR="00964BC9" w:rsidRPr="0004478C" w:rsidRDefault="00964BC9" w:rsidP="00964BC9">
      <w:pPr>
        <w:rPr>
          <w:b/>
          <w:color w:val="BA0B2A"/>
          <w:sz w:val="36"/>
        </w:rPr>
      </w:pPr>
    </w:p>
    <w:p w14:paraId="5F1C4A79" w14:textId="2C4A1CD2" w:rsidR="00964BC9" w:rsidRDefault="00964BC9" w:rsidP="00964BC9">
      <w:pPr>
        <w:pStyle w:val="Body1"/>
        <w:spacing w:line="360" w:lineRule="auto"/>
        <w:ind w:left="0"/>
        <w:rPr>
          <w:b/>
          <w:color w:val="BA0B2A"/>
          <w:sz w:val="36"/>
        </w:rPr>
      </w:pPr>
      <w:r w:rsidRPr="0004478C">
        <w:rPr>
          <w:b/>
          <w:color w:val="BA0B2A"/>
          <w:sz w:val="36"/>
        </w:rPr>
        <w:t xml:space="preserve">(Ref: </w:t>
      </w:r>
      <w:r w:rsidR="001A3D32" w:rsidRPr="001A3D32">
        <w:rPr>
          <w:b/>
          <w:color w:val="BA0B2A"/>
          <w:sz w:val="36"/>
        </w:rPr>
        <w:t>MPF4057</w:t>
      </w:r>
      <w:r w:rsidRPr="0004478C">
        <w:rPr>
          <w:b/>
          <w:color w:val="BA0B2A"/>
          <w:sz w:val="36"/>
        </w:rPr>
        <w:t>)</w:t>
      </w:r>
    </w:p>
    <w:bookmarkEnd w:id="0"/>
    <w:p w14:paraId="7D8150CB" w14:textId="765C6A85" w:rsidR="00D722F2" w:rsidRPr="0004478C" w:rsidRDefault="00D722F2" w:rsidP="00D722F2">
      <w:pPr>
        <w:rPr>
          <w:b/>
          <w:color w:val="BA0B2A"/>
          <w:sz w:val="36"/>
        </w:rPr>
      </w:pPr>
    </w:p>
    <w:p w14:paraId="200BF89C" w14:textId="77777777" w:rsidR="004E71C0" w:rsidRDefault="004E71C0" w:rsidP="004E71C0">
      <w:pPr>
        <w:rPr>
          <w:b/>
          <w:color w:val="000080"/>
          <w:sz w:val="28"/>
        </w:rPr>
      </w:pPr>
    </w:p>
    <w:p w14:paraId="064D2BC7" w14:textId="77777777" w:rsidR="004E71C0" w:rsidRDefault="004E71C0" w:rsidP="004E71C0">
      <w:pPr>
        <w:rPr>
          <w:b/>
          <w:color w:val="000080"/>
          <w:sz w:val="28"/>
        </w:rPr>
      </w:pPr>
    </w:p>
    <w:p w14:paraId="5995201F" w14:textId="77777777" w:rsidR="004E71C0" w:rsidRDefault="004E71C0" w:rsidP="004E71C0">
      <w:pPr>
        <w:rPr>
          <w:b/>
          <w:color w:val="000080"/>
          <w:sz w:val="28"/>
        </w:rPr>
      </w:pPr>
    </w:p>
    <w:p w14:paraId="48FE3342" w14:textId="77777777" w:rsidR="007A17EE" w:rsidRDefault="007A17EE" w:rsidP="004E71C0">
      <w:pPr>
        <w:rPr>
          <w:b/>
          <w:color w:val="000080"/>
          <w:sz w:val="28"/>
        </w:rPr>
      </w:pPr>
    </w:p>
    <w:p w14:paraId="5B013754" w14:textId="77777777" w:rsidR="00EF5D46" w:rsidRDefault="00EF5D46" w:rsidP="004E71C0">
      <w:pPr>
        <w:rPr>
          <w:b/>
          <w:color w:val="000080"/>
          <w:sz w:val="28"/>
        </w:rPr>
      </w:pPr>
    </w:p>
    <w:p w14:paraId="58B46EE0" w14:textId="77777777" w:rsidR="00EF5D46" w:rsidRDefault="00EF5D46" w:rsidP="004E71C0">
      <w:pPr>
        <w:rPr>
          <w:b/>
          <w:color w:val="000080"/>
          <w:sz w:val="28"/>
        </w:rPr>
      </w:pPr>
    </w:p>
    <w:p w14:paraId="1D0E6DA8" w14:textId="77777777" w:rsidR="00EF5D46" w:rsidRDefault="00EF5D46" w:rsidP="004E71C0">
      <w:pPr>
        <w:rPr>
          <w:b/>
          <w:color w:val="000080"/>
          <w:sz w:val="28"/>
        </w:rPr>
      </w:pPr>
    </w:p>
    <w:p w14:paraId="4D91772F" w14:textId="77777777" w:rsidR="007A17EE" w:rsidRDefault="007A17EE" w:rsidP="004E71C0">
      <w:pPr>
        <w:rPr>
          <w:b/>
          <w:color w:val="000080"/>
          <w:sz w:val="28"/>
        </w:rPr>
      </w:pPr>
    </w:p>
    <w:p w14:paraId="609625E8" w14:textId="77777777" w:rsidR="00C940DA" w:rsidRPr="00C214E6" w:rsidRDefault="00EF5D46">
      <w:pPr>
        <w:rPr>
          <w:b/>
          <w:color w:val="000080"/>
          <w:sz w:val="28"/>
        </w:rPr>
      </w:pPr>
      <w:r w:rsidRPr="001A5335">
        <w:rPr>
          <w:noProof/>
          <w:color w:val="0000FF"/>
          <w:shd w:val="clear" w:color="auto" w:fill="E6E6E6"/>
        </w:rPr>
        <w:drawing>
          <wp:inline distT="0" distB="0" distL="0" distR="0" wp14:anchorId="19D4BB4C" wp14:editId="112201AB">
            <wp:extent cx="1371600" cy="723900"/>
            <wp:effectExtent l="0" t="0" r="0" b="0"/>
            <wp:docPr id="5" name="Picture 5" descr="Image result for athena swan bronze award logo salfor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thena swan bronze award logo salford">
                      <a:hlinkClick r:id="rId11"/>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260" t="8392" r="9147" b="19135"/>
                    <a:stretch/>
                  </pic:blipFill>
                  <pic:spPr bwMode="auto">
                    <a:xfrm>
                      <a:off x="0" y="0"/>
                      <a:ext cx="1380186" cy="728432"/>
                    </a:xfrm>
                    <a:prstGeom prst="rect">
                      <a:avLst/>
                    </a:prstGeom>
                    <a:noFill/>
                    <a:ln>
                      <a:noFill/>
                    </a:ln>
                    <a:extLst>
                      <a:ext uri="{53640926-AAD7-44D8-BBD7-CCE9431645EC}">
                        <a14:shadowObscured xmlns:a14="http://schemas.microsoft.com/office/drawing/2010/main"/>
                      </a:ext>
                    </a:extLst>
                  </pic:spPr>
                </pic:pic>
              </a:graphicData>
            </a:graphic>
          </wp:inline>
        </w:drawing>
      </w:r>
      <w:r w:rsidRPr="001A5335">
        <w:rPr>
          <w:noProof/>
        </w:rPr>
        <w:t xml:space="preserve">          </w:t>
      </w:r>
      <w:r w:rsidRPr="001A5335">
        <w:rPr>
          <w:noProof/>
          <w:color w:val="2B579A"/>
          <w:shd w:val="clear" w:color="auto" w:fill="E6E6E6"/>
        </w:rPr>
        <w:drawing>
          <wp:inline distT="0" distB="0" distL="0" distR="0" wp14:anchorId="60A6B34B" wp14:editId="76392A98">
            <wp:extent cx="1276847" cy="624840"/>
            <wp:effectExtent l="0" t="0" r="0" b="3810"/>
            <wp:docPr id="6" name="Picture 6" descr="Image result for Disability confident symb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Disability confident symbol logo"/>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84711" cy="628688"/>
                    </a:xfrm>
                    <a:prstGeom prst="rect">
                      <a:avLst/>
                    </a:prstGeom>
                    <a:noFill/>
                    <a:ln>
                      <a:noFill/>
                    </a:ln>
                  </pic:spPr>
                </pic:pic>
              </a:graphicData>
            </a:graphic>
          </wp:inline>
        </w:drawing>
      </w:r>
      <w:r w:rsidRPr="001A5335">
        <w:rPr>
          <w:color w:val="1F497D"/>
        </w:rPr>
        <w:t xml:space="preserve">          </w:t>
      </w:r>
      <w:r w:rsidRPr="001A5335">
        <w:rPr>
          <w:noProof/>
          <w:color w:val="1F497D"/>
          <w:shd w:val="clear" w:color="auto" w:fill="E6E6E6"/>
        </w:rPr>
        <w:drawing>
          <wp:inline distT="0" distB="0" distL="0" distR="0" wp14:anchorId="0A240E12" wp14:editId="243C7DF7">
            <wp:extent cx="1295400" cy="678180"/>
            <wp:effectExtent l="0" t="0" r="0" b="7620"/>
            <wp:docPr id="3" name="Picture 3" descr="cid:image003.jpg@01D2EC2C.96154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3.jpg@01D2EC2C.96154C2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295400" cy="678180"/>
                    </a:xfrm>
                    <a:prstGeom prst="rect">
                      <a:avLst/>
                    </a:prstGeom>
                    <a:noFill/>
                    <a:ln>
                      <a:noFill/>
                    </a:ln>
                  </pic:spPr>
                </pic:pic>
              </a:graphicData>
            </a:graphic>
          </wp:inline>
        </w:drawing>
      </w:r>
      <w:r w:rsidRPr="001A5335">
        <w:t xml:space="preserve">        </w:t>
      </w:r>
      <w:r w:rsidRPr="001A5335">
        <w:rPr>
          <w:noProof/>
          <w:color w:val="2B579A"/>
          <w:shd w:val="clear" w:color="auto" w:fill="E6E6E6"/>
        </w:rPr>
        <w:drawing>
          <wp:inline distT="0" distB="0" distL="0" distR="0" wp14:anchorId="3FB933C3" wp14:editId="3F03A12C">
            <wp:extent cx="952500" cy="792480"/>
            <wp:effectExtent l="0" t="0" r="0" b="7620"/>
            <wp:docPr id="4" name="Picture 4" descr="cid:image005.jpg@01D33908.8FB4D1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5.jpg@01D33908.8FB4D1B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952500" cy="792480"/>
                    </a:xfrm>
                    <a:prstGeom prst="rect">
                      <a:avLst/>
                    </a:prstGeom>
                    <a:noFill/>
                    <a:ln>
                      <a:noFill/>
                    </a:ln>
                  </pic:spPr>
                </pic:pic>
              </a:graphicData>
            </a:graphic>
          </wp:inline>
        </w:drawing>
      </w:r>
      <w:r w:rsidR="00C940DA" w:rsidRPr="3EE429BD">
        <w:rPr>
          <w:b/>
          <w:bCs/>
          <w:color w:val="BA0B2A"/>
          <w:sz w:val="28"/>
          <w:szCs w:val="28"/>
        </w:rPr>
        <w:br w:type="page"/>
      </w:r>
    </w:p>
    <w:p w14:paraId="3A89131B" w14:textId="79999817" w:rsidR="00964BC9" w:rsidRPr="00800CA7" w:rsidRDefault="00964BC9" w:rsidP="00964BC9">
      <w:pPr>
        <w:rPr>
          <w:b/>
          <w:color w:val="BA0B2A"/>
          <w:sz w:val="28"/>
          <w:szCs w:val="28"/>
        </w:rPr>
      </w:pPr>
      <w:r w:rsidRPr="00800CA7">
        <w:rPr>
          <w:b/>
          <w:color w:val="BA0B2A"/>
          <w:sz w:val="28"/>
          <w:szCs w:val="28"/>
        </w:rPr>
        <w:lastRenderedPageBreak/>
        <w:t xml:space="preserve">Role Title:  </w:t>
      </w:r>
      <w:r w:rsidR="00FE6489" w:rsidRPr="00FE6489">
        <w:rPr>
          <w:b/>
          <w:color w:val="BA0B2A"/>
          <w:sz w:val="28"/>
          <w:szCs w:val="28"/>
        </w:rPr>
        <w:t xml:space="preserve">Content </w:t>
      </w:r>
      <w:r w:rsidR="00931989">
        <w:rPr>
          <w:b/>
          <w:color w:val="BA0B2A"/>
          <w:sz w:val="28"/>
          <w:szCs w:val="28"/>
        </w:rPr>
        <w:t>Delivery Manager</w:t>
      </w:r>
    </w:p>
    <w:p w14:paraId="37AEC7EE" w14:textId="77777777" w:rsidR="00964BC9" w:rsidRPr="00800CA7" w:rsidRDefault="00964BC9" w:rsidP="00964BC9">
      <w:pPr>
        <w:rPr>
          <w:b/>
          <w:color w:val="BA0B2A"/>
          <w:sz w:val="28"/>
          <w:szCs w:val="28"/>
        </w:rPr>
      </w:pPr>
    </w:p>
    <w:p w14:paraId="4738B620" w14:textId="77777777" w:rsidR="00964BC9" w:rsidRPr="00800CA7" w:rsidRDefault="00964BC9" w:rsidP="00964BC9">
      <w:pPr>
        <w:rPr>
          <w:b/>
          <w:color w:val="BA0B2A"/>
          <w:sz w:val="28"/>
          <w:szCs w:val="28"/>
        </w:rPr>
      </w:pPr>
      <w:r w:rsidRPr="00800CA7">
        <w:rPr>
          <w:b/>
          <w:color w:val="BA0B2A"/>
          <w:sz w:val="28"/>
          <w:szCs w:val="28"/>
        </w:rPr>
        <w:t xml:space="preserve">Reports To:  </w:t>
      </w:r>
      <w:r w:rsidRPr="4E846C2F">
        <w:rPr>
          <w:b/>
          <w:bCs/>
          <w:color w:val="BA0B2A"/>
          <w:sz w:val="28"/>
          <w:szCs w:val="28"/>
        </w:rPr>
        <w:t>Content</w:t>
      </w:r>
      <w:r>
        <w:rPr>
          <w:b/>
          <w:bCs/>
          <w:color w:val="BA0B2A"/>
          <w:sz w:val="28"/>
          <w:szCs w:val="28"/>
        </w:rPr>
        <w:t xml:space="preserve"> &amp; Business</w:t>
      </w:r>
      <w:r w:rsidRPr="4E846C2F">
        <w:rPr>
          <w:b/>
          <w:bCs/>
          <w:color w:val="BA0B2A"/>
          <w:sz w:val="28"/>
          <w:szCs w:val="28"/>
        </w:rPr>
        <w:t xml:space="preserve"> </w:t>
      </w:r>
      <w:r w:rsidRPr="00800CA7">
        <w:rPr>
          <w:b/>
          <w:color w:val="BA0B2A"/>
          <w:sz w:val="28"/>
          <w:szCs w:val="28"/>
        </w:rPr>
        <w:t>Manager</w:t>
      </w:r>
    </w:p>
    <w:p w14:paraId="65AFBA19" w14:textId="77777777" w:rsidR="00964BC9" w:rsidRDefault="00964BC9" w:rsidP="00964BC9">
      <w:pPr>
        <w:rPr>
          <w:sz w:val="20"/>
        </w:rPr>
      </w:pPr>
    </w:p>
    <w:p w14:paraId="3622DB94" w14:textId="77777777" w:rsidR="00964BC9" w:rsidRPr="00D80AD4" w:rsidRDefault="00964BC9" w:rsidP="00964BC9">
      <w:pPr>
        <w:spacing w:after="240"/>
        <w:rPr>
          <w:rStyle w:val="apple-converted-space"/>
          <w:rFonts w:cs="Arial"/>
          <w:color w:val="000000"/>
          <w:sz w:val="28"/>
          <w:szCs w:val="28"/>
          <w:shd w:val="clear" w:color="auto" w:fill="FFFFFF"/>
        </w:rPr>
      </w:pPr>
      <w:r w:rsidRPr="00D80AD4">
        <w:rPr>
          <w:rStyle w:val="apple-converted-space"/>
          <w:rFonts w:cs="Arial"/>
          <w:b/>
          <w:bCs/>
          <w:color w:val="C00000"/>
          <w:sz w:val="28"/>
          <w:szCs w:val="28"/>
          <w:shd w:val="clear" w:color="auto" w:fill="FFFFFF"/>
        </w:rPr>
        <w:t>About you</w:t>
      </w:r>
    </w:p>
    <w:p w14:paraId="3B20621A" w14:textId="6BCFA210" w:rsidR="00770E85" w:rsidRDefault="00964BC9" w:rsidP="001D0931">
      <w:pPr>
        <w:rPr>
          <w:rStyle w:val="apple-converted-space"/>
          <w:rFonts w:cs="Arial"/>
          <w:color w:val="000000" w:themeColor="text1"/>
          <w:sz w:val="20"/>
          <w:szCs w:val="20"/>
        </w:rPr>
      </w:pPr>
      <w:r w:rsidRPr="00F067D6">
        <w:rPr>
          <w:rStyle w:val="apple-converted-space"/>
          <w:rFonts w:cs="Arial"/>
          <w:color w:val="000000" w:themeColor="text1"/>
          <w:sz w:val="20"/>
          <w:szCs w:val="20"/>
        </w:rPr>
        <w:t xml:space="preserve">We want to hear from exceptional leaders that will help </w:t>
      </w:r>
      <w:r w:rsidR="00F7009C">
        <w:rPr>
          <w:rStyle w:val="apple-converted-space"/>
          <w:rFonts w:cs="Arial"/>
          <w:color w:val="000000" w:themeColor="text1"/>
          <w:sz w:val="20"/>
          <w:szCs w:val="20"/>
        </w:rPr>
        <w:t>f</w:t>
      </w:r>
      <w:r w:rsidR="00F7009C" w:rsidRPr="00F7009C">
        <w:rPr>
          <w:rStyle w:val="apple-converted-space"/>
          <w:rFonts w:cs="Arial"/>
          <w:color w:val="000000" w:themeColor="text1"/>
          <w:sz w:val="20"/>
          <w:szCs w:val="20"/>
        </w:rPr>
        <w:t>acilitat</w:t>
      </w:r>
      <w:r w:rsidR="00A925E6">
        <w:rPr>
          <w:rStyle w:val="apple-converted-space"/>
          <w:rFonts w:cs="Arial"/>
          <w:color w:val="000000" w:themeColor="text1"/>
          <w:sz w:val="20"/>
          <w:szCs w:val="20"/>
        </w:rPr>
        <w:t>e</w:t>
      </w:r>
      <w:r w:rsidR="00F7009C" w:rsidRPr="00F7009C">
        <w:rPr>
          <w:rStyle w:val="apple-converted-space"/>
          <w:rFonts w:cs="Arial"/>
          <w:color w:val="000000" w:themeColor="text1"/>
          <w:sz w:val="20"/>
          <w:szCs w:val="20"/>
        </w:rPr>
        <w:t xml:space="preserve"> the development and implementation of new and innovative ways of working</w:t>
      </w:r>
      <w:r w:rsidR="001D0931">
        <w:rPr>
          <w:rStyle w:val="apple-converted-space"/>
          <w:rFonts w:cs="Arial"/>
          <w:color w:val="000000" w:themeColor="text1"/>
          <w:sz w:val="20"/>
          <w:szCs w:val="20"/>
        </w:rPr>
        <w:t xml:space="preserve">. </w:t>
      </w:r>
      <w:r w:rsidR="00482808">
        <w:rPr>
          <w:rStyle w:val="apple-converted-space"/>
          <w:rFonts w:cs="Arial"/>
          <w:color w:val="000000" w:themeColor="text1"/>
          <w:sz w:val="20"/>
          <w:szCs w:val="20"/>
        </w:rPr>
        <w:t xml:space="preserve"> </w:t>
      </w:r>
      <w:r w:rsidR="00245A10" w:rsidRPr="00245A10">
        <w:rPr>
          <w:rStyle w:val="apple-converted-space"/>
          <w:rFonts w:cs="Arial"/>
          <w:color w:val="000000" w:themeColor="text1"/>
          <w:sz w:val="20"/>
          <w:szCs w:val="20"/>
        </w:rPr>
        <w:t xml:space="preserve">You will also be a </w:t>
      </w:r>
      <w:r w:rsidR="0014045C">
        <w:rPr>
          <w:rStyle w:val="apple-converted-space"/>
          <w:rFonts w:cs="Arial"/>
          <w:color w:val="000000" w:themeColor="text1"/>
          <w:sz w:val="20"/>
          <w:szCs w:val="20"/>
        </w:rPr>
        <w:t>strong people manager, leading from the front</w:t>
      </w:r>
      <w:r w:rsidR="00245A10" w:rsidRPr="00245A10">
        <w:rPr>
          <w:rStyle w:val="apple-converted-space"/>
          <w:rFonts w:cs="Arial"/>
          <w:color w:val="000000" w:themeColor="text1"/>
          <w:sz w:val="20"/>
          <w:szCs w:val="20"/>
        </w:rPr>
        <w:t xml:space="preserve"> who </w:t>
      </w:r>
      <w:r w:rsidR="00482808">
        <w:rPr>
          <w:rStyle w:val="apple-converted-space"/>
          <w:rFonts w:cs="Arial"/>
          <w:color w:val="000000" w:themeColor="text1"/>
          <w:sz w:val="20"/>
          <w:szCs w:val="20"/>
        </w:rPr>
        <w:t xml:space="preserve">will </w:t>
      </w:r>
      <w:r w:rsidR="004E314B">
        <w:rPr>
          <w:rStyle w:val="apple-converted-space"/>
          <w:rFonts w:cs="Arial"/>
          <w:color w:val="000000" w:themeColor="text1"/>
          <w:sz w:val="20"/>
          <w:szCs w:val="20"/>
        </w:rPr>
        <w:t>c</w:t>
      </w:r>
      <w:r w:rsidR="004E314B" w:rsidRPr="004E314B">
        <w:rPr>
          <w:rStyle w:val="apple-converted-space"/>
          <w:rFonts w:cs="Arial"/>
          <w:color w:val="000000" w:themeColor="text1"/>
          <w:sz w:val="20"/>
          <w:szCs w:val="20"/>
        </w:rPr>
        <w:t xml:space="preserve">arry out effective people processes to </w:t>
      </w:r>
      <w:r w:rsidR="00304D7D" w:rsidRPr="00304D7D">
        <w:rPr>
          <w:rStyle w:val="apple-converted-space"/>
          <w:rFonts w:cs="Arial"/>
          <w:color w:val="000000" w:themeColor="text1"/>
          <w:sz w:val="20"/>
          <w:szCs w:val="20"/>
        </w:rPr>
        <w:t>ensure high performing engaged, enabled and empowered team.</w:t>
      </w:r>
    </w:p>
    <w:p w14:paraId="5F28B8DF" w14:textId="77777777" w:rsidR="00770E85" w:rsidRDefault="00770E85" w:rsidP="001D0931">
      <w:pPr>
        <w:rPr>
          <w:rStyle w:val="apple-converted-space"/>
          <w:rFonts w:cs="Arial"/>
          <w:color w:val="000000" w:themeColor="text1"/>
          <w:sz w:val="20"/>
          <w:szCs w:val="20"/>
        </w:rPr>
      </w:pPr>
    </w:p>
    <w:p w14:paraId="307EFBA3" w14:textId="0E8ABC36" w:rsidR="00964BC9" w:rsidRDefault="00964BC9" w:rsidP="00964BC9">
      <w:pPr>
        <w:ind w:left="23"/>
        <w:rPr>
          <w:rFonts w:cs="Arial"/>
          <w:sz w:val="20"/>
          <w:szCs w:val="20"/>
          <w:lang w:val="en"/>
        </w:rPr>
      </w:pPr>
      <w:r w:rsidRPr="00F067D6">
        <w:rPr>
          <w:rFonts w:cs="Arial"/>
          <w:sz w:val="20"/>
          <w:szCs w:val="20"/>
        </w:rPr>
        <w:t>You will be a strong communicator and be able to utilise your excellent interpersonal skills to work collaboratively</w:t>
      </w:r>
      <w:r w:rsidRPr="00F067D6">
        <w:rPr>
          <w:rFonts w:cs="Arial"/>
          <w:sz w:val="20"/>
          <w:szCs w:val="20"/>
          <w:lang w:val="en"/>
        </w:rPr>
        <w:t xml:space="preserve"> with the other colleagues across the service,</w:t>
      </w:r>
      <w:r w:rsidRPr="00F067D6">
        <w:rPr>
          <w:sz w:val="20"/>
          <w:szCs w:val="20"/>
        </w:rPr>
        <w:t xml:space="preserve"> </w:t>
      </w:r>
      <w:r w:rsidR="002E312F" w:rsidRPr="002E312F">
        <w:rPr>
          <w:sz w:val="20"/>
          <w:szCs w:val="20"/>
        </w:rPr>
        <w:t xml:space="preserve">to build an "insight and evidence" led culture </w:t>
      </w:r>
      <w:r w:rsidR="00185205">
        <w:rPr>
          <w:sz w:val="20"/>
          <w:szCs w:val="20"/>
        </w:rPr>
        <w:t xml:space="preserve">within the team </w:t>
      </w:r>
      <w:r w:rsidR="002E312F" w:rsidRPr="002E312F">
        <w:rPr>
          <w:sz w:val="20"/>
          <w:szCs w:val="20"/>
        </w:rPr>
        <w:t>to support an ongoing programme of change</w:t>
      </w:r>
      <w:r w:rsidRPr="00F067D6">
        <w:rPr>
          <w:rFonts w:cs="Arial"/>
          <w:sz w:val="20"/>
          <w:szCs w:val="20"/>
          <w:lang w:val="en"/>
        </w:rPr>
        <w:t xml:space="preserve"> that enhance the experience for our students and academic colleagues.  </w:t>
      </w:r>
    </w:p>
    <w:p w14:paraId="7B632B05" w14:textId="267662FE" w:rsidR="00983DB3" w:rsidRDefault="00983DB3" w:rsidP="00964BC9">
      <w:pPr>
        <w:ind w:left="23"/>
        <w:rPr>
          <w:rFonts w:cs="Arial"/>
          <w:sz w:val="20"/>
          <w:szCs w:val="20"/>
          <w:lang w:val="en"/>
        </w:rPr>
      </w:pPr>
    </w:p>
    <w:p w14:paraId="5D418E46" w14:textId="2B51E7C3" w:rsidR="00F3354E" w:rsidRDefault="00983DB3" w:rsidP="00F3354E">
      <w:pPr>
        <w:rPr>
          <w:rStyle w:val="apple-converted-space"/>
          <w:rFonts w:cs="Arial"/>
          <w:color w:val="000000"/>
          <w:sz w:val="20"/>
          <w:szCs w:val="20"/>
          <w:shd w:val="clear" w:color="auto" w:fill="FFFFFF"/>
        </w:rPr>
      </w:pPr>
      <w:r w:rsidRPr="00F067D6">
        <w:rPr>
          <w:rStyle w:val="apple-converted-space"/>
          <w:rFonts w:cs="Arial"/>
          <w:color w:val="000000"/>
          <w:sz w:val="20"/>
          <w:szCs w:val="20"/>
          <w:shd w:val="clear" w:color="auto" w:fill="FFFFFF"/>
        </w:rPr>
        <w:t>Your excellent leadership skills mean that you will inspire your team to high levels of performance, service delivery, innovation and continuous service improvement.</w:t>
      </w:r>
      <w:r w:rsidR="00F3354E">
        <w:rPr>
          <w:rStyle w:val="apple-converted-space"/>
          <w:rFonts w:cs="Arial"/>
          <w:color w:val="000000"/>
          <w:sz w:val="20"/>
          <w:szCs w:val="20"/>
          <w:shd w:val="clear" w:color="auto" w:fill="FFFFFF"/>
        </w:rPr>
        <w:t xml:space="preserve">  </w:t>
      </w:r>
      <w:r w:rsidR="00F3354E" w:rsidRPr="00770E85">
        <w:rPr>
          <w:rStyle w:val="apple-converted-space"/>
          <w:rFonts w:cs="Arial"/>
          <w:color w:val="000000" w:themeColor="text1"/>
          <w:sz w:val="20"/>
          <w:szCs w:val="20"/>
        </w:rPr>
        <w:t>You</w:t>
      </w:r>
      <w:r w:rsidR="003B002A">
        <w:rPr>
          <w:rStyle w:val="apple-converted-space"/>
          <w:rFonts w:cs="Arial"/>
          <w:color w:val="000000" w:themeColor="text1"/>
          <w:sz w:val="20"/>
          <w:szCs w:val="20"/>
        </w:rPr>
        <w:t xml:space="preserve"> will</w:t>
      </w:r>
      <w:r w:rsidR="00F3354E" w:rsidRPr="00770E85">
        <w:rPr>
          <w:rStyle w:val="apple-converted-space"/>
          <w:rFonts w:cs="Arial"/>
          <w:color w:val="000000" w:themeColor="text1"/>
          <w:sz w:val="20"/>
          <w:szCs w:val="20"/>
        </w:rPr>
        <w:t xml:space="preserve"> be relied upon and trusted to initiate process improvements that enhance your team's output and satisfaction.</w:t>
      </w:r>
      <w:r w:rsidR="00F3354E" w:rsidRPr="00F7009C">
        <w:rPr>
          <w:rStyle w:val="apple-converted-space"/>
          <w:rFonts w:cs="Arial"/>
          <w:color w:val="000000" w:themeColor="text1"/>
          <w:sz w:val="20"/>
          <w:szCs w:val="20"/>
        </w:rPr>
        <w:t xml:space="preserve"> </w:t>
      </w:r>
    </w:p>
    <w:p w14:paraId="3F3AC501" w14:textId="36FBF9C8" w:rsidR="00983DB3" w:rsidRDefault="00983DB3" w:rsidP="00983DB3">
      <w:pPr>
        <w:rPr>
          <w:rStyle w:val="apple-converted-space"/>
          <w:rFonts w:cs="Arial"/>
          <w:color w:val="000000"/>
          <w:sz w:val="20"/>
          <w:szCs w:val="20"/>
          <w:shd w:val="clear" w:color="auto" w:fill="FFFFFF"/>
        </w:rPr>
      </w:pPr>
    </w:p>
    <w:p w14:paraId="6A7ACD3F" w14:textId="77777777" w:rsidR="00964BC9" w:rsidRDefault="00964BC9" w:rsidP="00964BC9">
      <w:pPr>
        <w:rPr>
          <w:rFonts w:cs="Arial"/>
          <w:sz w:val="20"/>
          <w:szCs w:val="20"/>
          <w:lang w:val="en"/>
        </w:rPr>
      </w:pPr>
      <w:r w:rsidRPr="00F067D6">
        <w:rPr>
          <w:rStyle w:val="apple-converted-space"/>
          <w:rFonts w:cs="Arial"/>
          <w:color w:val="000000"/>
          <w:sz w:val="20"/>
          <w:szCs w:val="20"/>
          <w:shd w:val="clear" w:color="auto" w:fill="FFFFFF"/>
        </w:rPr>
        <w:t>You will enjoy working at a fast pace</w:t>
      </w:r>
      <w:r w:rsidRPr="00F067D6">
        <w:rPr>
          <w:sz w:val="20"/>
          <w:szCs w:val="20"/>
        </w:rPr>
        <w:t xml:space="preserve"> </w:t>
      </w:r>
      <w:r w:rsidRPr="00F067D6">
        <w:rPr>
          <w:rStyle w:val="apple-converted-space"/>
          <w:rFonts w:cs="Arial"/>
          <w:color w:val="000000"/>
          <w:sz w:val="20"/>
          <w:szCs w:val="20"/>
          <w:shd w:val="clear" w:color="auto" w:fill="FFFFFF"/>
        </w:rPr>
        <w:t xml:space="preserve">and be able to cope with the pressure of demanding targets.  You </w:t>
      </w:r>
      <w:r w:rsidRPr="00F067D6">
        <w:rPr>
          <w:rFonts w:cs="Arial"/>
          <w:sz w:val="20"/>
          <w:szCs w:val="20"/>
          <w:lang w:val="en"/>
        </w:rPr>
        <w:t xml:space="preserve">will demonstrate flexibility in a continually evolving environment with the student experience being at the heart of everything you do. You will be customer focused and have a passion for continuous service improvement. </w:t>
      </w:r>
    </w:p>
    <w:p w14:paraId="0420C6CD" w14:textId="77777777" w:rsidR="00964BC9" w:rsidRDefault="00964BC9" w:rsidP="00964BC9">
      <w:pPr>
        <w:ind w:left="23"/>
        <w:rPr>
          <w:rFonts w:cs="Arial"/>
          <w:sz w:val="20"/>
          <w:szCs w:val="20"/>
          <w:lang w:val="en"/>
        </w:rPr>
      </w:pPr>
    </w:p>
    <w:p w14:paraId="038DF639" w14:textId="77777777" w:rsidR="009B245D" w:rsidRPr="00BD4A99" w:rsidRDefault="009B245D" w:rsidP="009B245D">
      <w:pPr>
        <w:spacing w:after="120"/>
        <w:rPr>
          <w:rFonts w:cs="Arial"/>
          <w:b/>
          <w:bCs/>
          <w:i/>
          <w:color w:val="C00000"/>
          <w:sz w:val="28"/>
          <w:szCs w:val="28"/>
        </w:rPr>
      </w:pPr>
      <w:r w:rsidRPr="00BD4A99">
        <w:rPr>
          <w:rFonts w:cs="Arial"/>
          <w:b/>
          <w:bCs/>
          <w:color w:val="C00000"/>
          <w:sz w:val="28"/>
          <w:szCs w:val="28"/>
          <w:shd w:val="clear" w:color="auto" w:fill="FFFFFF"/>
        </w:rPr>
        <w:t>About us</w:t>
      </w:r>
    </w:p>
    <w:p w14:paraId="782B942A" w14:textId="204FE5E0" w:rsidR="009B245D" w:rsidRPr="00BD4A99" w:rsidRDefault="009B245D" w:rsidP="009B245D">
      <w:pPr>
        <w:spacing w:after="240"/>
        <w:ind w:right="367"/>
        <w:rPr>
          <w:rFonts w:cs="Arial"/>
          <w:iCs/>
          <w:sz w:val="20"/>
          <w:szCs w:val="20"/>
        </w:rPr>
      </w:pPr>
      <w:r w:rsidRPr="00BD4A99">
        <w:rPr>
          <w:rFonts w:cs="Arial"/>
          <w:iCs/>
          <w:sz w:val="20"/>
          <w:szCs w:val="20"/>
        </w:rPr>
        <w:t xml:space="preserve">Welcome to the Library, Careers &amp; Enterprise – a place to learn and share ideas, a virtual hub for research and discovery, a team of friendly faces delivering excellent customer service, and a community of experts playing an important role in teaching, learning, research and enterprise at Salford. We are innovative, open, collaborative, and </w:t>
      </w:r>
      <w:r w:rsidR="00442B03" w:rsidRPr="00BD4A99">
        <w:rPr>
          <w:rFonts w:cs="Arial"/>
          <w:iCs/>
          <w:sz w:val="20"/>
          <w:szCs w:val="20"/>
        </w:rPr>
        <w:t>people centred</w:t>
      </w:r>
      <w:r w:rsidRPr="00BD4A99">
        <w:rPr>
          <w:rFonts w:cs="Arial"/>
          <w:iCs/>
          <w:sz w:val="20"/>
          <w:szCs w:val="20"/>
        </w:rPr>
        <w:t xml:space="preserve">. Our focus is to help our students get the very most out of their Salford journey, in support of the University’s mission: </w:t>
      </w:r>
      <w:r w:rsidRPr="00BD4A99">
        <w:rPr>
          <w:rFonts w:cs="Arial"/>
          <w:i/>
          <w:sz w:val="20"/>
          <w:szCs w:val="20"/>
        </w:rPr>
        <w:t>“By pioneering exceptional industry partnerships we will lead the way in real-world experiences, preparing students for life.”</w:t>
      </w:r>
    </w:p>
    <w:p w14:paraId="3ADFF696" w14:textId="77777777" w:rsidR="009B245D" w:rsidRDefault="009B245D" w:rsidP="009B245D">
      <w:pPr>
        <w:spacing w:after="240"/>
        <w:ind w:right="367"/>
        <w:rPr>
          <w:rFonts w:cs="Arial"/>
          <w:sz w:val="20"/>
          <w:szCs w:val="20"/>
        </w:rPr>
      </w:pPr>
      <w:r w:rsidRPr="00BD4A99">
        <w:rPr>
          <w:rFonts w:cs="Arial"/>
          <w:sz w:val="20"/>
          <w:szCs w:val="20"/>
        </w:rPr>
        <w:t xml:space="preserve">Across our teams, we manage study spaces and technology, provide access to print and </w:t>
      </w:r>
      <w:r>
        <w:rPr>
          <w:rFonts w:cs="Arial"/>
          <w:sz w:val="20"/>
          <w:szCs w:val="20"/>
        </w:rPr>
        <w:t>digital</w:t>
      </w:r>
      <w:r w:rsidRPr="00BD4A99">
        <w:rPr>
          <w:rFonts w:cs="Arial"/>
          <w:sz w:val="20"/>
          <w:szCs w:val="20"/>
        </w:rPr>
        <w:t xml:space="preserve"> resources for learning and research, and help our researchers to share their work with the world. Through our Learning &amp; Research Support team and our Careers &amp; Enterprise team, we are also responsible for working collaboratively with academics to develop students’ learning and employability. </w:t>
      </w:r>
    </w:p>
    <w:p w14:paraId="3D039E8D" w14:textId="77777777" w:rsidR="009B245D" w:rsidRDefault="009B245D" w:rsidP="009B245D">
      <w:pPr>
        <w:spacing w:after="240"/>
        <w:ind w:right="367"/>
        <w:rPr>
          <w:rFonts w:cs="Arial"/>
          <w:sz w:val="20"/>
          <w:szCs w:val="20"/>
        </w:rPr>
      </w:pPr>
      <w:r>
        <w:rPr>
          <w:rFonts w:cs="Arial"/>
          <w:sz w:val="20"/>
          <w:szCs w:val="20"/>
        </w:rPr>
        <w:t xml:space="preserve">The Content &amp; Business team </w:t>
      </w:r>
      <w:r w:rsidRPr="00C57666">
        <w:rPr>
          <w:rFonts w:cs="Arial"/>
          <w:sz w:val="20"/>
          <w:szCs w:val="20"/>
        </w:rPr>
        <w:t>connect</w:t>
      </w:r>
      <w:r>
        <w:rPr>
          <w:rFonts w:cs="Arial"/>
          <w:sz w:val="20"/>
          <w:szCs w:val="20"/>
        </w:rPr>
        <w:t>s</w:t>
      </w:r>
      <w:r w:rsidRPr="00C57666">
        <w:rPr>
          <w:rFonts w:cs="Arial"/>
          <w:sz w:val="20"/>
          <w:szCs w:val="20"/>
        </w:rPr>
        <w:t xml:space="preserve"> </w:t>
      </w:r>
      <w:r>
        <w:rPr>
          <w:rFonts w:cs="Arial"/>
          <w:sz w:val="20"/>
          <w:szCs w:val="20"/>
        </w:rPr>
        <w:t>students, u</w:t>
      </w:r>
      <w:r w:rsidRPr="00C57666">
        <w:rPr>
          <w:rFonts w:cs="Arial"/>
          <w:sz w:val="20"/>
          <w:szCs w:val="20"/>
        </w:rPr>
        <w:t>niversity staff and researchers with the physical and digital content they require to support their work. We ensure that high</w:t>
      </w:r>
      <w:r>
        <w:rPr>
          <w:rFonts w:cs="Arial"/>
          <w:sz w:val="20"/>
          <w:szCs w:val="20"/>
        </w:rPr>
        <w:t xml:space="preserve"> </w:t>
      </w:r>
      <w:r w:rsidRPr="00C57666">
        <w:rPr>
          <w:rFonts w:cs="Arial"/>
          <w:sz w:val="20"/>
          <w:szCs w:val="20"/>
        </w:rPr>
        <w:t>quality Library resources are provided promptly and cost</w:t>
      </w:r>
      <w:r>
        <w:rPr>
          <w:rFonts w:cs="Arial"/>
          <w:sz w:val="20"/>
          <w:szCs w:val="20"/>
        </w:rPr>
        <w:t xml:space="preserve"> </w:t>
      </w:r>
      <w:r w:rsidRPr="00C57666">
        <w:rPr>
          <w:rFonts w:cs="Arial"/>
          <w:sz w:val="20"/>
          <w:szCs w:val="20"/>
        </w:rPr>
        <w:t xml:space="preserve">effectively. </w:t>
      </w:r>
      <w:r>
        <w:rPr>
          <w:rFonts w:cs="Arial"/>
          <w:sz w:val="20"/>
          <w:szCs w:val="20"/>
        </w:rPr>
        <w:t xml:space="preserve">We’re here to provide students </w:t>
      </w:r>
      <w:r w:rsidRPr="00056E47">
        <w:rPr>
          <w:rFonts w:cs="Arial"/>
          <w:sz w:val="20"/>
          <w:szCs w:val="20"/>
        </w:rPr>
        <w:t>effective and responsive support</w:t>
      </w:r>
      <w:r>
        <w:rPr>
          <w:rFonts w:cs="Arial"/>
          <w:sz w:val="20"/>
          <w:szCs w:val="20"/>
        </w:rPr>
        <w:t xml:space="preserve">, and make </w:t>
      </w:r>
      <w:r w:rsidRPr="00C57666">
        <w:rPr>
          <w:rFonts w:cs="Arial"/>
          <w:sz w:val="20"/>
          <w:szCs w:val="20"/>
        </w:rPr>
        <w:t xml:space="preserve">our resources usable, easy to access and discover. </w:t>
      </w:r>
      <w:r w:rsidRPr="00806EBA">
        <w:rPr>
          <w:rFonts w:cs="Arial"/>
          <w:sz w:val="20"/>
          <w:szCs w:val="20"/>
        </w:rPr>
        <w:t xml:space="preserve">We are an ambitious and developing team with a focus on </w:t>
      </w:r>
      <w:r>
        <w:rPr>
          <w:rFonts w:cs="Arial"/>
          <w:sz w:val="20"/>
          <w:szCs w:val="20"/>
        </w:rPr>
        <w:t xml:space="preserve">constantly seeking new ways to acquire, curate and evaluate the right resources to </w:t>
      </w:r>
      <w:r w:rsidRPr="00806EBA">
        <w:rPr>
          <w:rFonts w:cs="Arial"/>
          <w:sz w:val="20"/>
          <w:szCs w:val="20"/>
        </w:rPr>
        <w:t>provid</w:t>
      </w:r>
      <w:r>
        <w:rPr>
          <w:rFonts w:cs="Arial"/>
          <w:sz w:val="20"/>
          <w:szCs w:val="20"/>
        </w:rPr>
        <w:t>e</w:t>
      </w:r>
      <w:r w:rsidRPr="00806EBA">
        <w:rPr>
          <w:rFonts w:cs="Arial"/>
          <w:sz w:val="20"/>
          <w:szCs w:val="20"/>
        </w:rPr>
        <w:t xml:space="preserve"> the best experience for our students, </w:t>
      </w:r>
      <w:r>
        <w:rPr>
          <w:rFonts w:cs="Arial"/>
          <w:sz w:val="20"/>
          <w:szCs w:val="20"/>
        </w:rPr>
        <w:t xml:space="preserve">university staff and </w:t>
      </w:r>
      <w:r w:rsidRPr="00806EBA">
        <w:rPr>
          <w:rFonts w:cs="Arial"/>
          <w:sz w:val="20"/>
          <w:szCs w:val="20"/>
        </w:rPr>
        <w:t>researchers.</w:t>
      </w:r>
    </w:p>
    <w:p w14:paraId="4EE65AB1" w14:textId="77777777" w:rsidR="009B245D" w:rsidRPr="00BD4A99" w:rsidRDefault="009B245D" w:rsidP="009B245D">
      <w:pPr>
        <w:rPr>
          <w:color w:val="000000"/>
          <w:sz w:val="20"/>
          <w:szCs w:val="20"/>
        </w:rPr>
      </w:pPr>
      <w:r w:rsidRPr="00BD4A99">
        <w:rPr>
          <w:color w:val="000000"/>
          <w:sz w:val="20"/>
          <w:szCs w:val="20"/>
        </w:rPr>
        <w:t xml:space="preserve">At Salford, we are proud of our diverse student population we work hard to create an inclusive culture where all our students and colleagues can bring their whole selves to the University. In the Library, Careers &amp; Enterprise we’re committed to creating welcoming spaces, accessible resources, and open and inclusive learning experiences where students can see themselves reflected in the staff they meet and feel inspired and supported to learn. </w:t>
      </w:r>
    </w:p>
    <w:p w14:paraId="76321F79" w14:textId="77777777" w:rsidR="009B245D" w:rsidRPr="00BD4A99" w:rsidRDefault="009B245D" w:rsidP="009B245D">
      <w:pPr>
        <w:rPr>
          <w:rFonts w:cs="Arial"/>
          <w:iCs/>
          <w:color w:val="000000"/>
          <w:sz w:val="20"/>
          <w:szCs w:val="20"/>
          <w:shd w:val="clear" w:color="auto" w:fill="FFFFFF"/>
        </w:rPr>
      </w:pPr>
    </w:p>
    <w:p w14:paraId="7BEE69BA" w14:textId="77777777" w:rsidR="009B245D" w:rsidRPr="00BD4A99" w:rsidRDefault="009B245D" w:rsidP="009B245D">
      <w:pPr>
        <w:rPr>
          <w:rFonts w:cs="Arial"/>
          <w:iCs/>
          <w:color w:val="000000"/>
          <w:sz w:val="20"/>
          <w:szCs w:val="20"/>
          <w:shd w:val="clear" w:color="auto" w:fill="FFFFFF"/>
        </w:rPr>
      </w:pPr>
      <w:r w:rsidRPr="00BD4A99">
        <w:rPr>
          <w:rFonts w:cs="Arial"/>
          <w:iCs/>
          <w:color w:val="000000"/>
          <w:sz w:val="20"/>
          <w:szCs w:val="20"/>
          <w:shd w:val="clear" w:color="auto" w:fill="FFFFFF"/>
        </w:rPr>
        <w:t>In recognition of our commitment to create a diverse team that draws from our widest talent pool we would particularly encourage applications from groups who are currently under-represented in the team, which in this case is Black, Asian and Minority Ethnic (BAME) applicants and applicants who identify as male.</w:t>
      </w:r>
    </w:p>
    <w:p w14:paraId="045AFFAE" w14:textId="77777777" w:rsidR="009B245D" w:rsidRPr="00BD4A99" w:rsidRDefault="009B245D" w:rsidP="009B245D">
      <w:pPr>
        <w:rPr>
          <w:color w:val="000000"/>
          <w:sz w:val="20"/>
          <w:szCs w:val="20"/>
        </w:rPr>
      </w:pPr>
    </w:p>
    <w:p w14:paraId="320F7A79" w14:textId="327A7111" w:rsidR="009B245D" w:rsidRDefault="009B245D" w:rsidP="009B245D">
      <w:pPr>
        <w:rPr>
          <w:color w:val="000000"/>
          <w:sz w:val="20"/>
          <w:szCs w:val="20"/>
        </w:rPr>
      </w:pPr>
      <w:r w:rsidRPr="00BD4A99">
        <w:rPr>
          <w:color w:val="000000"/>
          <w:sz w:val="20"/>
          <w:szCs w:val="20"/>
        </w:rPr>
        <w:t>We are open to different ways of working that provide colleagues with flexibility while also allowing us to deliver an excellent service, including flexible hours and some working from home where work commitments allow.</w:t>
      </w:r>
    </w:p>
    <w:p w14:paraId="1E506A07" w14:textId="0E0041A6" w:rsidR="007545C7" w:rsidRDefault="007545C7" w:rsidP="009B245D">
      <w:pPr>
        <w:rPr>
          <w:color w:val="000000"/>
          <w:sz w:val="20"/>
          <w:szCs w:val="20"/>
        </w:rPr>
      </w:pPr>
    </w:p>
    <w:p w14:paraId="05D417C3" w14:textId="77777777" w:rsidR="007545C7" w:rsidRDefault="007545C7" w:rsidP="007545C7">
      <w:pPr>
        <w:widowControl w:val="0"/>
        <w:autoSpaceDE w:val="0"/>
        <w:autoSpaceDN w:val="0"/>
        <w:adjustRightInd w:val="0"/>
        <w:spacing w:after="180"/>
        <w:rPr>
          <w:b/>
          <w:bCs/>
          <w:color w:val="C0504D" w:themeColor="accent2"/>
          <w:sz w:val="28"/>
          <w:szCs w:val="28"/>
        </w:rPr>
      </w:pPr>
    </w:p>
    <w:p w14:paraId="38210259" w14:textId="520430E1" w:rsidR="007545C7" w:rsidRPr="003B5A3C" w:rsidRDefault="007545C7" w:rsidP="007545C7">
      <w:pPr>
        <w:widowControl w:val="0"/>
        <w:autoSpaceDE w:val="0"/>
        <w:autoSpaceDN w:val="0"/>
        <w:adjustRightInd w:val="0"/>
        <w:spacing w:after="180"/>
        <w:rPr>
          <w:b/>
          <w:bCs/>
          <w:color w:val="C0504D" w:themeColor="accent2"/>
          <w:sz w:val="28"/>
          <w:szCs w:val="28"/>
        </w:rPr>
      </w:pPr>
      <w:r w:rsidRPr="003B5A3C">
        <w:rPr>
          <w:b/>
          <w:bCs/>
          <w:color w:val="C0504D" w:themeColor="accent2"/>
          <w:sz w:val="28"/>
          <w:szCs w:val="28"/>
        </w:rPr>
        <w:lastRenderedPageBreak/>
        <w:t>About the University</w:t>
      </w:r>
    </w:p>
    <w:p w14:paraId="6563DCAF" w14:textId="77777777" w:rsidR="007545C7" w:rsidRDefault="007545C7" w:rsidP="007545C7">
      <w:pPr>
        <w:spacing w:line="276" w:lineRule="auto"/>
        <w:rPr>
          <w:sz w:val="20"/>
          <w:szCs w:val="20"/>
        </w:rPr>
      </w:pPr>
    </w:p>
    <w:p w14:paraId="431602EF" w14:textId="63A213E9" w:rsidR="007545C7" w:rsidRPr="00377B94" w:rsidRDefault="007545C7" w:rsidP="007545C7">
      <w:pPr>
        <w:spacing w:line="276" w:lineRule="auto"/>
        <w:rPr>
          <w:sz w:val="20"/>
          <w:szCs w:val="20"/>
        </w:rPr>
      </w:pPr>
      <w:r w:rsidRPr="00377B94">
        <w:rPr>
          <w:sz w:val="20"/>
          <w:szCs w:val="20"/>
        </w:rPr>
        <w:t xml:space="preserve">Salford has a rich history and an exciting future; we sit at the heart of the Northern Powerhouse, and actively engage with stakeholders across the region to embed our industry collaboration activity, ensuring our students receive the best possible experience and are fit for their future beyond </w:t>
      </w:r>
      <w:r w:rsidR="00736B25" w:rsidRPr="00377B94">
        <w:rPr>
          <w:sz w:val="20"/>
          <w:szCs w:val="20"/>
        </w:rPr>
        <w:t>university</w:t>
      </w:r>
      <w:r w:rsidRPr="00377B94">
        <w:rPr>
          <w:sz w:val="20"/>
          <w:szCs w:val="20"/>
        </w:rPr>
        <w:t>.</w:t>
      </w:r>
    </w:p>
    <w:p w14:paraId="3E7B711A" w14:textId="77777777" w:rsidR="007545C7" w:rsidRDefault="007545C7" w:rsidP="007545C7">
      <w:pPr>
        <w:spacing w:line="276" w:lineRule="auto"/>
        <w:rPr>
          <w:sz w:val="20"/>
          <w:szCs w:val="20"/>
        </w:rPr>
      </w:pPr>
      <w:r w:rsidRPr="00377B94">
        <w:rPr>
          <w:sz w:val="20"/>
          <w:szCs w:val="20"/>
        </w:rPr>
        <w:t>Our belief in making a tangible contribution to industry and the economy through pioneering partnerships is critical to our identity. These partnerships deliver cutting-edge applied research, drive innovation and inform our teaching to ensure our graduates have the knowledge and skills to fulfil the future employability needs of the economy.</w:t>
      </w:r>
    </w:p>
    <w:p w14:paraId="20AEC9F7" w14:textId="77777777" w:rsidR="007545C7" w:rsidRPr="00377B94" w:rsidRDefault="007545C7" w:rsidP="007545C7">
      <w:pPr>
        <w:spacing w:line="276" w:lineRule="auto"/>
        <w:rPr>
          <w:sz w:val="20"/>
          <w:szCs w:val="20"/>
        </w:rPr>
      </w:pPr>
    </w:p>
    <w:p w14:paraId="6C86C233" w14:textId="77777777" w:rsidR="007545C7" w:rsidRDefault="007545C7" w:rsidP="007545C7">
      <w:pPr>
        <w:spacing w:line="276" w:lineRule="auto"/>
        <w:rPr>
          <w:sz w:val="20"/>
          <w:szCs w:val="20"/>
        </w:rPr>
      </w:pPr>
      <w:r w:rsidRPr="00377B94">
        <w:rPr>
          <w:sz w:val="20"/>
          <w:szCs w:val="20"/>
        </w:rPr>
        <w:t>We have built upon our strong industrial heritage and have revolutionised our academic, enterprise research and teaching offer to increasingly embrace the economies ever changing needs through the development of our industry collaboration zones.</w:t>
      </w:r>
    </w:p>
    <w:p w14:paraId="08D50495" w14:textId="77777777" w:rsidR="007545C7" w:rsidRDefault="007545C7" w:rsidP="007545C7">
      <w:pPr>
        <w:spacing w:line="276" w:lineRule="auto"/>
        <w:ind w:left="23"/>
        <w:rPr>
          <w:sz w:val="20"/>
          <w:szCs w:val="20"/>
        </w:rPr>
      </w:pPr>
      <w:r w:rsidRPr="00377B94">
        <w:rPr>
          <w:sz w:val="20"/>
          <w:szCs w:val="20"/>
        </w:rPr>
        <w:t>As we build a new type of university here at Salford, our staff are critical in the development and delivery of our strategic vision; embodying our unique brand and acting as exemplars in demonstrating our philosophy and ethos in how we work.</w:t>
      </w:r>
    </w:p>
    <w:p w14:paraId="3AE32C23" w14:textId="77777777" w:rsidR="007545C7" w:rsidRPr="00BD4A99" w:rsidRDefault="007545C7" w:rsidP="009B245D">
      <w:pPr>
        <w:rPr>
          <w:rFonts w:cs="Arial"/>
          <w:sz w:val="20"/>
          <w:szCs w:val="20"/>
        </w:rPr>
      </w:pPr>
    </w:p>
    <w:p w14:paraId="4ED45FA3" w14:textId="4465CCE7" w:rsidR="00964BC9" w:rsidRDefault="00964BC9" w:rsidP="00964BC9">
      <w:pPr>
        <w:spacing w:line="276" w:lineRule="auto"/>
        <w:ind w:left="23"/>
        <w:rPr>
          <w:sz w:val="20"/>
          <w:szCs w:val="20"/>
        </w:rPr>
      </w:pPr>
    </w:p>
    <w:p w14:paraId="4DCFD432" w14:textId="77777777" w:rsidR="0087401E" w:rsidRDefault="0087401E" w:rsidP="00964BC9">
      <w:pPr>
        <w:rPr>
          <w:b/>
          <w:color w:val="BA0B2A"/>
          <w:sz w:val="28"/>
          <w:szCs w:val="28"/>
        </w:rPr>
      </w:pPr>
    </w:p>
    <w:p w14:paraId="0059DE27" w14:textId="06C4FAA2" w:rsidR="00964BC9" w:rsidRPr="0004478C" w:rsidRDefault="00964BC9" w:rsidP="00964BC9">
      <w:pPr>
        <w:rPr>
          <w:b/>
          <w:color w:val="BA0B2A"/>
          <w:sz w:val="28"/>
          <w:szCs w:val="28"/>
        </w:rPr>
      </w:pPr>
      <w:r w:rsidRPr="0004478C">
        <w:rPr>
          <w:b/>
          <w:color w:val="BA0B2A"/>
          <w:sz w:val="28"/>
          <w:szCs w:val="28"/>
        </w:rPr>
        <w:t>Role Detail</w:t>
      </w:r>
    </w:p>
    <w:p w14:paraId="12AC3A6A" w14:textId="77777777" w:rsidR="00964BC9" w:rsidRDefault="00964BC9" w:rsidP="00964BC9">
      <w:pPr>
        <w:rPr>
          <w:b/>
          <w:color w:val="BA0B2A"/>
          <w:sz w:val="24"/>
          <w:szCs w:val="24"/>
        </w:rPr>
      </w:pPr>
    </w:p>
    <w:p w14:paraId="7449A97B" w14:textId="77777777" w:rsidR="00964BC9" w:rsidRPr="0004478C" w:rsidRDefault="00964BC9" w:rsidP="00964BC9">
      <w:pPr>
        <w:rPr>
          <w:color w:val="BA0B2A"/>
          <w:sz w:val="24"/>
          <w:szCs w:val="24"/>
        </w:rPr>
      </w:pPr>
      <w:r w:rsidRPr="0004478C">
        <w:rPr>
          <w:b/>
          <w:color w:val="BA0B2A"/>
          <w:sz w:val="24"/>
          <w:szCs w:val="24"/>
        </w:rPr>
        <w:t>Role Purpose</w:t>
      </w:r>
    </w:p>
    <w:p w14:paraId="48F7CC00" w14:textId="0FA4D540" w:rsidR="00964BC9" w:rsidRDefault="00964BC9" w:rsidP="00964BC9">
      <w:pPr>
        <w:rPr>
          <w:sz w:val="20"/>
        </w:rPr>
      </w:pPr>
    </w:p>
    <w:p w14:paraId="4392BA6A" w14:textId="3BF17082" w:rsidR="00B509CD" w:rsidRDefault="00B509CD" w:rsidP="00B509CD">
      <w:pPr>
        <w:rPr>
          <w:sz w:val="20"/>
          <w:szCs w:val="20"/>
        </w:rPr>
      </w:pPr>
      <w:r w:rsidRPr="00730DC1">
        <w:rPr>
          <w:sz w:val="20"/>
          <w:szCs w:val="20"/>
        </w:rPr>
        <w:t xml:space="preserve">Reporting to the Content &amp; Business Manager, this role provides a fantastic opportunity for an experienced </w:t>
      </w:r>
      <w:r w:rsidR="00F33697">
        <w:rPr>
          <w:sz w:val="20"/>
          <w:szCs w:val="20"/>
        </w:rPr>
        <w:t>leader</w:t>
      </w:r>
      <w:r w:rsidRPr="00730DC1">
        <w:rPr>
          <w:sz w:val="20"/>
          <w:szCs w:val="20"/>
        </w:rPr>
        <w:t xml:space="preserve"> </w:t>
      </w:r>
      <w:r w:rsidRPr="00133A52">
        <w:rPr>
          <w:sz w:val="20"/>
          <w:szCs w:val="20"/>
        </w:rPr>
        <w:t xml:space="preserve">in </w:t>
      </w:r>
      <w:r w:rsidR="00F33697">
        <w:rPr>
          <w:sz w:val="20"/>
          <w:szCs w:val="20"/>
        </w:rPr>
        <w:t>people management</w:t>
      </w:r>
      <w:r w:rsidR="006D0BF4">
        <w:rPr>
          <w:sz w:val="20"/>
          <w:szCs w:val="20"/>
        </w:rPr>
        <w:t>, influencing</w:t>
      </w:r>
      <w:r w:rsidRPr="00133A52">
        <w:rPr>
          <w:sz w:val="20"/>
          <w:szCs w:val="20"/>
        </w:rPr>
        <w:t xml:space="preserve"> and implementing changes to service delivery to </w:t>
      </w:r>
      <w:r w:rsidRPr="00730DC1">
        <w:rPr>
          <w:sz w:val="20"/>
          <w:szCs w:val="20"/>
        </w:rPr>
        <w:t xml:space="preserve">really help us change our </w:t>
      </w:r>
      <w:r w:rsidR="003F0355">
        <w:rPr>
          <w:sz w:val="20"/>
          <w:szCs w:val="20"/>
        </w:rPr>
        <w:t>c</w:t>
      </w:r>
      <w:r>
        <w:rPr>
          <w:sz w:val="20"/>
          <w:szCs w:val="20"/>
        </w:rPr>
        <w:t xml:space="preserve">ontent </w:t>
      </w:r>
      <w:r w:rsidRPr="00730DC1">
        <w:rPr>
          <w:sz w:val="20"/>
          <w:szCs w:val="20"/>
        </w:rPr>
        <w:t xml:space="preserve">culture and approach.  </w:t>
      </w:r>
    </w:p>
    <w:p w14:paraId="4195A5E2" w14:textId="4D50766B" w:rsidR="00C039F8" w:rsidRDefault="00C039F8" w:rsidP="00964BC9">
      <w:pPr>
        <w:rPr>
          <w:sz w:val="20"/>
        </w:rPr>
      </w:pPr>
    </w:p>
    <w:p w14:paraId="1BFC30B8" w14:textId="352CFDAB" w:rsidR="00C53528" w:rsidRPr="00664837" w:rsidRDefault="00C53528" w:rsidP="00C53528">
      <w:pPr>
        <w:rPr>
          <w:sz w:val="20"/>
          <w:szCs w:val="20"/>
        </w:rPr>
      </w:pPr>
      <w:r w:rsidRPr="008E48BC">
        <w:rPr>
          <w:rFonts w:cs="Arial"/>
          <w:sz w:val="20"/>
          <w:szCs w:val="20"/>
          <w:lang w:val="en-US"/>
        </w:rPr>
        <w:t xml:space="preserve">As </w:t>
      </w:r>
      <w:r w:rsidR="00931989">
        <w:rPr>
          <w:rFonts w:cs="Arial"/>
          <w:sz w:val="20"/>
          <w:szCs w:val="20"/>
          <w:lang w:val="en-US"/>
        </w:rPr>
        <w:t>Content Delivery Manager</w:t>
      </w:r>
      <w:r w:rsidRPr="008E48BC">
        <w:rPr>
          <w:rFonts w:cs="Arial"/>
          <w:sz w:val="20"/>
          <w:szCs w:val="20"/>
          <w:lang w:val="en-US"/>
        </w:rPr>
        <w:t xml:space="preserve">, you will be working in an exciting, diverse and changeable environment. </w:t>
      </w:r>
      <w:r w:rsidR="004A7A5A" w:rsidRPr="004A7A5A">
        <w:rPr>
          <w:rFonts w:cs="Arial"/>
          <w:sz w:val="20"/>
          <w:szCs w:val="20"/>
          <w:lang w:val="en-US"/>
        </w:rPr>
        <w:t xml:space="preserve">You will work closely with the other </w:t>
      </w:r>
      <w:r w:rsidR="0020536A">
        <w:rPr>
          <w:rFonts w:cs="Arial"/>
          <w:sz w:val="20"/>
          <w:szCs w:val="20"/>
          <w:lang w:val="en-US"/>
        </w:rPr>
        <w:t>Officers and</w:t>
      </w:r>
      <w:r w:rsidR="004A7A5A" w:rsidRPr="004A7A5A">
        <w:rPr>
          <w:rFonts w:cs="Arial"/>
          <w:sz w:val="20"/>
          <w:szCs w:val="20"/>
          <w:lang w:val="en-US"/>
        </w:rPr>
        <w:t xml:space="preserve"> Managers, ensuring that there is effective practice </w:t>
      </w:r>
      <w:r w:rsidR="0033367B">
        <w:rPr>
          <w:rFonts w:cs="Arial"/>
          <w:sz w:val="20"/>
          <w:szCs w:val="20"/>
          <w:lang w:val="en-US"/>
        </w:rPr>
        <w:t xml:space="preserve">with </w:t>
      </w:r>
      <w:r w:rsidR="006553C2">
        <w:rPr>
          <w:rFonts w:cs="Arial"/>
          <w:sz w:val="20"/>
          <w:szCs w:val="20"/>
          <w:lang w:val="en-US"/>
        </w:rPr>
        <w:t xml:space="preserve">the Content </w:t>
      </w:r>
      <w:r w:rsidR="009F3842">
        <w:rPr>
          <w:rFonts w:cs="Arial"/>
          <w:sz w:val="20"/>
          <w:szCs w:val="20"/>
          <w:lang w:val="en-US"/>
        </w:rPr>
        <w:t xml:space="preserve">&amp; </w:t>
      </w:r>
      <w:r w:rsidR="006553C2">
        <w:rPr>
          <w:rFonts w:cs="Arial"/>
          <w:sz w:val="20"/>
          <w:szCs w:val="20"/>
          <w:lang w:val="en-US"/>
        </w:rPr>
        <w:t xml:space="preserve">Business </w:t>
      </w:r>
      <w:r w:rsidR="00624675">
        <w:rPr>
          <w:rFonts w:cs="Arial"/>
          <w:sz w:val="20"/>
          <w:szCs w:val="20"/>
          <w:lang w:val="en-US"/>
        </w:rPr>
        <w:t>service</w:t>
      </w:r>
      <w:r w:rsidR="004A7A5A" w:rsidRPr="004A7A5A">
        <w:rPr>
          <w:rFonts w:cs="Arial"/>
          <w:sz w:val="20"/>
          <w:szCs w:val="20"/>
          <w:lang w:val="en-US"/>
        </w:rPr>
        <w:t>, and promoting cross team working</w:t>
      </w:r>
      <w:r w:rsidR="0017366D">
        <w:rPr>
          <w:rFonts w:cs="Arial"/>
          <w:sz w:val="20"/>
          <w:szCs w:val="20"/>
          <w:lang w:val="en-US"/>
        </w:rPr>
        <w:t xml:space="preserve">, </w:t>
      </w:r>
      <w:r w:rsidR="004A7A5A" w:rsidRPr="004A7A5A">
        <w:rPr>
          <w:rFonts w:cs="Arial"/>
          <w:sz w:val="20"/>
          <w:szCs w:val="20"/>
          <w:lang w:val="en-US"/>
        </w:rPr>
        <w:t xml:space="preserve">building effective working relationships, and leading and enabling effective practices that enhance the experience for our students and academic colleagues.  </w:t>
      </w:r>
      <w:r w:rsidRPr="008E48BC">
        <w:rPr>
          <w:rFonts w:cs="Arial"/>
          <w:sz w:val="20"/>
          <w:szCs w:val="20"/>
          <w:lang w:val="en-US"/>
        </w:rPr>
        <w:t xml:space="preserve">You will be a valued member of the team and expected to </w:t>
      </w:r>
      <w:r w:rsidR="00B02DC0">
        <w:rPr>
          <w:sz w:val="20"/>
        </w:rPr>
        <w:t>d</w:t>
      </w:r>
      <w:r w:rsidR="00B02DC0" w:rsidRPr="001D10EE">
        <w:rPr>
          <w:sz w:val="20"/>
        </w:rPr>
        <w:t>iagnose</w:t>
      </w:r>
      <w:r w:rsidR="00DC63CB" w:rsidRPr="001D10EE">
        <w:rPr>
          <w:sz w:val="20"/>
        </w:rPr>
        <w:t xml:space="preserve">, </w:t>
      </w:r>
      <w:r w:rsidR="00DC63CB">
        <w:rPr>
          <w:sz w:val="20"/>
        </w:rPr>
        <w:t>d</w:t>
      </w:r>
      <w:r w:rsidR="00DC63CB" w:rsidRPr="001D10EE">
        <w:rPr>
          <w:sz w:val="20"/>
        </w:rPr>
        <w:t xml:space="preserve">esign and </w:t>
      </w:r>
      <w:r w:rsidR="00DC63CB">
        <w:rPr>
          <w:sz w:val="20"/>
        </w:rPr>
        <w:t>i</w:t>
      </w:r>
      <w:r w:rsidR="00DC63CB" w:rsidRPr="001D10EE">
        <w:rPr>
          <w:sz w:val="20"/>
        </w:rPr>
        <w:t xml:space="preserve">mplement new ways of working </w:t>
      </w:r>
      <w:r w:rsidR="0017366D">
        <w:rPr>
          <w:sz w:val="20"/>
        </w:rPr>
        <w:t xml:space="preserve">within </w:t>
      </w:r>
      <w:r w:rsidR="00F9075F">
        <w:rPr>
          <w:sz w:val="20"/>
        </w:rPr>
        <w:t xml:space="preserve">Content </w:t>
      </w:r>
      <w:r w:rsidR="009F3842">
        <w:rPr>
          <w:sz w:val="20"/>
        </w:rPr>
        <w:t>&amp;</w:t>
      </w:r>
      <w:r w:rsidR="00F9075F">
        <w:rPr>
          <w:sz w:val="20"/>
        </w:rPr>
        <w:t xml:space="preserve"> Business service delivery </w:t>
      </w:r>
      <w:r w:rsidR="00DC63CB" w:rsidRPr="001D10EE">
        <w:rPr>
          <w:sz w:val="20"/>
        </w:rPr>
        <w:t>in collaboration</w:t>
      </w:r>
      <w:r w:rsidR="00DC63CB">
        <w:rPr>
          <w:sz w:val="20"/>
        </w:rPr>
        <w:t xml:space="preserve"> with wider team members </w:t>
      </w:r>
      <w:r w:rsidRPr="008E48BC">
        <w:rPr>
          <w:rFonts w:cs="Arial"/>
          <w:sz w:val="20"/>
          <w:szCs w:val="20"/>
          <w:lang w:val="en-US"/>
        </w:rPr>
        <w:t xml:space="preserve">focusing on quality, efficiency, cost and </w:t>
      </w:r>
      <w:r w:rsidR="009820CD">
        <w:rPr>
          <w:rFonts w:cs="Arial"/>
          <w:sz w:val="20"/>
          <w:szCs w:val="20"/>
          <w:lang w:val="en-US"/>
        </w:rPr>
        <w:t>student</w:t>
      </w:r>
      <w:r w:rsidRPr="008E48BC">
        <w:rPr>
          <w:rFonts w:cs="Arial"/>
          <w:sz w:val="20"/>
          <w:szCs w:val="20"/>
          <w:lang w:val="en-US"/>
        </w:rPr>
        <w:t xml:space="preserve"> satisfaction.</w:t>
      </w:r>
      <w:r w:rsidR="00B547B3" w:rsidRPr="00B547B3">
        <w:t xml:space="preserve"> </w:t>
      </w:r>
      <w:r w:rsidR="00664837" w:rsidRPr="00664837">
        <w:rPr>
          <w:sz w:val="20"/>
          <w:szCs w:val="20"/>
        </w:rPr>
        <w:t xml:space="preserve">You will have </w:t>
      </w:r>
      <w:r w:rsidR="00532421">
        <w:rPr>
          <w:sz w:val="20"/>
          <w:szCs w:val="20"/>
        </w:rPr>
        <w:t>the</w:t>
      </w:r>
      <w:r w:rsidR="00664837" w:rsidRPr="00664837">
        <w:rPr>
          <w:sz w:val="20"/>
          <w:szCs w:val="20"/>
        </w:rPr>
        <w:t xml:space="preserve"> </w:t>
      </w:r>
      <w:r w:rsidR="003D4546">
        <w:rPr>
          <w:sz w:val="20"/>
          <w:szCs w:val="20"/>
        </w:rPr>
        <w:t>talent</w:t>
      </w:r>
      <w:r w:rsidR="00BF5E22">
        <w:rPr>
          <w:sz w:val="20"/>
          <w:szCs w:val="20"/>
        </w:rPr>
        <w:t xml:space="preserve"> </w:t>
      </w:r>
      <w:r w:rsidR="00664837" w:rsidRPr="00664837">
        <w:rPr>
          <w:sz w:val="20"/>
          <w:szCs w:val="20"/>
        </w:rPr>
        <w:t xml:space="preserve">of </w:t>
      </w:r>
      <w:r w:rsidR="00532421" w:rsidRPr="00664837">
        <w:rPr>
          <w:rFonts w:cs="Arial"/>
          <w:sz w:val="20"/>
          <w:szCs w:val="20"/>
          <w:lang w:val="en-US"/>
        </w:rPr>
        <w:t>identifying</w:t>
      </w:r>
      <w:r w:rsidR="00B547B3" w:rsidRPr="00664837">
        <w:rPr>
          <w:rFonts w:cs="Arial"/>
          <w:sz w:val="20"/>
          <w:szCs w:val="20"/>
          <w:lang w:val="en-US"/>
        </w:rPr>
        <w:t xml:space="preserve"> and highlighting further opportunities for service and process improvements</w:t>
      </w:r>
      <w:r w:rsidR="00042478">
        <w:rPr>
          <w:rFonts w:cs="Arial"/>
          <w:sz w:val="20"/>
          <w:szCs w:val="20"/>
          <w:lang w:val="en-US"/>
        </w:rPr>
        <w:t>.</w:t>
      </w:r>
    </w:p>
    <w:p w14:paraId="6EFA1225" w14:textId="77777777" w:rsidR="00C53528" w:rsidRDefault="00C53528" w:rsidP="00330C1D">
      <w:pPr>
        <w:rPr>
          <w:sz w:val="20"/>
        </w:rPr>
      </w:pPr>
    </w:p>
    <w:p w14:paraId="41E9C64D" w14:textId="456AFB0B" w:rsidR="002D572E" w:rsidRDefault="002D572E" w:rsidP="002D572E">
      <w:pPr>
        <w:rPr>
          <w:sz w:val="20"/>
          <w:szCs w:val="20"/>
        </w:rPr>
      </w:pPr>
      <w:r w:rsidRPr="00256BDD">
        <w:rPr>
          <w:sz w:val="20"/>
          <w:szCs w:val="20"/>
        </w:rPr>
        <w:t xml:space="preserve">You will play a fundamental role in the leadership of the team, </w:t>
      </w:r>
      <w:r w:rsidR="00A42D49">
        <w:rPr>
          <w:sz w:val="20"/>
          <w:szCs w:val="20"/>
        </w:rPr>
        <w:t xml:space="preserve">empowering your team </w:t>
      </w:r>
      <w:r w:rsidR="00FE5241" w:rsidRPr="00FE5241">
        <w:rPr>
          <w:sz w:val="20"/>
          <w:szCs w:val="20"/>
        </w:rPr>
        <w:t>with accountability</w:t>
      </w:r>
      <w:r w:rsidR="00043D6F">
        <w:rPr>
          <w:sz w:val="20"/>
          <w:szCs w:val="20"/>
        </w:rPr>
        <w:t xml:space="preserve"> </w:t>
      </w:r>
      <w:r w:rsidRPr="00256BDD">
        <w:rPr>
          <w:sz w:val="20"/>
          <w:szCs w:val="20"/>
        </w:rPr>
        <w:t>and driving effective and consistent operational performance, anchored in the right values and behaviours.</w:t>
      </w:r>
      <w:r w:rsidR="008F1923" w:rsidRPr="008F1923">
        <w:t xml:space="preserve"> </w:t>
      </w:r>
      <w:r w:rsidR="008F1923" w:rsidRPr="008F1923">
        <w:rPr>
          <w:sz w:val="20"/>
          <w:szCs w:val="20"/>
        </w:rPr>
        <w:t>Fundamentally, you will understand the importance of maintaining positive working relationships with all key stakeholders as an enabler for change. As a result, your team and colleagues will be engaged and motivated to work with you to creatively solve problems and “do the right thing,” even if it means challenging long established ways of working.</w:t>
      </w:r>
    </w:p>
    <w:p w14:paraId="4D5221E0" w14:textId="77777777" w:rsidR="00E740B5" w:rsidRDefault="00E740B5" w:rsidP="00983F6D">
      <w:pPr>
        <w:rPr>
          <w:sz w:val="20"/>
          <w:szCs w:val="20"/>
        </w:rPr>
      </w:pPr>
    </w:p>
    <w:p w14:paraId="0483A05C" w14:textId="2458FABC" w:rsidR="00983F6D" w:rsidRDefault="0074266E" w:rsidP="00983F6D">
      <w:pPr>
        <w:rPr>
          <w:sz w:val="20"/>
          <w:szCs w:val="20"/>
        </w:rPr>
      </w:pPr>
      <w:r>
        <w:rPr>
          <w:sz w:val="20"/>
          <w:szCs w:val="20"/>
        </w:rPr>
        <w:t xml:space="preserve">Managing a team of 8, </w:t>
      </w:r>
      <w:r w:rsidR="00112C9E">
        <w:rPr>
          <w:sz w:val="20"/>
          <w:szCs w:val="20"/>
        </w:rPr>
        <w:t>y</w:t>
      </w:r>
      <w:r w:rsidR="00F71023" w:rsidRPr="00F71023">
        <w:rPr>
          <w:sz w:val="20"/>
          <w:szCs w:val="20"/>
        </w:rPr>
        <w:t>ou</w:t>
      </w:r>
      <w:r w:rsidR="00140177">
        <w:rPr>
          <w:sz w:val="20"/>
          <w:szCs w:val="20"/>
        </w:rPr>
        <w:t xml:space="preserve"> will</w:t>
      </w:r>
      <w:r w:rsidR="00F71023" w:rsidRPr="00F71023">
        <w:rPr>
          <w:sz w:val="20"/>
          <w:szCs w:val="20"/>
        </w:rPr>
        <w:t xml:space="preserve"> be responsible for influencing, motivating</w:t>
      </w:r>
      <w:r w:rsidR="00BA3ECC">
        <w:rPr>
          <w:sz w:val="20"/>
          <w:szCs w:val="20"/>
        </w:rPr>
        <w:t>,</w:t>
      </w:r>
      <w:r w:rsidR="00F71023" w:rsidRPr="00F71023">
        <w:rPr>
          <w:sz w:val="20"/>
          <w:szCs w:val="20"/>
        </w:rPr>
        <w:t xml:space="preserve"> guiding </w:t>
      </w:r>
      <w:r w:rsidR="00BA3ECC">
        <w:rPr>
          <w:sz w:val="20"/>
          <w:szCs w:val="20"/>
        </w:rPr>
        <w:t xml:space="preserve">and </w:t>
      </w:r>
      <w:r w:rsidR="00812153">
        <w:rPr>
          <w:sz w:val="20"/>
          <w:szCs w:val="20"/>
        </w:rPr>
        <w:t>ensur</w:t>
      </w:r>
      <w:r w:rsidR="00586C22">
        <w:rPr>
          <w:sz w:val="20"/>
          <w:szCs w:val="20"/>
        </w:rPr>
        <w:t>ing</w:t>
      </w:r>
      <w:r w:rsidR="00812153">
        <w:rPr>
          <w:sz w:val="20"/>
          <w:szCs w:val="20"/>
        </w:rPr>
        <w:t xml:space="preserve"> that all </w:t>
      </w:r>
      <w:r w:rsidR="00443844">
        <w:rPr>
          <w:sz w:val="20"/>
          <w:szCs w:val="20"/>
        </w:rPr>
        <w:t>Content &amp; Business team</w:t>
      </w:r>
      <w:r w:rsidR="00D41340">
        <w:rPr>
          <w:sz w:val="20"/>
          <w:szCs w:val="20"/>
        </w:rPr>
        <w:t xml:space="preserve"> activity is carried out</w:t>
      </w:r>
      <w:r w:rsidR="00604972">
        <w:rPr>
          <w:sz w:val="20"/>
          <w:szCs w:val="20"/>
        </w:rPr>
        <w:t xml:space="preserve"> to agreed </w:t>
      </w:r>
      <w:r w:rsidR="00586C22">
        <w:rPr>
          <w:sz w:val="20"/>
          <w:szCs w:val="20"/>
        </w:rPr>
        <w:t xml:space="preserve">service standards with </w:t>
      </w:r>
      <w:r w:rsidR="009A48B2">
        <w:rPr>
          <w:sz w:val="20"/>
          <w:szCs w:val="20"/>
        </w:rPr>
        <w:t xml:space="preserve">agreed </w:t>
      </w:r>
      <w:r w:rsidR="00604972">
        <w:rPr>
          <w:sz w:val="20"/>
          <w:szCs w:val="20"/>
        </w:rPr>
        <w:t>controlled processes</w:t>
      </w:r>
      <w:r w:rsidR="009A48B2">
        <w:rPr>
          <w:sz w:val="20"/>
          <w:szCs w:val="20"/>
        </w:rPr>
        <w:t xml:space="preserve">.  You will </w:t>
      </w:r>
      <w:r w:rsidR="00D41340" w:rsidRPr="00F71023">
        <w:rPr>
          <w:sz w:val="20"/>
          <w:szCs w:val="20"/>
        </w:rPr>
        <w:t>drive</w:t>
      </w:r>
      <w:r w:rsidR="00F71023" w:rsidRPr="00F71023">
        <w:rPr>
          <w:sz w:val="20"/>
          <w:szCs w:val="20"/>
        </w:rPr>
        <w:t xml:space="preserve"> the service forward, by optimising the skills of the existing team </w:t>
      </w:r>
      <w:r w:rsidR="00F71023">
        <w:rPr>
          <w:sz w:val="20"/>
          <w:szCs w:val="20"/>
        </w:rPr>
        <w:t>member</w:t>
      </w:r>
      <w:r w:rsidR="00DB1EBB">
        <w:rPr>
          <w:sz w:val="20"/>
          <w:szCs w:val="20"/>
        </w:rPr>
        <w:t>s</w:t>
      </w:r>
      <w:r w:rsidR="00075C49">
        <w:rPr>
          <w:sz w:val="20"/>
          <w:szCs w:val="20"/>
        </w:rPr>
        <w:t>,</w:t>
      </w:r>
      <w:r w:rsidR="00F71023">
        <w:rPr>
          <w:sz w:val="20"/>
          <w:szCs w:val="20"/>
        </w:rPr>
        <w:t xml:space="preserve"> </w:t>
      </w:r>
      <w:r w:rsidR="00075C49">
        <w:rPr>
          <w:sz w:val="20"/>
          <w:szCs w:val="20"/>
        </w:rPr>
        <w:t>ensuring succession planning is in place</w:t>
      </w:r>
      <w:r w:rsidR="00075C49" w:rsidRPr="00F71023">
        <w:rPr>
          <w:sz w:val="20"/>
          <w:szCs w:val="20"/>
        </w:rPr>
        <w:t xml:space="preserve"> </w:t>
      </w:r>
      <w:r w:rsidR="00F71023" w:rsidRPr="00F71023">
        <w:rPr>
          <w:sz w:val="20"/>
          <w:szCs w:val="20"/>
        </w:rPr>
        <w:t>and</w:t>
      </w:r>
      <w:r w:rsidR="00521AAD">
        <w:rPr>
          <w:sz w:val="20"/>
          <w:szCs w:val="20"/>
        </w:rPr>
        <w:t xml:space="preserve"> also attracting the very best external talent </w:t>
      </w:r>
      <w:r w:rsidR="009671A2">
        <w:rPr>
          <w:sz w:val="20"/>
          <w:szCs w:val="20"/>
        </w:rPr>
        <w:t>to ensure key roles are fil</w:t>
      </w:r>
      <w:r w:rsidR="00032115">
        <w:rPr>
          <w:sz w:val="20"/>
          <w:szCs w:val="20"/>
        </w:rPr>
        <w:t>l</w:t>
      </w:r>
      <w:r w:rsidR="009671A2">
        <w:rPr>
          <w:sz w:val="20"/>
          <w:szCs w:val="20"/>
        </w:rPr>
        <w:t>ed and individual talent is recognised.</w:t>
      </w:r>
      <w:r w:rsidR="001E5D8A">
        <w:rPr>
          <w:sz w:val="20"/>
          <w:szCs w:val="20"/>
        </w:rPr>
        <w:t xml:space="preserve">  You will be responsible for</w:t>
      </w:r>
      <w:r w:rsidR="00F71023" w:rsidRPr="00F71023">
        <w:rPr>
          <w:sz w:val="20"/>
          <w:szCs w:val="20"/>
        </w:rPr>
        <w:t xml:space="preserve"> </w:t>
      </w:r>
      <w:r w:rsidR="00983F6D" w:rsidRPr="00BE4B6B">
        <w:rPr>
          <w:sz w:val="20"/>
          <w:szCs w:val="20"/>
        </w:rPr>
        <w:t xml:space="preserve">shaping </w:t>
      </w:r>
      <w:r w:rsidR="00983F6D">
        <w:rPr>
          <w:sz w:val="20"/>
          <w:szCs w:val="20"/>
        </w:rPr>
        <w:t xml:space="preserve">a new Content </w:t>
      </w:r>
      <w:r w:rsidR="009F3842">
        <w:rPr>
          <w:sz w:val="20"/>
          <w:szCs w:val="20"/>
        </w:rPr>
        <w:t>&amp;</w:t>
      </w:r>
      <w:r w:rsidR="00983F6D">
        <w:rPr>
          <w:sz w:val="20"/>
          <w:szCs w:val="20"/>
        </w:rPr>
        <w:t xml:space="preserve"> Business Assistant </w:t>
      </w:r>
      <w:r w:rsidR="0004648A" w:rsidRPr="00BE4B6B">
        <w:rPr>
          <w:sz w:val="20"/>
          <w:szCs w:val="20"/>
        </w:rPr>
        <w:t>role</w:t>
      </w:r>
      <w:r w:rsidR="0004648A">
        <w:rPr>
          <w:sz w:val="20"/>
          <w:szCs w:val="20"/>
        </w:rPr>
        <w:t xml:space="preserve"> and</w:t>
      </w:r>
      <w:r w:rsidR="001E5D8A">
        <w:rPr>
          <w:sz w:val="20"/>
          <w:szCs w:val="20"/>
        </w:rPr>
        <w:t xml:space="preserve"> will execute a </w:t>
      </w:r>
      <w:r w:rsidR="0004648A">
        <w:rPr>
          <w:sz w:val="20"/>
          <w:szCs w:val="20"/>
        </w:rPr>
        <w:t>well-defined</w:t>
      </w:r>
      <w:r w:rsidR="001E5D8A">
        <w:rPr>
          <w:sz w:val="20"/>
          <w:szCs w:val="20"/>
        </w:rPr>
        <w:t xml:space="preserve"> </w:t>
      </w:r>
      <w:r w:rsidR="00EF20C0">
        <w:rPr>
          <w:sz w:val="20"/>
          <w:szCs w:val="20"/>
        </w:rPr>
        <w:t>performance</w:t>
      </w:r>
      <w:r w:rsidR="001E5D8A">
        <w:rPr>
          <w:sz w:val="20"/>
          <w:szCs w:val="20"/>
        </w:rPr>
        <w:t xml:space="preserve"> model in place to ensure all of </w:t>
      </w:r>
      <w:r w:rsidR="007F2649">
        <w:rPr>
          <w:sz w:val="20"/>
          <w:szCs w:val="20"/>
        </w:rPr>
        <w:t>your</w:t>
      </w:r>
      <w:r w:rsidR="001E5D8A">
        <w:rPr>
          <w:sz w:val="20"/>
          <w:szCs w:val="20"/>
        </w:rPr>
        <w:t xml:space="preserve"> team members understand the </w:t>
      </w:r>
      <w:r w:rsidR="00127641">
        <w:rPr>
          <w:sz w:val="20"/>
          <w:szCs w:val="20"/>
        </w:rPr>
        <w:t xml:space="preserve">expected </w:t>
      </w:r>
      <w:r w:rsidR="001E5D8A">
        <w:rPr>
          <w:sz w:val="20"/>
          <w:szCs w:val="20"/>
        </w:rPr>
        <w:t xml:space="preserve">performance of our </w:t>
      </w:r>
      <w:r w:rsidR="00DC54E4">
        <w:rPr>
          <w:sz w:val="20"/>
          <w:szCs w:val="20"/>
        </w:rPr>
        <w:t>service</w:t>
      </w:r>
      <w:r w:rsidR="0033244E">
        <w:rPr>
          <w:sz w:val="20"/>
          <w:szCs w:val="20"/>
        </w:rPr>
        <w:t>, the needs of the team and the</w:t>
      </w:r>
      <w:r w:rsidR="006921DC">
        <w:rPr>
          <w:sz w:val="20"/>
          <w:szCs w:val="20"/>
        </w:rPr>
        <w:t>ir</w:t>
      </w:r>
      <w:r w:rsidR="0033244E">
        <w:rPr>
          <w:sz w:val="20"/>
          <w:szCs w:val="20"/>
        </w:rPr>
        <w:t xml:space="preserve"> part</w:t>
      </w:r>
      <w:r w:rsidR="002D572E">
        <w:rPr>
          <w:sz w:val="20"/>
          <w:szCs w:val="20"/>
        </w:rPr>
        <w:t xml:space="preserve"> </w:t>
      </w:r>
      <w:r w:rsidR="002B4AC2">
        <w:rPr>
          <w:sz w:val="20"/>
          <w:szCs w:val="20"/>
        </w:rPr>
        <w:t>within the service</w:t>
      </w:r>
      <w:r w:rsidR="002D572E">
        <w:rPr>
          <w:sz w:val="20"/>
          <w:szCs w:val="20"/>
        </w:rPr>
        <w:t xml:space="preserve">.  </w:t>
      </w:r>
      <w:r w:rsidR="0033244E">
        <w:rPr>
          <w:sz w:val="20"/>
          <w:szCs w:val="20"/>
        </w:rPr>
        <w:t xml:space="preserve"> </w:t>
      </w:r>
    </w:p>
    <w:p w14:paraId="78FA08E2" w14:textId="77777777" w:rsidR="00983F6D" w:rsidRDefault="00983F6D" w:rsidP="00330C1D">
      <w:pPr>
        <w:rPr>
          <w:sz w:val="20"/>
        </w:rPr>
      </w:pPr>
    </w:p>
    <w:p w14:paraId="2FAFE656" w14:textId="77777777" w:rsidR="00DF5146" w:rsidRDefault="00DF5146" w:rsidP="00330C1D">
      <w:pPr>
        <w:rPr>
          <w:sz w:val="20"/>
        </w:rPr>
      </w:pPr>
    </w:p>
    <w:p w14:paraId="1479021B" w14:textId="28FAE6D6" w:rsidR="00DF5146" w:rsidRDefault="00DF5146" w:rsidP="00DF5146">
      <w:pPr>
        <w:rPr>
          <w:sz w:val="20"/>
          <w:szCs w:val="20"/>
        </w:rPr>
      </w:pPr>
      <w:r>
        <w:rPr>
          <w:sz w:val="20"/>
          <w:szCs w:val="20"/>
        </w:rPr>
        <w:t xml:space="preserve">We </w:t>
      </w:r>
      <w:r w:rsidR="0060111F">
        <w:rPr>
          <w:sz w:val="20"/>
          <w:szCs w:val="20"/>
        </w:rPr>
        <w:t xml:space="preserve">have </w:t>
      </w:r>
      <w:r w:rsidR="00FB1D66">
        <w:rPr>
          <w:sz w:val="20"/>
          <w:szCs w:val="20"/>
        </w:rPr>
        <w:t>been</w:t>
      </w:r>
      <w:r>
        <w:rPr>
          <w:sz w:val="20"/>
          <w:szCs w:val="20"/>
        </w:rPr>
        <w:t xml:space="preserve"> through a process of change within the team with the merger of 2 teams, where there is a greater focus of behaviours and how we do our work in Content &amp; Business Team is changing.  We are looking for people who want to be innovative, want to question and make decisions, but also who recognise the importance of being part of a strong team.  We are looking for someone who wants to develop and coach other colleagues within the team, to work collaboratively with other teams within The Library</w:t>
      </w:r>
      <w:r w:rsidRPr="00554BF3">
        <w:t xml:space="preserve"> </w:t>
      </w:r>
      <w:r w:rsidRPr="00554BF3">
        <w:rPr>
          <w:sz w:val="20"/>
          <w:szCs w:val="20"/>
        </w:rPr>
        <w:t xml:space="preserve">Careers &amp; </w:t>
      </w:r>
      <w:r w:rsidRPr="00554BF3">
        <w:rPr>
          <w:sz w:val="20"/>
          <w:szCs w:val="20"/>
        </w:rPr>
        <w:lastRenderedPageBreak/>
        <w:t>Enterprise</w:t>
      </w:r>
      <w:r>
        <w:rPr>
          <w:sz w:val="20"/>
          <w:szCs w:val="20"/>
        </w:rPr>
        <w:t xml:space="preserve"> to enhance our offering to our students, and you will need to enjoy working with and building strong relationships with colleagues from across the service. </w:t>
      </w:r>
    </w:p>
    <w:p w14:paraId="0152788A" w14:textId="77777777" w:rsidR="00DF5146" w:rsidRDefault="00DF5146" w:rsidP="00DF5146">
      <w:pPr>
        <w:rPr>
          <w:sz w:val="20"/>
          <w:szCs w:val="20"/>
        </w:rPr>
      </w:pPr>
    </w:p>
    <w:p w14:paraId="53E6F87C" w14:textId="77777777" w:rsidR="00DF5146" w:rsidRDefault="00DF5146" w:rsidP="00DF5146">
      <w:pPr>
        <w:rPr>
          <w:sz w:val="20"/>
          <w:szCs w:val="20"/>
        </w:rPr>
      </w:pPr>
      <w:r w:rsidRPr="006837B0">
        <w:rPr>
          <w:sz w:val="20"/>
          <w:szCs w:val="20"/>
        </w:rPr>
        <w:t>The work is fast paced, often reactive, and can be frustrating</w:t>
      </w:r>
      <w:r>
        <w:rPr>
          <w:sz w:val="20"/>
          <w:szCs w:val="20"/>
        </w:rPr>
        <w:t xml:space="preserve"> w</w:t>
      </w:r>
      <w:r w:rsidRPr="001B030A">
        <w:rPr>
          <w:sz w:val="20"/>
          <w:szCs w:val="20"/>
        </w:rPr>
        <w:t xml:space="preserve">e are looking for someone to undertake this role who has experience in </w:t>
      </w:r>
      <w:r>
        <w:rPr>
          <w:sz w:val="20"/>
          <w:szCs w:val="20"/>
        </w:rPr>
        <w:t xml:space="preserve">juggling multiple competing priorities and tight deadlines, who has </w:t>
      </w:r>
      <w:r w:rsidRPr="006837B0">
        <w:rPr>
          <w:sz w:val="20"/>
          <w:szCs w:val="20"/>
        </w:rPr>
        <w:t>a high level of resilience</w:t>
      </w:r>
      <w:r>
        <w:rPr>
          <w:sz w:val="20"/>
          <w:szCs w:val="20"/>
        </w:rPr>
        <w:t xml:space="preserve"> and patience</w:t>
      </w:r>
      <w:r w:rsidRPr="006837B0">
        <w:rPr>
          <w:sz w:val="20"/>
          <w:szCs w:val="20"/>
        </w:rPr>
        <w:t xml:space="preserve">, but you will be working with people who are passionate about changing the lives of our students. </w:t>
      </w:r>
    </w:p>
    <w:p w14:paraId="2A7E778A" w14:textId="77777777" w:rsidR="00DF5146" w:rsidRDefault="00DF5146" w:rsidP="00330C1D">
      <w:pPr>
        <w:rPr>
          <w:sz w:val="20"/>
        </w:rPr>
      </w:pPr>
    </w:p>
    <w:p w14:paraId="723D96E6" w14:textId="77777777" w:rsidR="00DF5146" w:rsidRDefault="00DF5146" w:rsidP="00330C1D">
      <w:pPr>
        <w:rPr>
          <w:sz w:val="20"/>
        </w:rPr>
      </w:pPr>
    </w:p>
    <w:p w14:paraId="7ACFB40F" w14:textId="60680474" w:rsidR="00964BC9" w:rsidRDefault="00964BC9" w:rsidP="00964BC9">
      <w:pPr>
        <w:rPr>
          <w:b/>
          <w:color w:val="BA0B2A"/>
          <w:sz w:val="24"/>
          <w:szCs w:val="24"/>
        </w:rPr>
      </w:pPr>
      <w:r w:rsidRPr="0004478C">
        <w:rPr>
          <w:b/>
          <w:color w:val="BA0B2A"/>
          <w:sz w:val="24"/>
          <w:szCs w:val="24"/>
        </w:rPr>
        <w:t>Responsibilities</w:t>
      </w:r>
    </w:p>
    <w:p w14:paraId="747EF7B2" w14:textId="77777777" w:rsidR="00964BC9" w:rsidRPr="00F067D6" w:rsidRDefault="00964BC9" w:rsidP="00964BC9">
      <w:pPr>
        <w:ind w:right="363"/>
        <w:rPr>
          <w:sz w:val="20"/>
          <w:szCs w:val="20"/>
          <w:lang w:val="en-US"/>
        </w:rPr>
      </w:pPr>
    </w:p>
    <w:p w14:paraId="0FCE0E1F" w14:textId="77777777" w:rsidR="008A0C3D" w:rsidRPr="004B471B" w:rsidRDefault="008A0C3D" w:rsidP="008A0C3D">
      <w:pPr>
        <w:jc w:val="both"/>
        <w:rPr>
          <w:rFonts w:cs="Arial"/>
          <w:b/>
          <w:bCs/>
          <w:sz w:val="20"/>
          <w:szCs w:val="20"/>
          <w:lang w:val="en-US"/>
        </w:rPr>
      </w:pPr>
      <w:r w:rsidRPr="004B471B">
        <w:rPr>
          <w:rFonts w:cs="Arial"/>
          <w:b/>
          <w:bCs/>
          <w:sz w:val="20"/>
          <w:szCs w:val="20"/>
          <w:lang w:val="en-US"/>
        </w:rPr>
        <w:t>Staff Management</w:t>
      </w:r>
    </w:p>
    <w:p w14:paraId="1BD6C0F4" w14:textId="4EB3A919" w:rsidR="00416439" w:rsidRPr="00416439" w:rsidRDefault="00D95B78" w:rsidP="008A0C3D">
      <w:pPr>
        <w:pStyle w:val="ListParagraph"/>
        <w:numPr>
          <w:ilvl w:val="0"/>
          <w:numId w:val="30"/>
        </w:numPr>
        <w:jc w:val="both"/>
        <w:rPr>
          <w:rFonts w:cs="Arial"/>
          <w:sz w:val="20"/>
          <w:szCs w:val="20"/>
          <w:lang w:val="en-US"/>
        </w:rPr>
      </w:pPr>
      <w:r w:rsidRPr="000E3E34">
        <w:rPr>
          <w:rFonts w:cs="Arial"/>
          <w:sz w:val="20"/>
          <w:szCs w:val="20"/>
          <w:lang w:val="en-US"/>
        </w:rPr>
        <w:t xml:space="preserve">Manage and co-ordinate the work of the </w:t>
      </w:r>
      <w:r w:rsidR="00FB1D66">
        <w:rPr>
          <w:rFonts w:cs="Arial"/>
          <w:sz w:val="20"/>
          <w:szCs w:val="20"/>
          <w:lang w:val="en-US"/>
        </w:rPr>
        <w:t xml:space="preserve">Senior Information </w:t>
      </w:r>
      <w:r w:rsidRPr="000E3E34">
        <w:rPr>
          <w:rFonts w:cs="Arial"/>
          <w:sz w:val="20"/>
          <w:szCs w:val="20"/>
          <w:lang w:val="en-US"/>
        </w:rPr>
        <w:t xml:space="preserve">Assistants and Information Assistants </w:t>
      </w:r>
    </w:p>
    <w:p w14:paraId="4D4F14E8" w14:textId="77777777" w:rsidR="001204A0" w:rsidRDefault="00416439" w:rsidP="008A0C3D">
      <w:pPr>
        <w:pStyle w:val="ListParagraph"/>
        <w:numPr>
          <w:ilvl w:val="0"/>
          <w:numId w:val="30"/>
        </w:numPr>
        <w:jc w:val="both"/>
        <w:rPr>
          <w:rFonts w:cs="Arial"/>
          <w:sz w:val="20"/>
          <w:szCs w:val="20"/>
          <w:lang w:val="en-US"/>
        </w:rPr>
      </w:pPr>
      <w:r>
        <w:rPr>
          <w:rFonts w:cs="Arial"/>
          <w:sz w:val="20"/>
          <w:szCs w:val="20"/>
          <w:lang w:val="en-US"/>
        </w:rPr>
        <w:t>O</w:t>
      </w:r>
      <w:r w:rsidR="00D95B78" w:rsidRPr="000E3E34">
        <w:rPr>
          <w:rFonts w:cs="Arial"/>
          <w:sz w:val="20"/>
          <w:szCs w:val="20"/>
          <w:lang w:val="en-US"/>
        </w:rPr>
        <w:t xml:space="preserve">nsite team leadership and management, ensuring resource levels at appropriate capacity and capability. </w:t>
      </w:r>
    </w:p>
    <w:p w14:paraId="617028B3" w14:textId="375D9CEE" w:rsidR="00C71A2E" w:rsidRDefault="00D5489C" w:rsidP="008A0C3D">
      <w:pPr>
        <w:pStyle w:val="ListParagraph"/>
        <w:numPr>
          <w:ilvl w:val="0"/>
          <w:numId w:val="30"/>
        </w:numPr>
        <w:jc w:val="both"/>
        <w:rPr>
          <w:rFonts w:cs="Arial"/>
          <w:sz w:val="20"/>
          <w:szCs w:val="20"/>
          <w:lang w:val="en-US"/>
        </w:rPr>
      </w:pPr>
      <w:r>
        <w:rPr>
          <w:rFonts w:cs="Arial"/>
          <w:sz w:val="20"/>
          <w:szCs w:val="20"/>
          <w:lang w:val="en-US"/>
        </w:rPr>
        <w:t>C</w:t>
      </w:r>
      <w:r w:rsidR="00D95B78" w:rsidRPr="000E3E34">
        <w:rPr>
          <w:rFonts w:cs="Arial"/>
          <w:sz w:val="20"/>
          <w:szCs w:val="20"/>
          <w:lang w:val="en-US"/>
        </w:rPr>
        <w:t>arry out effective people processes to ensure high performing engaged, enabled and empowered team.</w:t>
      </w:r>
    </w:p>
    <w:p w14:paraId="6F006512" w14:textId="4301A34A" w:rsidR="008A0C3D" w:rsidRPr="00D36665" w:rsidRDefault="00F96148" w:rsidP="008A0C3D">
      <w:pPr>
        <w:pStyle w:val="ListParagraph"/>
        <w:numPr>
          <w:ilvl w:val="0"/>
          <w:numId w:val="30"/>
        </w:numPr>
        <w:jc w:val="both"/>
        <w:rPr>
          <w:rFonts w:cs="Arial"/>
          <w:sz w:val="20"/>
          <w:szCs w:val="20"/>
          <w:lang w:val="en-US"/>
        </w:rPr>
      </w:pPr>
      <w:r>
        <w:rPr>
          <w:rFonts w:cs="Arial"/>
          <w:sz w:val="20"/>
          <w:szCs w:val="20"/>
          <w:lang w:val="en-US"/>
        </w:rPr>
        <w:t>Working with other C</w:t>
      </w:r>
      <w:r w:rsidR="00994BB1">
        <w:rPr>
          <w:rFonts w:cs="Arial"/>
          <w:sz w:val="20"/>
          <w:szCs w:val="20"/>
          <w:lang w:val="en-US"/>
        </w:rPr>
        <w:t xml:space="preserve">ontent &amp; </w:t>
      </w:r>
      <w:r>
        <w:rPr>
          <w:rFonts w:cs="Arial"/>
          <w:sz w:val="20"/>
          <w:szCs w:val="20"/>
          <w:lang w:val="en-US"/>
        </w:rPr>
        <w:t>B</w:t>
      </w:r>
      <w:r w:rsidR="00994BB1">
        <w:rPr>
          <w:rFonts w:cs="Arial"/>
          <w:sz w:val="20"/>
          <w:szCs w:val="20"/>
          <w:lang w:val="en-US"/>
        </w:rPr>
        <w:t>usiness team</w:t>
      </w:r>
      <w:r>
        <w:rPr>
          <w:rFonts w:cs="Arial"/>
          <w:sz w:val="20"/>
          <w:szCs w:val="20"/>
          <w:lang w:val="en-US"/>
        </w:rPr>
        <w:t xml:space="preserve"> colleagues, p</w:t>
      </w:r>
      <w:r w:rsidR="008A0C3D" w:rsidRPr="00D36665">
        <w:rPr>
          <w:rFonts w:cs="Arial"/>
          <w:sz w:val="20"/>
          <w:szCs w:val="20"/>
          <w:lang w:val="en-US"/>
        </w:rPr>
        <w:t>lan and prioritize activities and associated projects, allocating resources and delegating tasks within the team to meet the changing needs of the service</w:t>
      </w:r>
    </w:p>
    <w:p w14:paraId="7D324B03" w14:textId="77777777" w:rsidR="008A0C3D" w:rsidRDefault="008A0C3D" w:rsidP="008A0C3D">
      <w:pPr>
        <w:pStyle w:val="ListParagraph"/>
        <w:numPr>
          <w:ilvl w:val="0"/>
          <w:numId w:val="30"/>
        </w:numPr>
        <w:jc w:val="both"/>
        <w:rPr>
          <w:rFonts w:eastAsia="Calibri" w:cs="Arial"/>
          <w:sz w:val="20"/>
          <w:szCs w:val="20"/>
          <w:lang w:val="en"/>
        </w:rPr>
      </w:pPr>
      <w:r w:rsidRPr="00876FA0">
        <w:rPr>
          <w:rFonts w:eastAsia="Calibri" w:cs="Arial"/>
          <w:sz w:val="20"/>
          <w:szCs w:val="20"/>
          <w:lang w:val="en"/>
        </w:rPr>
        <w:t>Manage and develop the operational relationships by conducting (where appropriate) operational review meetings and day to day ops liaison within key work streams</w:t>
      </w:r>
    </w:p>
    <w:p w14:paraId="0D74AC73" w14:textId="57EC9EE3" w:rsidR="008A0C3D" w:rsidRPr="00D36665" w:rsidRDefault="008A0C3D" w:rsidP="008A0C3D">
      <w:pPr>
        <w:pStyle w:val="ListParagraph"/>
        <w:numPr>
          <w:ilvl w:val="0"/>
          <w:numId w:val="30"/>
        </w:numPr>
        <w:jc w:val="both"/>
        <w:rPr>
          <w:rFonts w:cs="Arial"/>
          <w:sz w:val="20"/>
          <w:szCs w:val="20"/>
          <w:lang w:val="en-US"/>
        </w:rPr>
      </w:pPr>
      <w:r w:rsidRPr="008518BC">
        <w:rPr>
          <w:rFonts w:cs="Arial"/>
          <w:sz w:val="20"/>
          <w:szCs w:val="20"/>
          <w:lang w:val="en-US"/>
        </w:rPr>
        <w:t xml:space="preserve">Generate </w:t>
      </w:r>
      <w:r w:rsidR="00070C6D">
        <w:rPr>
          <w:rFonts w:cs="Arial"/>
          <w:sz w:val="20"/>
          <w:szCs w:val="20"/>
          <w:lang w:val="en-US"/>
        </w:rPr>
        <w:t xml:space="preserve">and analyse reports </w:t>
      </w:r>
      <w:r w:rsidR="00846C9D">
        <w:rPr>
          <w:rFonts w:cs="Arial"/>
          <w:sz w:val="20"/>
          <w:szCs w:val="20"/>
          <w:lang w:val="en-US"/>
        </w:rPr>
        <w:t>to highlight trends and as appropriate d</w:t>
      </w:r>
      <w:r w:rsidR="00611161">
        <w:rPr>
          <w:rFonts w:cs="Arial"/>
          <w:sz w:val="20"/>
          <w:szCs w:val="20"/>
          <w:lang w:val="en-US"/>
        </w:rPr>
        <w:t>evelop solutions around</w:t>
      </w:r>
      <w:r w:rsidRPr="008518BC">
        <w:rPr>
          <w:rFonts w:cs="Arial"/>
          <w:sz w:val="20"/>
          <w:szCs w:val="20"/>
          <w:lang w:val="en-US"/>
        </w:rPr>
        <w:t xml:space="preserve"> productivity and performance</w:t>
      </w:r>
    </w:p>
    <w:p w14:paraId="50088314" w14:textId="22ACB8F6" w:rsidR="008A0C3D" w:rsidRDefault="004139D9" w:rsidP="008A0C3D">
      <w:pPr>
        <w:pStyle w:val="ListParagraph"/>
        <w:numPr>
          <w:ilvl w:val="0"/>
          <w:numId w:val="30"/>
        </w:numPr>
        <w:jc w:val="both"/>
        <w:rPr>
          <w:rFonts w:eastAsia="Calibri" w:cs="Arial"/>
          <w:sz w:val="20"/>
          <w:szCs w:val="20"/>
          <w:lang w:val="en"/>
        </w:rPr>
      </w:pPr>
      <w:r>
        <w:rPr>
          <w:rFonts w:eastAsia="Calibri" w:cs="Arial"/>
          <w:sz w:val="20"/>
          <w:szCs w:val="20"/>
          <w:lang w:val="en"/>
        </w:rPr>
        <w:t>E</w:t>
      </w:r>
      <w:r w:rsidR="00D02EE3">
        <w:rPr>
          <w:rFonts w:eastAsia="Calibri" w:cs="Arial"/>
          <w:sz w:val="20"/>
          <w:szCs w:val="20"/>
          <w:lang w:val="en"/>
        </w:rPr>
        <w:t>ffective d</w:t>
      </w:r>
      <w:r w:rsidR="008A0C3D" w:rsidRPr="005A2321">
        <w:rPr>
          <w:rFonts w:eastAsia="Calibri" w:cs="Arial"/>
          <w:sz w:val="20"/>
          <w:szCs w:val="20"/>
          <w:lang w:val="en"/>
        </w:rPr>
        <w:t>evelopment of the operational talent pool by optimising the skills of the existing team</w:t>
      </w:r>
    </w:p>
    <w:p w14:paraId="71998528" w14:textId="021206C2" w:rsidR="008A0C3D" w:rsidRPr="00876FA0" w:rsidRDefault="008A0C3D" w:rsidP="008A0C3D">
      <w:pPr>
        <w:pStyle w:val="ListParagraph"/>
        <w:numPr>
          <w:ilvl w:val="0"/>
          <w:numId w:val="30"/>
        </w:numPr>
        <w:jc w:val="both"/>
        <w:rPr>
          <w:rFonts w:eastAsia="Calibri" w:cs="Arial"/>
          <w:sz w:val="20"/>
          <w:szCs w:val="20"/>
          <w:lang w:val="en"/>
        </w:rPr>
      </w:pPr>
      <w:r w:rsidRPr="00876FA0">
        <w:rPr>
          <w:rFonts w:eastAsia="Calibri" w:cs="Arial"/>
          <w:sz w:val="20"/>
          <w:szCs w:val="20"/>
          <w:lang w:val="en"/>
        </w:rPr>
        <w:t xml:space="preserve">Motivate and effectively performance manage </w:t>
      </w:r>
      <w:r w:rsidR="00FA7DA8">
        <w:rPr>
          <w:rFonts w:eastAsia="Calibri" w:cs="Arial"/>
          <w:sz w:val="20"/>
          <w:szCs w:val="20"/>
          <w:lang w:val="en"/>
        </w:rPr>
        <w:t>Senior Information</w:t>
      </w:r>
      <w:r w:rsidR="00FB35D6">
        <w:rPr>
          <w:rFonts w:eastAsia="Calibri" w:cs="Arial"/>
          <w:sz w:val="20"/>
          <w:szCs w:val="20"/>
          <w:lang w:val="en"/>
        </w:rPr>
        <w:t xml:space="preserve"> </w:t>
      </w:r>
      <w:r>
        <w:rPr>
          <w:rFonts w:eastAsia="Calibri" w:cs="Arial"/>
          <w:sz w:val="20"/>
          <w:szCs w:val="20"/>
          <w:lang w:val="en"/>
        </w:rPr>
        <w:t>A</w:t>
      </w:r>
      <w:r w:rsidR="00FB35D6">
        <w:rPr>
          <w:rFonts w:eastAsia="Calibri" w:cs="Arial"/>
          <w:sz w:val="20"/>
          <w:szCs w:val="20"/>
          <w:lang w:val="en"/>
        </w:rPr>
        <w:t>ssi</w:t>
      </w:r>
      <w:r>
        <w:rPr>
          <w:rFonts w:eastAsia="Calibri" w:cs="Arial"/>
          <w:sz w:val="20"/>
          <w:szCs w:val="20"/>
          <w:lang w:val="en"/>
        </w:rPr>
        <w:t>s</w:t>
      </w:r>
      <w:r w:rsidR="00FB35D6">
        <w:rPr>
          <w:rFonts w:eastAsia="Calibri" w:cs="Arial"/>
          <w:sz w:val="20"/>
          <w:szCs w:val="20"/>
          <w:lang w:val="en"/>
        </w:rPr>
        <w:t>tants</w:t>
      </w:r>
      <w:r>
        <w:rPr>
          <w:rFonts w:eastAsia="Calibri" w:cs="Arial"/>
          <w:sz w:val="20"/>
          <w:szCs w:val="20"/>
          <w:lang w:val="en"/>
        </w:rPr>
        <w:t xml:space="preserve"> and I</w:t>
      </w:r>
      <w:r w:rsidR="00FB35D6">
        <w:rPr>
          <w:rFonts w:eastAsia="Calibri" w:cs="Arial"/>
          <w:sz w:val="20"/>
          <w:szCs w:val="20"/>
          <w:lang w:val="en"/>
        </w:rPr>
        <w:t xml:space="preserve">nformation </w:t>
      </w:r>
      <w:r>
        <w:rPr>
          <w:rFonts w:eastAsia="Calibri" w:cs="Arial"/>
          <w:sz w:val="20"/>
          <w:szCs w:val="20"/>
          <w:lang w:val="en"/>
        </w:rPr>
        <w:t>As</w:t>
      </w:r>
      <w:r w:rsidR="00FB35D6">
        <w:rPr>
          <w:rFonts w:eastAsia="Calibri" w:cs="Arial"/>
          <w:sz w:val="20"/>
          <w:szCs w:val="20"/>
          <w:lang w:val="en"/>
        </w:rPr>
        <w:t>sistants</w:t>
      </w:r>
      <w:r w:rsidRPr="00876FA0">
        <w:rPr>
          <w:rFonts w:eastAsia="Calibri" w:cs="Arial"/>
          <w:sz w:val="20"/>
          <w:szCs w:val="20"/>
          <w:lang w:val="en"/>
        </w:rPr>
        <w:t xml:space="preserve"> to ensure delivery of overall targets and business plan.</w:t>
      </w:r>
    </w:p>
    <w:p w14:paraId="29964924" w14:textId="71D10B71" w:rsidR="008A0C3D" w:rsidRPr="00876FA0" w:rsidRDefault="00CA18FB" w:rsidP="008A0C3D">
      <w:pPr>
        <w:pStyle w:val="ListParagraph"/>
        <w:numPr>
          <w:ilvl w:val="0"/>
          <w:numId w:val="30"/>
        </w:numPr>
        <w:jc w:val="both"/>
        <w:rPr>
          <w:rFonts w:eastAsia="Calibri" w:cs="Arial"/>
          <w:sz w:val="20"/>
          <w:szCs w:val="20"/>
          <w:lang w:val="en"/>
        </w:rPr>
      </w:pPr>
      <w:r>
        <w:rPr>
          <w:rFonts w:eastAsia="Calibri" w:cs="Arial"/>
          <w:sz w:val="20"/>
          <w:szCs w:val="20"/>
          <w:lang w:val="en"/>
        </w:rPr>
        <w:t>Recruitment</w:t>
      </w:r>
      <w:r w:rsidR="00D02EE3">
        <w:rPr>
          <w:rFonts w:eastAsia="Calibri" w:cs="Arial"/>
          <w:sz w:val="20"/>
          <w:szCs w:val="20"/>
          <w:lang w:val="en"/>
        </w:rPr>
        <w:t>, development and</w:t>
      </w:r>
      <w:r w:rsidR="008A0C3D" w:rsidRPr="00876FA0">
        <w:rPr>
          <w:rFonts w:eastAsia="Calibri" w:cs="Arial"/>
          <w:sz w:val="20"/>
          <w:szCs w:val="20"/>
          <w:lang w:val="en"/>
        </w:rPr>
        <w:t>, effective manag</w:t>
      </w:r>
      <w:r w:rsidR="00D02EE3">
        <w:rPr>
          <w:rFonts w:eastAsia="Calibri" w:cs="Arial"/>
          <w:sz w:val="20"/>
          <w:szCs w:val="20"/>
          <w:lang w:val="en"/>
        </w:rPr>
        <w:t xml:space="preserve">ement </w:t>
      </w:r>
      <w:r w:rsidR="008A0C3D" w:rsidRPr="00876FA0">
        <w:rPr>
          <w:rFonts w:eastAsia="Calibri" w:cs="Arial"/>
          <w:sz w:val="20"/>
          <w:szCs w:val="20"/>
          <w:lang w:val="en"/>
        </w:rPr>
        <w:t>and coaching</w:t>
      </w:r>
      <w:r w:rsidR="00D02EE3">
        <w:rPr>
          <w:rFonts w:eastAsia="Calibri" w:cs="Arial"/>
          <w:sz w:val="20"/>
          <w:szCs w:val="20"/>
          <w:lang w:val="en"/>
        </w:rPr>
        <w:t xml:space="preserve"> of</w:t>
      </w:r>
      <w:r w:rsidR="008A0C3D" w:rsidRPr="00876FA0">
        <w:rPr>
          <w:rFonts w:eastAsia="Calibri" w:cs="Arial"/>
          <w:sz w:val="20"/>
          <w:szCs w:val="20"/>
          <w:lang w:val="en"/>
        </w:rPr>
        <w:t xml:space="preserve"> </w:t>
      </w:r>
      <w:r w:rsidR="00E12683">
        <w:rPr>
          <w:rFonts w:eastAsia="Calibri" w:cs="Arial"/>
          <w:sz w:val="20"/>
          <w:szCs w:val="20"/>
          <w:lang w:val="en"/>
        </w:rPr>
        <w:t>Senior Information A</w:t>
      </w:r>
      <w:r w:rsidR="00D36CE5">
        <w:rPr>
          <w:rFonts w:eastAsia="Calibri" w:cs="Arial"/>
          <w:sz w:val="20"/>
          <w:szCs w:val="20"/>
          <w:lang w:val="en"/>
        </w:rPr>
        <w:t>ssistants and Information Assistants</w:t>
      </w:r>
      <w:r w:rsidR="00D36CE5" w:rsidRPr="00876FA0">
        <w:rPr>
          <w:rFonts w:eastAsia="Calibri" w:cs="Arial"/>
          <w:sz w:val="20"/>
          <w:szCs w:val="20"/>
          <w:lang w:val="en"/>
        </w:rPr>
        <w:t xml:space="preserve"> </w:t>
      </w:r>
    </w:p>
    <w:p w14:paraId="0580BC6E" w14:textId="0CCBF8BD" w:rsidR="008A0C3D" w:rsidRPr="00A631A0" w:rsidRDefault="008A0C3D" w:rsidP="008A0C3D">
      <w:pPr>
        <w:pStyle w:val="ListParagraph"/>
        <w:numPr>
          <w:ilvl w:val="0"/>
          <w:numId w:val="30"/>
        </w:numPr>
        <w:jc w:val="both"/>
        <w:rPr>
          <w:rFonts w:cs="Arial"/>
          <w:sz w:val="20"/>
          <w:szCs w:val="20"/>
          <w:lang w:val="en-US"/>
        </w:rPr>
      </w:pPr>
      <w:r w:rsidRPr="00A631A0">
        <w:rPr>
          <w:rFonts w:cs="Arial"/>
          <w:sz w:val="20"/>
          <w:szCs w:val="20"/>
          <w:lang w:val="en-US"/>
        </w:rPr>
        <w:t>Develop</w:t>
      </w:r>
      <w:r>
        <w:rPr>
          <w:rFonts w:cs="Arial"/>
          <w:sz w:val="20"/>
          <w:szCs w:val="20"/>
          <w:lang w:val="en-US"/>
        </w:rPr>
        <w:t xml:space="preserve"> team</w:t>
      </w:r>
      <w:r w:rsidRPr="00A631A0">
        <w:rPr>
          <w:rFonts w:cs="Arial"/>
          <w:sz w:val="20"/>
          <w:szCs w:val="20"/>
          <w:lang w:val="en-US"/>
        </w:rPr>
        <w:t xml:space="preserve"> </w:t>
      </w:r>
      <w:r>
        <w:rPr>
          <w:rFonts w:cs="Arial"/>
          <w:sz w:val="20"/>
          <w:szCs w:val="20"/>
          <w:lang w:val="en-US"/>
        </w:rPr>
        <w:t>induction material to</w:t>
      </w:r>
      <w:r w:rsidRPr="00A631A0">
        <w:rPr>
          <w:rFonts w:cs="Arial"/>
          <w:sz w:val="20"/>
          <w:szCs w:val="20"/>
          <w:lang w:val="en-US"/>
        </w:rPr>
        <w:t xml:space="preserve"> continually improve </w:t>
      </w:r>
      <w:r>
        <w:rPr>
          <w:rFonts w:cs="Arial"/>
          <w:sz w:val="20"/>
          <w:szCs w:val="20"/>
          <w:lang w:val="en-US"/>
        </w:rPr>
        <w:t xml:space="preserve">onboarding </w:t>
      </w:r>
      <w:r w:rsidR="00D02EE3">
        <w:rPr>
          <w:rFonts w:cs="Arial"/>
          <w:sz w:val="20"/>
          <w:szCs w:val="20"/>
          <w:lang w:val="en-US"/>
        </w:rPr>
        <w:t>processes</w:t>
      </w:r>
    </w:p>
    <w:p w14:paraId="65A29E41" w14:textId="6CCCF100" w:rsidR="0044192F" w:rsidRDefault="00EB50FF" w:rsidP="0044192F">
      <w:pPr>
        <w:pStyle w:val="1stBullet"/>
        <w:tabs>
          <w:tab w:val="clear" w:pos="360"/>
        </w:tabs>
        <w:spacing w:before="180" w:after="120"/>
        <w:rPr>
          <w:rFonts w:cs="Arial"/>
          <w:b/>
          <w:szCs w:val="20"/>
        </w:rPr>
      </w:pPr>
      <w:r>
        <w:rPr>
          <w:rFonts w:cs="Arial"/>
          <w:b/>
          <w:szCs w:val="20"/>
        </w:rPr>
        <w:t>Service Delivery</w:t>
      </w:r>
    </w:p>
    <w:p w14:paraId="337F91F7" w14:textId="7FFBF493" w:rsidR="00D36665" w:rsidRPr="00D36665" w:rsidRDefault="003035AC" w:rsidP="00D36665">
      <w:pPr>
        <w:pStyle w:val="ListParagraph"/>
        <w:numPr>
          <w:ilvl w:val="0"/>
          <w:numId w:val="30"/>
        </w:numPr>
        <w:jc w:val="both"/>
        <w:rPr>
          <w:rFonts w:cs="Arial"/>
          <w:sz w:val="20"/>
          <w:szCs w:val="20"/>
          <w:lang w:val="en-US"/>
        </w:rPr>
      </w:pPr>
      <w:r w:rsidRPr="003035AC">
        <w:rPr>
          <w:rFonts w:cs="Arial"/>
          <w:sz w:val="20"/>
          <w:szCs w:val="20"/>
          <w:lang w:val="en-US"/>
        </w:rPr>
        <w:t>Monitor feedback ensuring it is consistently high and any areas of improvement are acknowledged and actively worked on as part of the local continuous improvement initiative.</w:t>
      </w:r>
    </w:p>
    <w:p w14:paraId="75CD17B4" w14:textId="392CE8C2" w:rsidR="00DD63B3" w:rsidRPr="00E2506F" w:rsidRDefault="00DD63B3" w:rsidP="00E2506F">
      <w:pPr>
        <w:pStyle w:val="ListParagraph"/>
        <w:numPr>
          <w:ilvl w:val="0"/>
          <w:numId w:val="30"/>
        </w:numPr>
        <w:rPr>
          <w:rFonts w:cs="Arial"/>
          <w:sz w:val="20"/>
          <w:szCs w:val="20"/>
          <w:lang w:val="en-US"/>
        </w:rPr>
      </w:pPr>
      <w:r w:rsidRPr="00DD63B3">
        <w:rPr>
          <w:rFonts w:cs="Arial"/>
          <w:sz w:val="20"/>
          <w:szCs w:val="20"/>
          <w:lang w:val="en-US"/>
        </w:rPr>
        <w:t xml:space="preserve">Responsibility and accountability for the operational performance of </w:t>
      </w:r>
      <w:r w:rsidR="00CC1D5E">
        <w:rPr>
          <w:rFonts w:cs="Arial"/>
          <w:sz w:val="20"/>
          <w:szCs w:val="20"/>
          <w:lang w:val="en-US"/>
        </w:rPr>
        <w:t xml:space="preserve">content </w:t>
      </w:r>
      <w:r w:rsidRPr="00DD63B3">
        <w:rPr>
          <w:rFonts w:cs="Arial"/>
          <w:sz w:val="20"/>
          <w:szCs w:val="20"/>
          <w:lang w:val="en-US"/>
        </w:rPr>
        <w:t>process</w:t>
      </w:r>
      <w:r w:rsidR="008B7CF5">
        <w:rPr>
          <w:rFonts w:cs="Arial"/>
          <w:sz w:val="20"/>
          <w:szCs w:val="20"/>
          <w:lang w:val="en-US"/>
        </w:rPr>
        <w:t>es</w:t>
      </w:r>
      <w:r w:rsidRPr="00DD63B3">
        <w:rPr>
          <w:rFonts w:cs="Arial"/>
          <w:sz w:val="20"/>
          <w:szCs w:val="20"/>
          <w:lang w:val="en-US"/>
        </w:rPr>
        <w:t xml:space="preserve"> and for exceeding targets of all required metrics</w:t>
      </w:r>
      <w:r w:rsidR="008B7CF5" w:rsidRPr="008B7CF5">
        <w:t xml:space="preserve"> </w:t>
      </w:r>
      <w:r w:rsidR="00EB6AE4">
        <w:t xml:space="preserve">and </w:t>
      </w:r>
      <w:r w:rsidR="008B7CF5" w:rsidRPr="008B7CF5">
        <w:rPr>
          <w:rFonts w:cs="Arial"/>
          <w:sz w:val="20"/>
          <w:szCs w:val="20"/>
          <w:lang w:val="en-US"/>
        </w:rPr>
        <w:t>cultivation of best practice</w:t>
      </w:r>
    </w:p>
    <w:p w14:paraId="54C3BF29" w14:textId="3B20592E" w:rsidR="00391F33" w:rsidRDefault="00391F33" w:rsidP="00D36665">
      <w:pPr>
        <w:pStyle w:val="ListParagraph"/>
        <w:numPr>
          <w:ilvl w:val="0"/>
          <w:numId w:val="30"/>
        </w:numPr>
        <w:jc w:val="both"/>
        <w:rPr>
          <w:rFonts w:cs="Arial"/>
          <w:sz w:val="20"/>
          <w:szCs w:val="20"/>
          <w:lang w:val="en-US"/>
        </w:rPr>
      </w:pPr>
      <w:r w:rsidRPr="00391F33">
        <w:rPr>
          <w:rFonts w:cs="Arial"/>
          <w:sz w:val="20"/>
          <w:szCs w:val="20"/>
          <w:lang w:val="en-US"/>
        </w:rPr>
        <w:t>Manage and develop the operational relationships by conducting (where appropriate) operational review meetings and day to day ops liaison within key work streams</w:t>
      </w:r>
    </w:p>
    <w:p w14:paraId="7CCD0588" w14:textId="6A513517" w:rsidR="00AA3084" w:rsidRPr="00D36665" w:rsidRDefault="00AA3084" w:rsidP="00AA3084">
      <w:pPr>
        <w:pStyle w:val="ListParagraph"/>
        <w:numPr>
          <w:ilvl w:val="0"/>
          <w:numId w:val="30"/>
        </w:numPr>
        <w:jc w:val="both"/>
        <w:rPr>
          <w:rFonts w:cs="Arial"/>
          <w:sz w:val="20"/>
          <w:szCs w:val="20"/>
          <w:lang w:val="en-US"/>
        </w:rPr>
      </w:pPr>
      <w:r w:rsidRPr="00D36665">
        <w:rPr>
          <w:rFonts w:cs="Arial"/>
          <w:sz w:val="20"/>
          <w:szCs w:val="20"/>
          <w:lang w:val="en-US"/>
        </w:rPr>
        <w:t xml:space="preserve">Take a lead role in the collection, analysis, and interpretation of a range of content data to demonstrate cost-effectiveness and impact, providing regular summary and recommendation reports for the Content </w:t>
      </w:r>
      <w:r w:rsidR="009F3842">
        <w:rPr>
          <w:rFonts w:cs="Arial"/>
          <w:sz w:val="20"/>
          <w:szCs w:val="20"/>
          <w:lang w:val="en-US"/>
        </w:rPr>
        <w:t>&amp;</w:t>
      </w:r>
      <w:r w:rsidRPr="00D36665">
        <w:rPr>
          <w:rFonts w:cs="Arial"/>
          <w:sz w:val="20"/>
          <w:szCs w:val="20"/>
          <w:lang w:val="en-US"/>
        </w:rPr>
        <w:t xml:space="preserve"> Business Manager and other senior managers to help inform decision-making to support internal reporting and policy changes </w:t>
      </w:r>
    </w:p>
    <w:p w14:paraId="605A2BF0" w14:textId="16E105EF" w:rsidR="00AA3084" w:rsidRPr="00D36665" w:rsidRDefault="00AA3084" w:rsidP="00AA3084">
      <w:pPr>
        <w:pStyle w:val="ListParagraph"/>
        <w:numPr>
          <w:ilvl w:val="0"/>
          <w:numId w:val="30"/>
        </w:numPr>
        <w:jc w:val="both"/>
        <w:rPr>
          <w:rFonts w:cs="Arial"/>
          <w:sz w:val="20"/>
          <w:szCs w:val="20"/>
          <w:lang w:val="en-US"/>
        </w:rPr>
      </w:pPr>
      <w:r w:rsidRPr="007E4743">
        <w:rPr>
          <w:rFonts w:cs="Arial"/>
          <w:sz w:val="20"/>
          <w:szCs w:val="20"/>
          <w:lang w:val="en-US"/>
        </w:rPr>
        <w:t xml:space="preserve">Escalation and collaboration with </w:t>
      </w:r>
      <w:r w:rsidR="00AE4491">
        <w:rPr>
          <w:rFonts w:cs="Arial"/>
          <w:sz w:val="20"/>
          <w:szCs w:val="20"/>
          <w:lang w:val="en-US"/>
        </w:rPr>
        <w:t>o</w:t>
      </w:r>
      <w:r>
        <w:rPr>
          <w:rFonts w:cs="Arial"/>
          <w:sz w:val="20"/>
          <w:szCs w:val="20"/>
          <w:lang w:val="en-US"/>
        </w:rPr>
        <w:t>fficers</w:t>
      </w:r>
      <w:r w:rsidR="001A2CC4">
        <w:rPr>
          <w:rFonts w:cs="Arial"/>
          <w:sz w:val="20"/>
          <w:szCs w:val="20"/>
          <w:lang w:val="en-US"/>
        </w:rPr>
        <w:t xml:space="preserve"> and managers</w:t>
      </w:r>
      <w:r w:rsidRPr="007E4743">
        <w:rPr>
          <w:rFonts w:cs="Arial"/>
          <w:sz w:val="20"/>
          <w:szCs w:val="20"/>
          <w:lang w:val="en-US"/>
        </w:rPr>
        <w:t xml:space="preserve"> to facilitate environment for service excellence and delivery.</w:t>
      </w:r>
    </w:p>
    <w:p w14:paraId="6D130A88" w14:textId="44DA3835" w:rsidR="00AA3084" w:rsidRPr="004B471B" w:rsidRDefault="00E70017" w:rsidP="00AA3084">
      <w:pPr>
        <w:pStyle w:val="ListParagraph"/>
        <w:numPr>
          <w:ilvl w:val="0"/>
          <w:numId w:val="30"/>
        </w:numPr>
        <w:jc w:val="both"/>
        <w:rPr>
          <w:rFonts w:cs="Arial"/>
          <w:sz w:val="20"/>
          <w:szCs w:val="20"/>
          <w:lang w:val="en-US"/>
        </w:rPr>
      </w:pPr>
      <w:r>
        <w:rPr>
          <w:rFonts w:cs="Arial"/>
          <w:sz w:val="20"/>
          <w:szCs w:val="20"/>
          <w:lang w:val="en-US"/>
        </w:rPr>
        <w:t>Take o</w:t>
      </w:r>
      <w:r w:rsidR="00AA3084" w:rsidRPr="004B471B">
        <w:rPr>
          <w:rFonts w:cs="Arial"/>
          <w:sz w:val="20"/>
          <w:szCs w:val="20"/>
          <w:lang w:val="en-US"/>
        </w:rPr>
        <w:t>wnership of Content &amp; Business risk register and business continuity plans.</w:t>
      </w:r>
    </w:p>
    <w:p w14:paraId="5CC05972" w14:textId="77777777" w:rsidR="006C082F" w:rsidRPr="005A2321" w:rsidRDefault="006C082F" w:rsidP="006C082F">
      <w:pPr>
        <w:pStyle w:val="ListParagraph"/>
        <w:numPr>
          <w:ilvl w:val="0"/>
          <w:numId w:val="30"/>
        </w:numPr>
        <w:jc w:val="both"/>
        <w:rPr>
          <w:rFonts w:eastAsia="Calibri" w:cs="Arial"/>
          <w:sz w:val="20"/>
          <w:szCs w:val="20"/>
          <w:lang w:val="en"/>
        </w:rPr>
      </w:pPr>
      <w:r w:rsidRPr="00D36665">
        <w:rPr>
          <w:rFonts w:cs="Arial"/>
          <w:sz w:val="20"/>
          <w:szCs w:val="20"/>
          <w:lang w:val="en-US"/>
        </w:rPr>
        <w:t>Take a proactive approach to service delivery including development activities to meet the required skills, knowledge, and behaviors of the team in order to achieve individual, team and service objectives</w:t>
      </w:r>
    </w:p>
    <w:p w14:paraId="09533862" w14:textId="48B9B6CA" w:rsidR="006B3C89" w:rsidRDefault="006B3C89" w:rsidP="006B3C89">
      <w:pPr>
        <w:pStyle w:val="ListParagraph"/>
        <w:numPr>
          <w:ilvl w:val="0"/>
          <w:numId w:val="30"/>
        </w:numPr>
        <w:rPr>
          <w:rFonts w:cs="Arial"/>
          <w:sz w:val="20"/>
          <w:szCs w:val="20"/>
          <w:lang w:val="en-US"/>
        </w:rPr>
      </w:pPr>
      <w:r w:rsidRPr="005D5458">
        <w:rPr>
          <w:rFonts w:cs="Arial"/>
          <w:sz w:val="20"/>
          <w:szCs w:val="20"/>
          <w:lang w:val="en-US"/>
        </w:rPr>
        <w:t xml:space="preserve">Actively monitoring </w:t>
      </w:r>
      <w:r>
        <w:rPr>
          <w:rFonts w:cs="Arial"/>
          <w:sz w:val="20"/>
          <w:szCs w:val="20"/>
          <w:lang w:val="en-US"/>
        </w:rPr>
        <w:t>operational</w:t>
      </w:r>
      <w:r w:rsidRPr="005D5458">
        <w:rPr>
          <w:rFonts w:cs="Arial"/>
          <w:sz w:val="20"/>
          <w:szCs w:val="20"/>
          <w:lang w:val="en-US"/>
        </w:rPr>
        <w:t xml:space="preserve"> risks to foresee/identify potential problems and proactively identify solutions.</w:t>
      </w:r>
    </w:p>
    <w:p w14:paraId="17A64192" w14:textId="2092EFF9" w:rsidR="00834D15" w:rsidRPr="00DE28EA" w:rsidRDefault="00834D15" w:rsidP="00DE28EA">
      <w:pPr>
        <w:pStyle w:val="ListParagraph"/>
        <w:numPr>
          <w:ilvl w:val="0"/>
          <w:numId w:val="30"/>
        </w:numPr>
        <w:rPr>
          <w:rFonts w:cs="Arial"/>
          <w:sz w:val="20"/>
          <w:szCs w:val="20"/>
          <w:lang w:val="en-US"/>
        </w:rPr>
      </w:pPr>
      <w:r w:rsidRPr="00DE28EA">
        <w:rPr>
          <w:rFonts w:cs="Arial"/>
          <w:sz w:val="20"/>
          <w:szCs w:val="20"/>
          <w:lang w:val="en-US"/>
        </w:rPr>
        <w:t xml:space="preserve">You will also support the </w:t>
      </w:r>
      <w:r w:rsidR="001271D5" w:rsidRPr="00DE28EA">
        <w:rPr>
          <w:rFonts w:cs="Arial"/>
          <w:sz w:val="20"/>
          <w:szCs w:val="20"/>
          <w:lang w:val="en-US"/>
        </w:rPr>
        <w:t>Content &amp; Business Manager</w:t>
      </w:r>
      <w:r w:rsidRPr="00DE28EA">
        <w:rPr>
          <w:rFonts w:cs="Arial"/>
          <w:sz w:val="20"/>
          <w:szCs w:val="20"/>
          <w:lang w:val="en-US"/>
        </w:rPr>
        <w:t xml:space="preserve"> in the overall budget management</w:t>
      </w:r>
      <w:r w:rsidR="001271D5" w:rsidRPr="00DE28EA">
        <w:rPr>
          <w:rFonts w:cs="Arial"/>
          <w:sz w:val="20"/>
          <w:szCs w:val="20"/>
          <w:lang w:val="en-US"/>
        </w:rPr>
        <w:t xml:space="preserve"> </w:t>
      </w:r>
      <w:r w:rsidRPr="00DE28EA">
        <w:rPr>
          <w:rFonts w:cs="Arial"/>
          <w:sz w:val="20"/>
          <w:szCs w:val="20"/>
          <w:lang w:val="en-US"/>
        </w:rPr>
        <w:t>and will be required to produce high quality reports and analyses of financial related strategies and</w:t>
      </w:r>
      <w:r w:rsidR="00DE28EA" w:rsidRPr="00DE28EA">
        <w:rPr>
          <w:rFonts w:cs="Arial"/>
          <w:sz w:val="20"/>
          <w:szCs w:val="20"/>
          <w:lang w:val="en-US"/>
        </w:rPr>
        <w:t xml:space="preserve"> </w:t>
      </w:r>
      <w:r w:rsidRPr="00DE28EA">
        <w:rPr>
          <w:rFonts w:cs="Arial"/>
          <w:sz w:val="20"/>
          <w:szCs w:val="20"/>
          <w:lang w:val="en-US"/>
        </w:rPr>
        <w:t>operations and to deputise in their absence, as appropriate.</w:t>
      </w:r>
    </w:p>
    <w:p w14:paraId="49471F06" w14:textId="77777777" w:rsidR="004707AB" w:rsidRDefault="004707AB" w:rsidP="00E854DC">
      <w:pPr>
        <w:ind w:right="363"/>
        <w:rPr>
          <w:rFonts w:cs="Arial"/>
          <w:sz w:val="20"/>
          <w:szCs w:val="20"/>
          <w:lang w:val="en-US"/>
        </w:rPr>
      </w:pPr>
    </w:p>
    <w:p w14:paraId="7B4AF05F" w14:textId="1DAB2214" w:rsidR="00E854DC" w:rsidRPr="00791B35" w:rsidRDefault="00E854DC" w:rsidP="00E854DC">
      <w:pPr>
        <w:ind w:right="363"/>
        <w:rPr>
          <w:rFonts w:cs="Arial"/>
          <w:b/>
          <w:bCs/>
          <w:sz w:val="20"/>
          <w:szCs w:val="20"/>
          <w:lang w:val="en-US"/>
        </w:rPr>
      </w:pPr>
      <w:r>
        <w:rPr>
          <w:rFonts w:cs="Arial"/>
          <w:b/>
          <w:bCs/>
          <w:sz w:val="20"/>
          <w:szCs w:val="20"/>
          <w:lang w:val="en-US"/>
        </w:rPr>
        <w:t>Service Development</w:t>
      </w:r>
    </w:p>
    <w:p w14:paraId="00961159" w14:textId="77777777" w:rsidR="00E854DC" w:rsidRDefault="00E854DC" w:rsidP="00E854DC">
      <w:pPr>
        <w:pStyle w:val="ListParagraph"/>
        <w:ind w:left="360"/>
        <w:jc w:val="both"/>
        <w:rPr>
          <w:rFonts w:cs="Arial"/>
          <w:sz w:val="20"/>
          <w:szCs w:val="20"/>
          <w:lang w:val="en-US"/>
        </w:rPr>
      </w:pPr>
    </w:p>
    <w:p w14:paraId="1AC4435D" w14:textId="6FCC660E" w:rsidR="00E56AB4" w:rsidRPr="00D36665" w:rsidRDefault="008273AB" w:rsidP="00E56AB4">
      <w:pPr>
        <w:pStyle w:val="ListParagraph"/>
        <w:numPr>
          <w:ilvl w:val="0"/>
          <w:numId w:val="30"/>
        </w:numPr>
        <w:jc w:val="both"/>
        <w:rPr>
          <w:rFonts w:cs="Arial"/>
          <w:sz w:val="20"/>
          <w:szCs w:val="20"/>
          <w:lang w:val="en-US"/>
        </w:rPr>
      </w:pPr>
      <w:r>
        <w:rPr>
          <w:rFonts w:cs="Arial"/>
          <w:sz w:val="20"/>
          <w:szCs w:val="20"/>
          <w:lang w:val="en-US"/>
        </w:rPr>
        <w:t xml:space="preserve">Implement </w:t>
      </w:r>
      <w:r w:rsidR="004E4D08">
        <w:rPr>
          <w:rFonts w:cs="Arial"/>
          <w:sz w:val="20"/>
          <w:szCs w:val="20"/>
          <w:lang w:val="en-US"/>
        </w:rPr>
        <w:t>a</w:t>
      </w:r>
      <w:r>
        <w:rPr>
          <w:rFonts w:cs="Arial"/>
          <w:sz w:val="20"/>
          <w:szCs w:val="20"/>
          <w:lang w:val="en-US"/>
        </w:rPr>
        <w:t xml:space="preserve"> r</w:t>
      </w:r>
      <w:r w:rsidR="00E56AB4" w:rsidRPr="00A631A0">
        <w:rPr>
          <w:rFonts w:cs="Arial"/>
          <w:sz w:val="20"/>
          <w:szCs w:val="20"/>
          <w:lang w:val="en-US"/>
        </w:rPr>
        <w:t>eview</w:t>
      </w:r>
      <w:r w:rsidR="004E4D08">
        <w:rPr>
          <w:rFonts w:cs="Arial"/>
          <w:sz w:val="20"/>
          <w:szCs w:val="20"/>
          <w:lang w:val="en-US"/>
        </w:rPr>
        <w:t xml:space="preserve"> schedule of</w:t>
      </w:r>
      <w:r w:rsidR="00E56AB4" w:rsidRPr="00A631A0">
        <w:rPr>
          <w:rFonts w:cs="Arial"/>
          <w:sz w:val="20"/>
          <w:szCs w:val="20"/>
          <w:lang w:val="en-US"/>
        </w:rPr>
        <w:t xml:space="preserve"> </w:t>
      </w:r>
      <w:r w:rsidR="00E56AB4">
        <w:rPr>
          <w:rFonts w:cs="Arial"/>
          <w:sz w:val="20"/>
          <w:szCs w:val="20"/>
          <w:lang w:val="en-US"/>
        </w:rPr>
        <w:t>service delivery</w:t>
      </w:r>
      <w:r w:rsidR="00E56AB4" w:rsidRPr="00A631A0">
        <w:rPr>
          <w:rFonts w:cs="Arial"/>
          <w:sz w:val="20"/>
          <w:szCs w:val="20"/>
          <w:lang w:val="en-US"/>
        </w:rPr>
        <w:t xml:space="preserve"> </w:t>
      </w:r>
      <w:r w:rsidR="00DF38B5">
        <w:rPr>
          <w:rFonts w:cs="Arial"/>
          <w:sz w:val="20"/>
          <w:szCs w:val="20"/>
          <w:lang w:val="en-US"/>
        </w:rPr>
        <w:t>procedures</w:t>
      </w:r>
      <w:r w:rsidR="00E56AB4" w:rsidRPr="00A631A0">
        <w:rPr>
          <w:rFonts w:cs="Arial"/>
          <w:sz w:val="20"/>
          <w:szCs w:val="20"/>
          <w:lang w:val="en-US"/>
        </w:rPr>
        <w:t xml:space="preserve"> to identify process bottlenecks</w:t>
      </w:r>
    </w:p>
    <w:p w14:paraId="3D39576E" w14:textId="720C56DF" w:rsidR="00DE28CC" w:rsidRPr="00D36665" w:rsidRDefault="00DE28CC" w:rsidP="00DE28CC">
      <w:pPr>
        <w:pStyle w:val="ListParagraph"/>
        <w:numPr>
          <w:ilvl w:val="0"/>
          <w:numId w:val="30"/>
        </w:numPr>
        <w:jc w:val="both"/>
        <w:rPr>
          <w:rFonts w:cs="Arial"/>
          <w:sz w:val="20"/>
          <w:szCs w:val="20"/>
          <w:lang w:val="en-US"/>
        </w:rPr>
      </w:pPr>
      <w:r w:rsidRPr="00D36665">
        <w:rPr>
          <w:rFonts w:cs="Arial"/>
          <w:sz w:val="20"/>
          <w:szCs w:val="20"/>
          <w:lang w:val="en-US"/>
        </w:rPr>
        <w:lastRenderedPageBreak/>
        <w:t xml:space="preserve">Lead and project manage work streams and projects within both formal library improvement plan activities and ongoing service development activities in both the </w:t>
      </w:r>
      <w:r w:rsidR="00DF38B5">
        <w:rPr>
          <w:rFonts w:cs="Arial"/>
          <w:sz w:val="20"/>
          <w:szCs w:val="20"/>
          <w:lang w:val="en-US"/>
        </w:rPr>
        <w:t>Content &amp; Business</w:t>
      </w:r>
      <w:r w:rsidRPr="00D36665">
        <w:rPr>
          <w:rFonts w:cs="Arial"/>
          <w:sz w:val="20"/>
          <w:szCs w:val="20"/>
          <w:lang w:val="en-US"/>
        </w:rPr>
        <w:t xml:space="preserve"> team and wider library</w:t>
      </w:r>
    </w:p>
    <w:p w14:paraId="5BDBE99B" w14:textId="31F526B7" w:rsidR="00DE28CC" w:rsidRPr="003D722C" w:rsidRDefault="00DE28CC" w:rsidP="00DE28CC">
      <w:pPr>
        <w:pStyle w:val="ListParagraph"/>
        <w:numPr>
          <w:ilvl w:val="0"/>
          <w:numId w:val="30"/>
        </w:numPr>
        <w:jc w:val="both"/>
        <w:rPr>
          <w:rFonts w:cs="Arial"/>
          <w:sz w:val="20"/>
          <w:szCs w:val="20"/>
          <w:lang w:val="en-US"/>
        </w:rPr>
      </w:pPr>
      <w:r w:rsidRPr="003D722C">
        <w:rPr>
          <w:rFonts w:cs="Arial"/>
          <w:sz w:val="20"/>
          <w:szCs w:val="20"/>
          <w:lang w:val="en-US"/>
        </w:rPr>
        <w:t>Identify/present areas to reduce business cost and boost efficiency of workforce</w:t>
      </w:r>
    </w:p>
    <w:p w14:paraId="531B1533" w14:textId="550333E7" w:rsidR="007440CD" w:rsidRPr="00876FA0" w:rsidRDefault="007440CD" w:rsidP="007440CD">
      <w:pPr>
        <w:pStyle w:val="ListParagraph"/>
        <w:numPr>
          <w:ilvl w:val="0"/>
          <w:numId w:val="30"/>
        </w:numPr>
        <w:jc w:val="both"/>
        <w:rPr>
          <w:rFonts w:eastAsia="Calibri" w:cs="Arial"/>
          <w:sz w:val="20"/>
          <w:szCs w:val="20"/>
          <w:lang w:val="en"/>
        </w:rPr>
      </w:pPr>
      <w:r w:rsidRPr="00876FA0">
        <w:rPr>
          <w:rFonts w:eastAsia="Calibri" w:cs="Arial"/>
          <w:sz w:val="20"/>
          <w:szCs w:val="20"/>
          <w:lang w:val="en"/>
        </w:rPr>
        <w:t>The continuous identification implementation of operational best practice through interaction with the wider team</w:t>
      </w:r>
      <w:r w:rsidR="00704D51">
        <w:rPr>
          <w:rFonts w:eastAsia="Calibri" w:cs="Arial"/>
          <w:sz w:val="20"/>
          <w:szCs w:val="20"/>
          <w:lang w:val="en"/>
        </w:rPr>
        <w:t>, DSAS and university.</w:t>
      </w:r>
    </w:p>
    <w:p w14:paraId="273F81D0" w14:textId="77777777" w:rsidR="008F1CB7" w:rsidRPr="00876FA0" w:rsidRDefault="008F1CB7" w:rsidP="008F1CB7">
      <w:pPr>
        <w:pStyle w:val="ListParagraph"/>
        <w:numPr>
          <w:ilvl w:val="0"/>
          <w:numId w:val="30"/>
        </w:numPr>
        <w:jc w:val="both"/>
        <w:rPr>
          <w:rFonts w:eastAsia="Calibri" w:cs="Arial"/>
          <w:sz w:val="20"/>
          <w:szCs w:val="20"/>
          <w:lang w:val="en"/>
        </w:rPr>
      </w:pPr>
      <w:r w:rsidRPr="00876FA0">
        <w:rPr>
          <w:rFonts w:eastAsia="Calibri" w:cs="Arial"/>
          <w:sz w:val="20"/>
          <w:szCs w:val="20"/>
          <w:lang w:val="en"/>
        </w:rPr>
        <w:t>Identifying and highlighting further opportunities for services and process improvements</w:t>
      </w:r>
    </w:p>
    <w:p w14:paraId="19DC2E87" w14:textId="679EA926" w:rsidR="007D5408" w:rsidRDefault="007D5408" w:rsidP="007D5408">
      <w:pPr>
        <w:pStyle w:val="ListParagraph"/>
        <w:numPr>
          <w:ilvl w:val="0"/>
          <w:numId w:val="30"/>
        </w:numPr>
        <w:jc w:val="both"/>
        <w:rPr>
          <w:rFonts w:cs="Arial"/>
          <w:sz w:val="20"/>
          <w:szCs w:val="20"/>
          <w:lang w:val="en-US"/>
        </w:rPr>
      </w:pPr>
      <w:r w:rsidRPr="00D36665">
        <w:rPr>
          <w:rFonts w:cs="Arial"/>
          <w:sz w:val="20"/>
          <w:szCs w:val="20"/>
          <w:lang w:val="en-US"/>
        </w:rPr>
        <w:t>Make full use of supplier services and technologies to improve efficiencies and service levels including EDI technology to implement electronic methods of ordering and invoicing</w:t>
      </w:r>
      <w:r>
        <w:rPr>
          <w:rFonts w:cs="Arial"/>
          <w:sz w:val="20"/>
          <w:szCs w:val="20"/>
          <w:lang w:val="en-US"/>
        </w:rPr>
        <w:t>.</w:t>
      </w:r>
    </w:p>
    <w:p w14:paraId="60A4FAFF" w14:textId="3182C253" w:rsidR="006B7B60" w:rsidRPr="005D5458" w:rsidRDefault="006B7B60" w:rsidP="006B7B60">
      <w:pPr>
        <w:pStyle w:val="ListParagraph"/>
        <w:numPr>
          <w:ilvl w:val="0"/>
          <w:numId w:val="30"/>
        </w:numPr>
        <w:rPr>
          <w:rFonts w:cs="Arial"/>
          <w:sz w:val="20"/>
          <w:szCs w:val="20"/>
          <w:lang w:val="en-US"/>
        </w:rPr>
      </w:pPr>
      <w:r w:rsidRPr="005D5458">
        <w:rPr>
          <w:rFonts w:cs="Arial"/>
          <w:sz w:val="20"/>
          <w:szCs w:val="20"/>
          <w:lang w:val="en-US"/>
        </w:rPr>
        <w:t xml:space="preserve">Identifying and delivering improvement initiatives across the </w:t>
      </w:r>
      <w:r>
        <w:rPr>
          <w:rFonts w:cs="Arial"/>
          <w:sz w:val="20"/>
          <w:szCs w:val="20"/>
          <w:lang w:val="en-US"/>
        </w:rPr>
        <w:t>team</w:t>
      </w:r>
      <w:r w:rsidRPr="005D5458">
        <w:rPr>
          <w:rFonts w:cs="Arial"/>
          <w:sz w:val="20"/>
          <w:szCs w:val="20"/>
          <w:lang w:val="en-US"/>
        </w:rPr>
        <w:t xml:space="preserve"> by employing process improvement methodologies and the application of innovative thinking.</w:t>
      </w:r>
    </w:p>
    <w:p w14:paraId="0D6DFB84" w14:textId="77777777" w:rsidR="0044192F" w:rsidRPr="0044192F" w:rsidRDefault="0044192F" w:rsidP="0044192F">
      <w:pPr>
        <w:rPr>
          <w:rFonts w:cstheme="minorHAnsi"/>
          <w:sz w:val="20"/>
          <w:szCs w:val="20"/>
          <w:lang w:val="en-US"/>
        </w:rPr>
      </w:pPr>
    </w:p>
    <w:p w14:paraId="4F56AB1A" w14:textId="1A2A32EC" w:rsidR="0044192F" w:rsidRPr="0044192F" w:rsidRDefault="00EB50FF" w:rsidP="0044192F">
      <w:pPr>
        <w:ind w:right="363"/>
        <w:rPr>
          <w:rFonts w:cs="Arial"/>
          <w:b/>
          <w:bCs/>
          <w:sz w:val="20"/>
          <w:szCs w:val="20"/>
          <w:lang w:val="en-US"/>
        </w:rPr>
      </w:pPr>
      <w:r>
        <w:rPr>
          <w:rFonts w:cs="Arial"/>
          <w:b/>
          <w:bCs/>
          <w:sz w:val="20"/>
          <w:szCs w:val="20"/>
          <w:lang w:val="en-US"/>
        </w:rPr>
        <w:t>Leadership</w:t>
      </w:r>
    </w:p>
    <w:p w14:paraId="68A5F2FA" w14:textId="77777777" w:rsidR="0044192F" w:rsidRDefault="0044192F" w:rsidP="0044192F">
      <w:pPr>
        <w:pStyle w:val="BodyText"/>
        <w:contextualSpacing/>
        <w:jc w:val="both"/>
        <w:rPr>
          <w:rFonts w:ascii="Arial" w:hAnsi="Arial" w:cs="Arial"/>
          <w:b w:val="0"/>
        </w:rPr>
      </w:pPr>
    </w:p>
    <w:p w14:paraId="58C67703" w14:textId="6DDA19DE" w:rsidR="0026342D" w:rsidRPr="001F222A" w:rsidRDefault="0044192F" w:rsidP="009E08B6">
      <w:pPr>
        <w:pStyle w:val="BodyText"/>
        <w:numPr>
          <w:ilvl w:val="0"/>
          <w:numId w:val="32"/>
        </w:numPr>
        <w:contextualSpacing/>
        <w:jc w:val="both"/>
        <w:rPr>
          <w:rFonts w:ascii="Arial" w:hAnsi="Arial" w:cs="Arial"/>
          <w:lang w:val="en-US"/>
        </w:rPr>
      </w:pPr>
      <w:r w:rsidRPr="0026342D">
        <w:rPr>
          <w:rFonts w:ascii="Arial" w:hAnsi="Arial" w:cs="Arial"/>
          <w:b w:val="0"/>
        </w:rPr>
        <w:t xml:space="preserve">To deputise for the Content &amp; Business Manager as appropriate. </w:t>
      </w:r>
    </w:p>
    <w:p w14:paraId="00C3FD04" w14:textId="0CE85F12" w:rsidR="00D33C82" w:rsidRDefault="00D33C82" w:rsidP="00D33C82">
      <w:pPr>
        <w:pStyle w:val="ListParagraph"/>
        <w:numPr>
          <w:ilvl w:val="0"/>
          <w:numId w:val="32"/>
        </w:numPr>
        <w:jc w:val="both"/>
        <w:rPr>
          <w:rFonts w:cs="Arial"/>
          <w:sz w:val="20"/>
          <w:szCs w:val="20"/>
          <w:lang w:val="en-US"/>
        </w:rPr>
      </w:pPr>
      <w:r w:rsidRPr="00D36665">
        <w:rPr>
          <w:rFonts w:cs="Arial"/>
          <w:sz w:val="20"/>
          <w:szCs w:val="20"/>
          <w:lang w:val="en-US"/>
        </w:rPr>
        <w:t xml:space="preserve">Develop a strong working relationship with the </w:t>
      </w:r>
      <w:r w:rsidR="00433020" w:rsidRPr="00433020">
        <w:rPr>
          <w:rFonts w:cs="Arial"/>
          <w:sz w:val="20"/>
          <w:szCs w:val="20"/>
          <w:lang w:val="en-US"/>
        </w:rPr>
        <w:t>Collections Engagement Manager</w:t>
      </w:r>
      <w:r w:rsidR="00433020">
        <w:rPr>
          <w:rFonts w:cs="Arial"/>
          <w:sz w:val="20"/>
          <w:szCs w:val="20"/>
          <w:lang w:val="en-US"/>
        </w:rPr>
        <w:t>,</w:t>
      </w:r>
      <w:r w:rsidR="00AB5218">
        <w:rPr>
          <w:rFonts w:cs="Arial"/>
          <w:sz w:val="20"/>
          <w:szCs w:val="20"/>
          <w:lang w:val="en-US"/>
        </w:rPr>
        <w:t xml:space="preserve"> Business,</w:t>
      </w:r>
      <w:r w:rsidR="00433020" w:rsidRPr="00433020">
        <w:rPr>
          <w:rFonts w:cs="Arial"/>
          <w:sz w:val="20"/>
          <w:szCs w:val="20"/>
          <w:lang w:val="en-US"/>
        </w:rPr>
        <w:t xml:space="preserve"> </w:t>
      </w:r>
      <w:r>
        <w:rPr>
          <w:rFonts w:cs="Arial"/>
          <w:sz w:val="20"/>
          <w:szCs w:val="20"/>
          <w:lang w:val="en-US"/>
        </w:rPr>
        <w:t xml:space="preserve">Digital Content, </w:t>
      </w:r>
      <w:r w:rsidR="00CA18FB" w:rsidRPr="00D36665">
        <w:rPr>
          <w:rFonts w:cs="Arial"/>
          <w:sz w:val="20"/>
          <w:szCs w:val="20"/>
          <w:lang w:val="en-US"/>
        </w:rPr>
        <w:t>Metadata, Acquisition</w:t>
      </w:r>
      <w:r w:rsidRPr="00D36665">
        <w:rPr>
          <w:rFonts w:cs="Arial"/>
          <w:sz w:val="20"/>
          <w:szCs w:val="20"/>
          <w:lang w:val="en-US"/>
        </w:rPr>
        <w:t xml:space="preserve"> officers</w:t>
      </w:r>
      <w:r w:rsidR="001C24B5">
        <w:rPr>
          <w:rFonts w:cs="Arial"/>
          <w:sz w:val="20"/>
          <w:szCs w:val="20"/>
          <w:lang w:val="en-US"/>
        </w:rPr>
        <w:t xml:space="preserve"> and University </w:t>
      </w:r>
      <w:r w:rsidR="00A64338">
        <w:rPr>
          <w:rFonts w:cs="Arial"/>
          <w:sz w:val="20"/>
          <w:szCs w:val="20"/>
          <w:lang w:val="en-US"/>
        </w:rPr>
        <w:t>archivist</w:t>
      </w:r>
      <w:r w:rsidRPr="00D36665">
        <w:rPr>
          <w:rFonts w:cs="Arial"/>
          <w:sz w:val="20"/>
          <w:szCs w:val="20"/>
          <w:lang w:val="en-US"/>
        </w:rPr>
        <w:t xml:space="preserve"> to </w:t>
      </w:r>
      <w:r w:rsidR="009B196F" w:rsidRPr="00D36665">
        <w:rPr>
          <w:rFonts w:cs="Arial"/>
          <w:sz w:val="20"/>
          <w:szCs w:val="20"/>
          <w:lang w:val="en-US"/>
        </w:rPr>
        <w:t>support critical</w:t>
      </w:r>
      <w:r w:rsidR="00AB3114">
        <w:rPr>
          <w:rFonts w:cs="Arial"/>
          <w:sz w:val="20"/>
          <w:szCs w:val="20"/>
          <w:lang w:val="en-US"/>
        </w:rPr>
        <w:t xml:space="preserve"> </w:t>
      </w:r>
      <w:r w:rsidRPr="00D36665">
        <w:rPr>
          <w:rFonts w:cs="Arial"/>
          <w:sz w:val="20"/>
          <w:szCs w:val="20"/>
          <w:lang w:val="en-US"/>
        </w:rPr>
        <w:t xml:space="preserve">decision-making </w:t>
      </w:r>
      <w:r w:rsidR="00AB3114">
        <w:rPr>
          <w:rFonts w:cs="Arial"/>
          <w:sz w:val="20"/>
          <w:szCs w:val="20"/>
          <w:lang w:val="en-US"/>
        </w:rPr>
        <w:t xml:space="preserve">and staff resource allocation </w:t>
      </w:r>
      <w:r w:rsidRPr="00D36665">
        <w:rPr>
          <w:rFonts w:cs="Arial"/>
          <w:sz w:val="20"/>
          <w:szCs w:val="20"/>
          <w:lang w:val="en-US"/>
        </w:rPr>
        <w:t xml:space="preserve">in the management </w:t>
      </w:r>
      <w:r w:rsidR="001B6A66" w:rsidRPr="00D36665">
        <w:rPr>
          <w:rFonts w:cs="Arial"/>
          <w:sz w:val="20"/>
          <w:szCs w:val="20"/>
          <w:lang w:val="en-US"/>
        </w:rPr>
        <w:t xml:space="preserve">provision </w:t>
      </w:r>
      <w:r w:rsidR="001B6A66">
        <w:rPr>
          <w:rFonts w:cs="Arial"/>
          <w:sz w:val="20"/>
          <w:szCs w:val="20"/>
          <w:lang w:val="en-US"/>
        </w:rPr>
        <w:t>and</w:t>
      </w:r>
      <w:r w:rsidR="00AB3114">
        <w:rPr>
          <w:rFonts w:cs="Arial"/>
          <w:sz w:val="20"/>
          <w:szCs w:val="20"/>
          <w:lang w:val="en-US"/>
        </w:rPr>
        <w:t xml:space="preserve"> development </w:t>
      </w:r>
      <w:r w:rsidRPr="00D36665">
        <w:rPr>
          <w:rFonts w:cs="Arial"/>
          <w:sz w:val="20"/>
          <w:szCs w:val="20"/>
          <w:lang w:val="en-US"/>
        </w:rPr>
        <w:t xml:space="preserve">of the library collections. </w:t>
      </w:r>
    </w:p>
    <w:p w14:paraId="0FBCB0EE" w14:textId="30C5C71F" w:rsidR="00F7488E" w:rsidRPr="00B208C5" w:rsidRDefault="00F7488E" w:rsidP="00B208C5">
      <w:pPr>
        <w:pStyle w:val="ListParagraph"/>
        <w:numPr>
          <w:ilvl w:val="0"/>
          <w:numId w:val="32"/>
        </w:numPr>
        <w:rPr>
          <w:rFonts w:cs="Arial"/>
          <w:sz w:val="20"/>
          <w:szCs w:val="20"/>
          <w:lang w:val="en-US"/>
        </w:rPr>
      </w:pPr>
      <w:r w:rsidRPr="00F7488E">
        <w:rPr>
          <w:rFonts w:cs="Arial"/>
          <w:sz w:val="20"/>
          <w:szCs w:val="20"/>
          <w:lang w:val="en-US"/>
        </w:rPr>
        <w:t>Provide leadership across the wider Library, Careers &amp; Enterprise service, working closely with the other service managers, and also engaging collaboratively with other professional services colleagues.</w:t>
      </w:r>
    </w:p>
    <w:p w14:paraId="45F166D1" w14:textId="77777777" w:rsidR="00964BC9" w:rsidRPr="00F067D6" w:rsidRDefault="00964BC9" w:rsidP="00964BC9">
      <w:pPr>
        <w:ind w:left="720" w:right="363"/>
        <w:rPr>
          <w:sz w:val="20"/>
          <w:szCs w:val="20"/>
          <w:lang w:val="en-US"/>
        </w:rPr>
      </w:pPr>
    </w:p>
    <w:p w14:paraId="59024334" w14:textId="390C569C" w:rsidR="00964BC9" w:rsidRPr="00F067D6" w:rsidRDefault="00964BC9" w:rsidP="00964BC9">
      <w:pPr>
        <w:pStyle w:val="1stBullet"/>
        <w:tabs>
          <w:tab w:val="clear" w:pos="360"/>
        </w:tabs>
        <w:spacing w:before="180" w:after="120"/>
        <w:rPr>
          <w:b/>
          <w:szCs w:val="20"/>
        </w:rPr>
      </w:pPr>
      <w:bookmarkStart w:id="1" w:name="_Hlk94015220"/>
      <w:r w:rsidRPr="00F067D6">
        <w:rPr>
          <w:b/>
          <w:szCs w:val="20"/>
        </w:rPr>
        <w:t>General responsibilities</w:t>
      </w:r>
    </w:p>
    <w:bookmarkEnd w:id="1"/>
    <w:p w14:paraId="46D91594" w14:textId="77777777" w:rsidR="00964BC9" w:rsidRPr="00F067D6" w:rsidRDefault="00964BC9" w:rsidP="00964BC9">
      <w:pPr>
        <w:ind w:left="720" w:right="363"/>
        <w:rPr>
          <w:sz w:val="20"/>
          <w:szCs w:val="20"/>
        </w:rPr>
      </w:pPr>
    </w:p>
    <w:p w14:paraId="4B665E7B" w14:textId="77777777" w:rsidR="0026342D" w:rsidRDefault="0044192F" w:rsidP="002D51D7">
      <w:pPr>
        <w:pStyle w:val="ListParagraph"/>
        <w:numPr>
          <w:ilvl w:val="0"/>
          <w:numId w:val="32"/>
        </w:numPr>
        <w:ind w:right="363"/>
        <w:rPr>
          <w:sz w:val="20"/>
        </w:rPr>
      </w:pPr>
      <w:r w:rsidRPr="0026342D">
        <w:rPr>
          <w:sz w:val="20"/>
        </w:rPr>
        <w:t xml:space="preserve">Perform any other duties appropriate to the grade as may be required </w:t>
      </w:r>
    </w:p>
    <w:p w14:paraId="61F00CC1" w14:textId="201E7475" w:rsidR="0044192F" w:rsidRPr="0026342D" w:rsidRDefault="0044192F" w:rsidP="002D51D7">
      <w:pPr>
        <w:pStyle w:val="ListParagraph"/>
        <w:numPr>
          <w:ilvl w:val="0"/>
          <w:numId w:val="32"/>
        </w:numPr>
        <w:ind w:right="363"/>
        <w:rPr>
          <w:sz w:val="20"/>
        </w:rPr>
      </w:pPr>
      <w:r w:rsidRPr="0026342D">
        <w:rPr>
          <w:iCs/>
          <w:sz w:val="20"/>
          <w:szCs w:val="20"/>
        </w:rPr>
        <w:t>Engage with the University’s commitment to put our students first and deliver services which are customer orientated, represent value for money and contribute to the financial and environmental sustainability of the University when undertaking all duties and aspects of the role.</w:t>
      </w:r>
    </w:p>
    <w:p w14:paraId="186B426A" w14:textId="632C8EB8" w:rsidR="00964BC9" w:rsidRDefault="00964BC9" w:rsidP="00964BC9">
      <w:pPr>
        <w:ind w:right="363"/>
        <w:rPr>
          <w:sz w:val="20"/>
        </w:rPr>
      </w:pPr>
    </w:p>
    <w:p w14:paraId="3F6C1AF6" w14:textId="77777777" w:rsidR="0044192F" w:rsidRDefault="0044192F" w:rsidP="00964BC9">
      <w:pPr>
        <w:ind w:right="363"/>
        <w:rPr>
          <w:sz w:val="20"/>
        </w:rPr>
      </w:pPr>
    </w:p>
    <w:p w14:paraId="55877C1F" w14:textId="77777777" w:rsidR="0044192F" w:rsidRDefault="0044192F" w:rsidP="0044192F">
      <w:pPr>
        <w:ind w:right="363"/>
        <w:rPr>
          <w:sz w:val="20"/>
        </w:rPr>
      </w:pPr>
      <w:r>
        <w:rPr>
          <w:sz w:val="20"/>
        </w:rPr>
        <w:t>This role detail is a guide to the work you will initially be required to undertake.  It may be changed from time to time to meet changing circumstances.  It does not form part of your Contract of Employment.</w:t>
      </w:r>
    </w:p>
    <w:p w14:paraId="3C1C75FE" w14:textId="2AE76665" w:rsidR="00964BC9" w:rsidRDefault="00964BC9" w:rsidP="00964BC9">
      <w:pPr>
        <w:ind w:right="363"/>
        <w:rPr>
          <w:sz w:val="20"/>
        </w:rPr>
      </w:pPr>
    </w:p>
    <w:p w14:paraId="61CEF3BF" w14:textId="5B69C458" w:rsidR="00964BC9" w:rsidRDefault="00964BC9" w:rsidP="00964BC9">
      <w:pPr>
        <w:ind w:right="363"/>
        <w:rPr>
          <w:sz w:val="20"/>
        </w:rPr>
      </w:pPr>
    </w:p>
    <w:p w14:paraId="6D2E0C66" w14:textId="77777777" w:rsidR="00964BC9" w:rsidRPr="0004478C" w:rsidRDefault="00964BC9" w:rsidP="00964BC9">
      <w:pPr>
        <w:ind w:right="363"/>
        <w:rPr>
          <w:b/>
          <w:color w:val="BA0B2A"/>
          <w:sz w:val="28"/>
          <w:szCs w:val="28"/>
        </w:rPr>
      </w:pPr>
      <w:r w:rsidRPr="0004478C">
        <w:rPr>
          <w:b/>
          <w:color w:val="BA0B2A"/>
          <w:sz w:val="28"/>
          <w:szCs w:val="28"/>
        </w:rPr>
        <w:t>Person Specification</w:t>
      </w:r>
    </w:p>
    <w:p w14:paraId="1A9E87E3" w14:textId="77777777" w:rsidR="00964BC9" w:rsidRPr="0004478C" w:rsidRDefault="00964BC9" w:rsidP="00964BC9">
      <w:pPr>
        <w:ind w:right="363"/>
        <w:rPr>
          <w:b/>
          <w:color w:val="BA0B2A"/>
        </w:rPr>
      </w:pPr>
    </w:p>
    <w:p w14:paraId="5C8310AE" w14:textId="77777777" w:rsidR="001769E5" w:rsidRDefault="001769E5" w:rsidP="001769E5">
      <w:pPr>
        <w:jc w:val="both"/>
        <w:rPr>
          <w:rFonts w:cs="Arial"/>
          <w:b/>
          <w:bCs/>
          <w:color w:val="BA0B2A"/>
          <w:sz w:val="24"/>
          <w:szCs w:val="24"/>
        </w:rPr>
      </w:pPr>
      <w:r>
        <w:rPr>
          <w:rFonts w:cs="Arial"/>
          <w:b/>
          <w:bCs/>
          <w:color w:val="BA0B2A"/>
          <w:sz w:val="24"/>
          <w:szCs w:val="24"/>
        </w:rPr>
        <w:t>What Are We Looking For</w:t>
      </w:r>
    </w:p>
    <w:p w14:paraId="2B23C598" w14:textId="77777777" w:rsidR="001769E5" w:rsidRDefault="001769E5" w:rsidP="001769E5">
      <w:pPr>
        <w:jc w:val="both"/>
        <w:rPr>
          <w:rFonts w:cs="Arial"/>
          <w:color w:val="BA0B2A"/>
          <w:sz w:val="24"/>
          <w:szCs w:val="24"/>
        </w:rPr>
      </w:pPr>
    </w:p>
    <w:p w14:paraId="16601EA7" w14:textId="77777777" w:rsidR="001769E5" w:rsidRDefault="001769E5" w:rsidP="001769E5">
      <w:pPr>
        <w:jc w:val="both"/>
        <w:rPr>
          <w:rFonts w:cs="Arial"/>
          <w:sz w:val="20"/>
          <w:szCs w:val="20"/>
        </w:rPr>
      </w:pPr>
      <w:r>
        <w:rPr>
          <w:rFonts w:cs="Arial"/>
          <w:sz w:val="20"/>
          <w:szCs w:val="20"/>
        </w:rPr>
        <w:t>Within this role, it’s not only what you do but how you do it that will enable you to be truly successful.  The Salford Behaviours are an integral part of who we want to be as a Library team, and it is important that you are able to show us that these are also important to you.</w:t>
      </w:r>
    </w:p>
    <w:p w14:paraId="0084BC9F" w14:textId="77777777" w:rsidR="001769E5" w:rsidRDefault="001769E5" w:rsidP="001769E5">
      <w:pPr>
        <w:jc w:val="both"/>
        <w:rPr>
          <w:rFonts w:cs="Arial"/>
          <w:sz w:val="20"/>
          <w:szCs w:val="20"/>
        </w:rPr>
      </w:pPr>
      <w:r>
        <w:rPr>
          <w:rFonts w:cs="Arial"/>
          <w:sz w:val="20"/>
          <w:szCs w:val="20"/>
        </w:rPr>
        <w:t> </w:t>
      </w:r>
    </w:p>
    <w:p w14:paraId="7F44CBF7" w14:textId="77777777" w:rsidR="001769E5" w:rsidRDefault="001769E5" w:rsidP="001769E5">
      <w:pPr>
        <w:jc w:val="both"/>
        <w:rPr>
          <w:rFonts w:cs="Arial"/>
          <w:sz w:val="20"/>
          <w:szCs w:val="20"/>
        </w:rPr>
      </w:pPr>
      <w:r>
        <w:rPr>
          <w:rFonts w:cs="Arial"/>
          <w:sz w:val="20"/>
          <w:szCs w:val="20"/>
        </w:rPr>
        <w:t>For this role, we have identified the following behaviours to be critical:</w:t>
      </w:r>
    </w:p>
    <w:p w14:paraId="0D51C962" w14:textId="77777777" w:rsidR="001769E5" w:rsidRDefault="001769E5" w:rsidP="001769E5">
      <w:pPr>
        <w:jc w:val="both"/>
        <w:rPr>
          <w:rFonts w:cs="Arial"/>
          <w:color w:val="BA0B2A"/>
          <w:sz w:val="28"/>
          <w:szCs w:val="28"/>
        </w:rPr>
      </w:pPr>
      <w:r>
        <w:rPr>
          <w:rFonts w:cs="Arial"/>
          <w:b/>
          <w:bCs/>
          <w:color w:val="BA0B2A"/>
          <w:sz w:val="28"/>
          <w:szCs w:val="28"/>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329"/>
        <w:gridCol w:w="7543"/>
      </w:tblGrid>
      <w:tr w:rsidR="001769E5" w14:paraId="3852D0C2" w14:textId="77777777" w:rsidTr="00C8499A">
        <w:tc>
          <w:tcPr>
            <w:tcW w:w="132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A75CFE" w14:textId="5E66FC34" w:rsidR="001769E5" w:rsidRPr="001769E5" w:rsidRDefault="001769E5" w:rsidP="004068AF">
            <w:pPr>
              <w:jc w:val="both"/>
              <w:rPr>
                <w:rFonts w:cs="Arial"/>
                <w:sz w:val="20"/>
                <w:szCs w:val="20"/>
                <w:lang w:eastAsia="en-US"/>
              </w:rPr>
            </w:pPr>
            <w:r w:rsidRPr="001769E5">
              <w:rPr>
                <w:rFonts w:cs="Arial"/>
                <w:sz w:val="20"/>
                <w:szCs w:val="20"/>
                <w:lang w:eastAsia="en-US"/>
              </w:rPr>
              <w:t>D</w:t>
            </w:r>
            <w:r w:rsidR="00824D93">
              <w:rPr>
                <w:rFonts w:cs="Arial"/>
                <w:sz w:val="20"/>
                <w:szCs w:val="20"/>
                <w:lang w:eastAsia="en-US"/>
              </w:rPr>
              <w:t>aring</w:t>
            </w:r>
          </w:p>
        </w:tc>
        <w:tc>
          <w:tcPr>
            <w:tcW w:w="7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A72C14" w14:textId="7B68D7A5" w:rsidR="001769E5" w:rsidRPr="001769E5" w:rsidRDefault="00824D93" w:rsidP="004068AF">
            <w:pPr>
              <w:jc w:val="both"/>
              <w:rPr>
                <w:rFonts w:cs="Arial"/>
                <w:sz w:val="20"/>
                <w:szCs w:val="20"/>
                <w:lang w:eastAsia="en-US"/>
              </w:rPr>
            </w:pPr>
            <w:r w:rsidRPr="00824D93">
              <w:rPr>
                <w:rFonts w:cs="Arial"/>
                <w:sz w:val="20"/>
                <w:szCs w:val="20"/>
                <w:lang w:eastAsia="en-US"/>
              </w:rPr>
              <w:t>Courageously navigates new situations and boldly decides, acts and challenges whilst supporting others to do the same</w:t>
            </w:r>
          </w:p>
        </w:tc>
      </w:tr>
      <w:tr w:rsidR="00C8499A" w14:paraId="0706E0D1" w14:textId="77777777" w:rsidTr="00C8499A">
        <w:tc>
          <w:tcPr>
            <w:tcW w:w="132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794E71" w14:textId="77777777" w:rsidR="00C8499A" w:rsidRPr="00C8499A" w:rsidRDefault="00C8499A" w:rsidP="00C8499A">
            <w:pPr>
              <w:jc w:val="both"/>
              <w:rPr>
                <w:rFonts w:cs="Arial"/>
                <w:sz w:val="20"/>
                <w:szCs w:val="20"/>
                <w:lang w:eastAsia="en-US"/>
              </w:rPr>
            </w:pPr>
            <w:r w:rsidRPr="00C8499A">
              <w:rPr>
                <w:rFonts w:cs="Arial"/>
                <w:sz w:val="20"/>
                <w:szCs w:val="20"/>
                <w:lang w:eastAsia="en-US"/>
              </w:rPr>
              <w:t xml:space="preserve">Inspiring </w:t>
            </w:r>
          </w:p>
        </w:tc>
        <w:tc>
          <w:tcPr>
            <w:tcW w:w="7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C30437" w14:textId="77777777" w:rsidR="00C8499A" w:rsidRPr="00C8499A" w:rsidRDefault="00C8499A" w:rsidP="00C8499A">
            <w:pPr>
              <w:jc w:val="both"/>
              <w:rPr>
                <w:rFonts w:cs="Arial"/>
                <w:sz w:val="20"/>
                <w:szCs w:val="20"/>
                <w:lang w:eastAsia="en-US"/>
              </w:rPr>
            </w:pPr>
            <w:r w:rsidRPr="00C8499A">
              <w:rPr>
                <w:rFonts w:cs="Arial"/>
                <w:sz w:val="20"/>
                <w:szCs w:val="20"/>
                <w:lang w:eastAsia="en-US"/>
              </w:rPr>
              <w:t xml:space="preserve">Communicates with clarity and behaves in a way that engages and influences people to do their best for the University and its students </w:t>
            </w:r>
          </w:p>
          <w:p w14:paraId="0885908B" w14:textId="77777777" w:rsidR="00C8499A" w:rsidRPr="00C8499A" w:rsidRDefault="00C8499A" w:rsidP="00C8499A">
            <w:pPr>
              <w:jc w:val="both"/>
              <w:rPr>
                <w:rFonts w:cs="Arial"/>
                <w:sz w:val="20"/>
                <w:szCs w:val="20"/>
                <w:lang w:eastAsia="en-US"/>
              </w:rPr>
            </w:pPr>
          </w:p>
        </w:tc>
      </w:tr>
      <w:tr w:rsidR="003D3946" w14:paraId="052CD37B" w14:textId="77777777" w:rsidTr="003D3946">
        <w:tc>
          <w:tcPr>
            <w:tcW w:w="132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629D54" w14:textId="0DEFC57B" w:rsidR="003D3946" w:rsidRPr="003D3946" w:rsidRDefault="00160840" w:rsidP="003D3946">
            <w:pPr>
              <w:jc w:val="both"/>
              <w:rPr>
                <w:rFonts w:cs="Arial"/>
                <w:sz w:val="20"/>
                <w:szCs w:val="20"/>
                <w:lang w:eastAsia="en-US"/>
              </w:rPr>
            </w:pPr>
            <w:r>
              <w:rPr>
                <w:rFonts w:cs="Arial"/>
                <w:sz w:val="20"/>
                <w:szCs w:val="20"/>
                <w:lang w:eastAsia="en-US"/>
              </w:rPr>
              <w:t>Evolving</w:t>
            </w:r>
          </w:p>
        </w:tc>
        <w:tc>
          <w:tcPr>
            <w:tcW w:w="7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3A71B6" w14:textId="25B54D5B" w:rsidR="003D3946" w:rsidRPr="003D3946" w:rsidRDefault="000E7D7E" w:rsidP="000E7D7E">
            <w:pPr>
              <w:jc w:val="both"/>
              <w:rPr>
                <w:rFonts w:cs="Arial"/>
                <w:sz w:val="20"/>
                <w:szCs w:val="20"/>
                <w:lang w:eastAsia="en-US"/>
              </w:rPr>
            </w:pPr>
            <w:r w:rsidRPr="000E7D7E">
              <w:rPr>
                <w:rFonts w:cs="Arial"/>
                <w:sz w:val="20"/>
                <w:szCs w:val="20"/>
                <w:lang w:eastAsia="en-US"/>
              </w:rPr>
              <w:t>Creates a better future through a constant focus on improvement and innovatio</w:t>
            </w:r>
            <w:r w:rsidR="00313A70">
              <w:rPr>
                <w:rFonts w:cs="Arial"/>
                <w:sz w:val="20"/>
                <w:szCs w:val="20"/>
                <w:lang w:eastAsia="en-US"/>
              </w:rPr>
              <w:t>n</w:t>
            </w:r>
          </w:p>
          <w:p w14:paraId="612936EC" w14:textId="77777777" w:rsidR="003D3946" w:rsidRPr="003D3946" w:rsidRDefault="003D3946" w:rsidP="003D3946">
            <w:pPr>
              <w:jc w:val="both"/>
              <w:rPr>
                <w:rFonts w:cs="Arial"/>
                <w:sz w:val="20"/>
                <w:szCs w:val="20"/>
                <w:lang w:eastAsia="en-US"/>
              </w:rPr>
            </w:pPr>
          </w:p>
        </w:tc>
      </w:tr>
      <w:tr w:rsidR="001769E5" w14:paraId="51633EEC" w14:textId="77777777" w:rsidTr="00C8499A">
        <w:tc>
          <w:tcPr>
            <w:tcW w:w="132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215B57" w14:textId="77777777" w:rsidR="001769E5" w:rsidRPr="001769E5" w:rsidRDefault="001769E5" w:rsidP="004068AF">
            <w:pPr>
              <w:jc w:val="both"/>
              <w:rPr>
                <w:rFonts w:cs="Arial"/>
                <w:sz w:val="20"/>
                <w:szCs w:val="20"/>
                <w:lang w:eastAsia="en-US"/>
              </w:rPr>
            </w:pPr>
            <w:r w:rsidRPr="001769E5">
              <w:rPr>
                <w:rFonts w:cs="Arial"/>
                <w:sz w:val="20"/>
                <w:szCs w:val="20"/>
                <w:lang w:eastAsia="en-US"/>
              </w:rPr>
              <w:t xml:space="preserve">Achieving </w:t>
            </w:r>
          </w:p>
        </w:tc>
        <w:tc>
          <w:tcPr>
            <w:tcW w:w="7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B9EA6E" w14:textId="77777777" w:rsidR="001769E5" w:rsidRPr="001769E5" w:rsidRDefault="001769E5" w:rsidP="004068AF">
            <w:pPr>
              <w:jc w:val="both"/>
              <w:rPr>
                <w:rFonts w:cs="Arial"/>
                <w:sz w:val="20"/>
                <w:szCs w:val="20"/>
                <w:lang w:eastAsia="en-US"/>
              </w:rPr>
            </w:pPr>
            <w:r w:rsidRPr="001769E5">
              <w:rPr>
                <w:rFonts w:cs="Arial"/>
                <w:sz w:val="20"/>
                <w:szCs w:val="20"/>
                <w:lang w:eastAsia="en-US"/>
              </w:rPr>
              <w:t>You will consistently achieve results regardless of the situation, and encourage others to do the same by sharing experiences and demonstrating accountability for personal achievements and challenges</w:t>
            </w:r>
          </w:p>
        </w:tc>
      </w:tr>
    </w:tbl>
    <w:p w14:paraId="6771D014" w14:textId="7CBE30A7" w:rsidR="001769E5" w:rsidRDefault="001769E5" w:rsidP="001769E5">
      <w:pPr>
        <w:ind w:right="363"/>
        <w:rPr>
          <w:b/>
          <w:color w:val="BA0B2A"/>
          <w:sz w:val="28"/>
          <w:szCs w:val="28"/>
        </w:rPr>
      </w:pPr>
    </w:p>
    <w:p w14:paraId="76BA2DBB" w14:textId="77777777" w:rsidR="00403FCF" w:rsidRPr="00403FCF" w:rsidRDefault="00403FCF" w:rsidP="00964BC9">
      <w:pPr>
        <w:ind w:right="363"/>
        <w:rPr>
          <w:bCs/>
          <w:sz w:val="20"/>
          <w:szCs w:val="20"/>
        </w:rPr>
      </w:pPr>
      <w:r w:rsidRPr="00403FCF">
        <w:rPr>
          <w:bCs/>
          <w:sz w:val="20"/>
          <w:szCs w:val="20"/>
        </w:rPr>
        <w:lastRenderedPageBreak/>
        <w:t>In addition, we would like you to be able to show us you have the following qualifications, experience, knowledge and skills which will enable you to deliver within the role:</w:t>
      </w:r>
    </w:p>
    <w:p w14:paraId="4BD6AF65" w14:textId="77777777" w:rsidR="00403FCF" w:rsidRDefault="00403FCF" w:rsidP="00964BC9">
      <w:pPr>
        <w:ind w:right="363"/>
        <w:rPr>
          <w:b/>
          <w:color w:val="BA0B2A"/>
          <w:sz w:val="24"/>
          <w:szCs w:val="24"/>
        </w:rPr>
      </w:pPr>
    </w:p>
    <w:p w14:paraId="4ECFD96B" w14:textId="5F794EF3" w:rsidR="00964BC9" w:rsidRPr="0004478C" w:rsidRDefault="00964BC9" w:rsidP="00964BC9">
      <w:pPr>
        <w:ind w:right="363"/>
        <w:rPr>
          <w:b/>
          <w:color w:val="BA0B2A"/>
          <w:sz w:val="24"/>
          <w:szCs w:val="24"/>
        </w:rPr>
      </w:pPr>
      <w:r w:rsidRPr="0004478C">
        <w:rPr>
          <w:b/>
          <w:color w:val="BA0B2A"/>
          <w:sz w:val="24"/>
          <w:szCs w:val="24"/>
        </w:rPr>
        <w:t>Qualifications</w:t>
      </w:r>
    </w:p>
    <w:p w14:paraId="16D4C26D" w14:textId="77777777" w:rsidR="00964BC9" w:rsidRPr="0004478C" w:rsidRDefault="00964BC9" w:rsidP="00964BC9">
      <w:pPr>
        <w:ind w:left="284" w:right="363"/>
        <w:rPr>
          <w:b/>
          <w:color w:val="BA0B2A"/>
        </w:rPr>
      </w:pP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60"/>
        <w:gridCol w:w="8028"/>
        <w:gridCol w:w="1080"/>
        <w:gridCol w:w="1080"/>
      </w:tblGrid>
      <w:tr w:rsidR="00964BC9" w:rsidRPr="0004478C" w14:paraId="76022F2E" w14:textId="77777777" w:rsidTr="00751356">
        <w:trPr>
          <w:trHeight w:val="436"/>
        </w:trPr>
        <w:tc>
          <w:tcPr>
            <w:tcW w:w="360" w:type="dxa"/>
          </w:tcPr>
          <w:p w14:paraId="7B33A04B" w14:textId="77777777" w:rsidR="00964BC9" w:rsidRPr="0004478C" w:rsidRDefault="00964BC9" w:rsidP="00751356">
            <w:pPr>
              <w:pStyle w:val="PS-Heading3"/>
              <w:rPr>
                <w:color w:val="BA0B2A"/>
              </w:rPr>
            </w:pPr>
          </w:p>
        </w:tc>
        <w:tc>
          <w:tcPr>
            <w:tcW w:w="8028" w:type="dxa"/>
            <w:shd w:val="clear" w:color="auto" w:fill="F2F2F2"/>
          </w:tcPr>
          <w:p w14:paraId="06994F24" w14:textId="77777777" w:rsidR="00964BC9" w:rsidRPr="0004478C" w:rsidRDefault="00964BC9" w:rsidP="00751356">
            <w:pPr>
              <w:pStyle w:val="PS-Heading3"/>
              <w:rPr>
                <w:b/>
                <w:color w:val="BA0B2A"/>
              </w:rPr>
            </w:pPr>
            <w:r w:rsidRPr="0004478C">
              <w:rPr>
                <w:b/>
                <w:color w:val="BA0B2A"/>
              </w:rPr>
              <w:t>The successful candidate should have:</w:t>
            </w:r>
          </w:p>
        </w:tc>
        <w:tc>
          <w:tcPr>
            <w:tcW w:w="1080" w:type="dxa"/>
            <w:shd w:val="clear" w:color="auto" w:fill="F2F2F2"/>
          </w:tcPr>
          <w:p w14:paraId="427DCF27" w14:textId="77777777" w:rsidR="00964BC9" w:rsidRPr="0004478C" w:rsidRDefault="00964BC9" w:rsidP="00751356">
            <w:pPr>
              <w:pStyle w:val="PS-tested-by"/>
              <w:rPr>
                <w:b/>
                <w:color w:val="BA0B2A"/>
                <w:sz w:val="18"/>
                <w:szCs w:val="18"/>
              </w:rPr>
            </w:pPr>
            <w:r w:rsidRPr="0004478C">
              <w:rPr>
                <w:b/>
                <w:color w:val="BA0B2A"/>
                <w:sz w:val="18"/>
                <w:szCs w:val="18"/>
              </w:rPr>
              <w:t>Essential/ Desirable</w:t>
            </w:r>
          </w:p>
        </w:tc>
        <w:tc>
          <w:tcPr>
            <w:tcW w:w="1080" w:type="dxa"/>
            <w:shd w:val="clear" w:color="auto" w:fill="F2F2F2"/>
          </w:tcPr>
          <w:p w14:paraId="6F80D20C" w14:textId="77777777" w:rsidR="00964BC9" w:rsidRPr="0004478C" w:rsidRDefault="00964BC9" w:rsidP="00751356">
            <w:pPr>
              <w:pStyle w:val="PS-tested-by"/>
              <w:spacing w:before="0" w:after="0"/>
              <w:rPr>
                <w:b/>
                <w:color w:val="BA0B2A"/>
                <w:sz w:val="18"/>
                <w:szCs w:val="18"/>
              </w:rPr>
            </w:pPr>
            <w:r w:rsidRPr="0004478C">
              <w:rPr>
                <w:b/>
                <w:color w:val="BA0B2A"/>
                <w:sz w:val="18"/>
                <w:szCs w:val="18"/>
              </w:rPr>
              <w:t>Tested by*</w:t>
            </w:r>
          </w:p>
          <w:p w14:paraId="3C07101E" w14:textId="77777777" w:rsidR="00964BC9" w:rsidRPr="0004478C" w:rsidRDefault="00964BC9" w:rsidP="00751356">
            <w:pPr>
              <w:pStyle w:val="PS-tested-by"/>
              <w:spacing w:before="0" w:after="0"/>
              <w:rPr>
                <w:b/>
                <w:color w:val="BA0B2A"/>
                <w:sz w:val="18"/>
                <w:szCs w:val="18"/>
              </w:rPr>
            </w:pPr>
            <w:r w:rsidRPr="0004478C">
              <w:rPr>
                <w:b/>
                <w:color w:val="BA0B2A"/>
                <w:sz w:val="18"/>
                <w:szCs w:val="18"/>
              </w:rPr>
              <w:t>A, I, P, T</w:t>
            </w:r>
          </w:p>
        </w:tc>
      </w:tr>
      <w:tr w:rsidR="00E625C0" w:rsidRPr="0092161D" w14:paraId="3316F1EF" w14:textId="77777777" w:rsidTr="00751356">
        <w:tc>
          <w:tcPr>
            <w:tcW w:w="360" w:type="dxa"/>
          </w:tcPr>
          <w:p w14:paraId="4CD8E136" w14:textId="77777777" w:rsidR="00E625C0" w:rsidRPr="0092161D" w:rsidRDefault="00E625C0" w:rsidP="00E625C0">
            <w:pPr>
              <w:pStyle w:val="PS-1stBullet"/>
              <w:tabs>
                <w:tab w:val="clear" w:pos="336"/>
              </w:tabs>
              <w:ind w:left="0" w:firstLine="0"/>
              <w:rPr>
                <w:b w:val="0"/>
                <w:sz w:val="20"/>
                <w:szCs w:val="20"/>
              </w:rPr>
            </w:pPr>
            <w:r w:rsidRPr="0092161D">
              <w:rPr>
                <w:b w:val="0"/>
                <w:sz w:val="20"/>
                <w:szCs w:val="20"/>
              </w:rPr>
              <w:t>1</w:t>
            </w:r>
          </w:p>
        </w:tc>
        <w:tc>
          <w:tcPr>
            <w:tcW w:w="8028" w:type="dxa"/>
          </w:tcPr>
          <w:p w14:paraId="3744A4DE" w14:textId="58F5CC2E" w:rsidR="00E625C0" w:rsidRPr="0092161D" w:rsidRDefault="00E625C0" w:rsidP="00E625C0">
            <w:pPr>
              <w:pStyle w:val="PS-1stBullet"/>
              <w:ind w:left="0" w:firstLine="0"/>
              <w:rPr>
                <w:b w:val="0"/>
                <w:sz w:val="20"/>
                <w:szCs w:val="20"/>
              </w:rPr>
            </w:pPr>
            <w:r w:rsidRPr="00CD58BC">
              <w:rPr>
                <w:rFonts w:cs="Arial"/>
                <w:b w:val="0"/>
                <w:sz w:val="20"/>
                <w:szCs w:val="20"/>
              </w:rPr>
              <w:t>Educated to degree level or equivalent or equivalent significant work experience</w:t>
            </w:r>
          </w:p>
        </w:tc>
        <w:tc>
          <w:tcPr>
            <w:tcW w:w="1080" w:type="dxa"/>
          </w:tcPr>
          <w:p w14:paraId="5F75A0BA" w14:textId="77777777" w:rsidR="00E625C0" w:rsidRPr="006F4A67" w:rsidRDefault="00E625C0" w:rsidP="00E625C0">
            <w:pPr>
              <w:rPr>
                <w:sz w:val="20"/>
                <w:szCs w:val="20"/>
              </w:rPr>
            </w:pPr>
            <w:r w:rsidRPr="006F4A67">
              <w:rPr>
                <w:sz w:val="20"/>
                <w:szCs w:val="20"/>
              </w:rPr>
              <w:t>E</w:t>
            </w:r>
          </w:p>
        </w:tc>
        <w:tc>
          <w:tcPr>
            <w:tcW w:w="1080" w:type="dxa"/>
          </w:tcPr>
          <w:p w14:paraId="3EA3F5BC" w14:textId="77777777" w:rsidR="00E625C0" w:rsidRPr="00E04EC6" w:rsidRDefault="00E625C0" w:rsidP="00E625C0">
            <w:pPr>
              <w:rPr>
                <w:rFonts w:cs="Arial"/>
                <w:sz w:val="20"/>
                <w:szCs w:val="20"/>
              </w:rPr>
            </w:pPr>
            <w:r w:rsidRPr="00144B44">
              <w:rPr>
                <w:rFonts w:cs="Arial"/>
                <w:sz w:val="20"/>
                <w:szCs w:val="20"/>
              </w:rPr>
              <w:t>A</w:t>
            </w:r>
            <w:r>
              <w:rPr>
                <w:rFonts w:cs="Arial"/>
                <w:sz w:val="18"/>
                <w:szCs w:val="18"/>
              </w:rPr>
              <w:t>, I</w:t>
            </w:r>
          </w:p>
        </w:tc>
      </w:tr>
    </w:tbl>
    <w:p w14:paraId="124C1FFD" w14:textId="77777777" w:rsidR="00964BC9" w:rsidRDefault="00964BC9" w:rsidP="00964BC9">
      <w:pPr>
        <w:ind w:left="284" w:right="363"/>
        <w:rPr>
          <w:b/>
          <w:color w:val="000080"/>
        </w:rPr>
      </w:pPr>
    </w:p>
    <w:p w14:paraId="0D73EF4D" w14:textId="77777777" w:rsidR="00964BC9" w:rsidRPr="0004478C" w:rsidRDefault="00964BC9" w:rsidP="00964BC9">
      <w:pPr>
        <w:ind w:right="363"/>
        <w:rPr>
          <w:b/>
          <w:color w:val="BA0B2A"/>
          <w:sz w:val="24"/>
          <w:szCs w:val="24"/>
        </w:rPr>
      </w:pPr>
      <w:r w:rsidRPr="0004478C">
        <w:rPr>
          <w:b/>
          <w:color w:val="BA0B2A"/>
          <w:sz w:val="24"/>
          <w:szCs w:val="24"/>
        </w:rPr>
        <w:t>Background &amp; Experience</w:t>
      </w:r>
    </w:p>
    <w:p w14:paraId="33B00DE7" w14:textId="77777777" w:rsidR="00964BC9" w:rsidRPr="0004478C" w:rsidRDefault="00964BC9" w:rsidP="00964BC9">
      <w:pPr>
        <w:ind w:right="363"/>
        <w:rPr>
          <w:b/>
          <w:color w:val="BA0B2A"/>
        </w:rPr>
      </w:pP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60"/>
        <w:gridCol w:w="8028"/>
        <w:gridCol w:w="1080"/>
        <w:gridCol w:w="1080"/>
      </w:tblGrid>
      <w:tr w:rsidR="00964BC9" w:rsidRPr="0004478C" w14:paraId="1C5F8E3A" w14:textId="77777777" w:rsidTr="00751356">
        <w:trPr>
          <w:trHeight w:val="436"/>
        </w:trPr>
        <w:tc>
          <w:tcPr>
            <w:tcW w:w="360" w:type="dxa"/>
          </w:tcPr>
          <w:p w14:paraId="041221DA" w14:textId="77777777" w:rsidR="00964BC9" w:rsidRPr="0004478C" w:rsidRDefault="00964BC9" w:rsidP="00751356">
            <w:pPr>
              <w:pStyle w:val="PS-Heading3"/>
              <w:rPr>
                <w:color w:val="BA0B2A"/>
              </w:rPr>
            </w:pPr>
          </w:p>
        </w:tc>
        <w:tc>
          <w:tcPr>
            <w:tcW w:w="8028" w:type="dxa"/>
            <w:shd w:val="clear" w:color="auto" w:fill="F2F2F2"/>
          </w:tcPr>
          <w:p w14:paraId="46A94DE2" w14:textId="77777777" w:rsidR="00964BC9" w:rsidRPr="0004478C" w:rsidRDefault="00964BC9" w:rsidP="00751356">
            <w:pPr>
              <w:pStyle w:val="PS-Heading3"/>
              <w:rPr>
                <w:b/>
                <w:color w:val="BA0B2A"/>
              </w:rPr>
            </w:pPr>
            <w:r w:rsidRPr="0004478C">
              <w:rPr>
                <w:b/>
                <w:color w:val="BA0B2A"/>
              </w:rPr>
              <w:t>The successful candidate should have</w:t>
            </w:r>
            <w:r>
              <w:rPr>
                <w:b/>
                <w:color w:val="BA0B2A"/>
              </w:rPr>
              <w:t xml:space="preserve"> experience of</w:t>
            </w:r>
            <w:r w:rsidRPr="0004478C">
              <w:rPr>
                <w:b/>
                <w:color w:val="BA0B2A"/>
              </w:rPr>
              <w:t>:</w:t>
            </w:r>
          </w:p>
        </w:tc>
        <w:tc>
          <w:tcPr>
            <w:tcW w:w="1080" w:type="dxa"/>
            <w:shd w:val="clear" w:color="auto" w:fill="F2F2F2"/>
          </w:tcPr>
          <w:p w14:paraId="681DBEF3" w14:textId="77777777" w:rsidR="00964BC9" w:rsidRPr="0004478C" w:rsidRDefault="00964BC9" w:rsidP="00751356">
            <w:pPr>
              <w:pStyle w:val="PS-tested-by"/>
              <w:rPr>
                <w:b/>
                <w:color w:val="BA0B2A"/>
                <w:sz w:val="18"/>
                <w:szCs w:val="18"/>
              </w:rPr>
            </w:pPr>
            <w:r w:rsidRPr="0004478C">
              <w:rPr>
                <w:b/>
                <w:color w:val="BA0B2A"/>
                <w:sz w:val="18"/>
                <w:szCs w:val="18"/>
              </w:rPr>
              <w:t>Essential/ Desirable</w:t>
            </w:r>
          </w:p>
        </w:tc>
        <w:tc>
          <w:tcPr>
            <w:tcW w:w="1080" w:type="dxa"/>
            <w:shd w:val="clear" w:color="auto" w:fill="F2F2F2"/>
          </w:tcPr>
          <w:p w14:paraId="5833670A" w14:textId="77777777" w:rsidR="00964BC9" w:rsidRPr="0004478C" w:rsidRDefault="00964BC9" w:rsidP="00751356">
            <w:pPr>
              <w:pStyle w:val="PS-tested-by"/>
              <w:spacing w:before="0" w:after="0"/>
              <w:rPr>
                <w:b/>
                <w:color w:val="BA0B2A"/>
                <w:sz w:val="18"/>
                <w:szCs w:val="18"/>
              </w:rPr>
            </w:pPr>
            <w:r w:rsidRPr="0004478C">
              <w:rPr>
                <w:b/>
                <w:color w:val="BA0B2A"/>
                <w:sz w:val="18"/>
                <w:szCs w:val="18"/>
              </w:rPr>
              <w:t>Tested by*</w:t>
            </w:r>
          </w:p>
          <w:p w14:paraId="4704C0A6" w14:textId="77777777" w:rsidR="00964BC9" w:rsidRPr="0004478C" w:rsidRDefault="00964BC9" w:rsidP="00751356">
            <w:pPr>
              <w:pStyle w:val="PS-tested-by"/>
              <w:spacing w:before="0" w:after="0"/>
              <w:rPr>
                <w:b/>
                <w:color w:val="BA0B2A"/>
                <w:sz w:val="18"/>
                <w:szCs w:val="18"/>
              </w:rPr>
            </w:pPr>
            <w:r w:rsidRPr="0004478C">
              <w:rPr>
                <w:b/>
                <w:color w:val="BA0B2A"/>
                <w:sz w:val="18"/>
                <w:szCs w:val="18"/>
              </w:rPr>
              <w:t>A, I, P, T</w:t>
            </w:r>
          </w:p>
        </w:tc>
      </w:tr>
      <w:tr w:rsidR="00964BC9" w:rsidRPr="0092161D" w14:paraId="74A7402F" w14:textId="77777777" w:rsidTr="00751356">
        <w:tc>
          <w:tcPr>
            <w:tcW w:w="360" w:type="dxa"/>
          </w:tcPr>
          <w:p w14:paraId="18E00C75" w14:textId="77777777" w:rsidR="00964BC9" w:rsidRDefault="00964BC9" w:rsidP="00751356">
            <w:pPr>
              <w:pStyle w:val="PS-1stBullet"/>
              <w:tabs>
                <w:tab w:val="clear" w:pos="336"/>
              </w:tabs>
              <w:ind w:left="0" w:firstLine="0"/>
              <w:rPr>
                <w:b w:val="0"/>
                <w:sz w:val="20"/>
                <w:szCs w:val="20"/>
              </w:rPr>
            </w:pPr>
            <w:r>
              <w:rPr>
                <w:b w:val="0"/>
                <w:sz w:val="20"/>
                <w:szCs w:val="20"/>
              </w:rPr>
              <w:t>2</w:t>
            </w:r>
          </w:p>
        </w:tc>
        <w:tc>
          <w:tcPr>
            <w:tcW w:w="8028" w:type="dxa"/>
          </w:tcPr>
          <w:p w14:paraId="664A9F9F" w14:textId="6BDC7212" w:rsidR="00964BC9" w:rsidRPr="00184191" w:rsidRDefault="00350193" w:rsidP="00751356">
            <w:pPr>
              <w:pStyle w:val="PS-1stBullet"/>
              <w:tabs>
                <w:tab w:val="clear" w:pos="336"/>
              </w:tabs>
              <w:ind w:left="0" w:firstLine="0"/>
              <w:rPr>
                <w:b w:val="0"/>
                <w:sz w:val="20"/>
                <w:szCs w:val="20"/>
              </w:rPr>
            </w:pPr>
            <w:r>
              <w:rPr>
                <w:b w:val="0"/>
                <w:sz w:val="20"/>
                <w:szCs w:val="20"/>
              </w:rPr>
              <w:t>E</w:t>
            </w:r>
            <w:r w:rsidR="008C0B9F" w:rsidRPr="008C0B9F">
              <w:rPr>
                <w:b w:val="0"/>
                <w:sz w:val="20"/>
                <w:szCs w:val="20"/>
              </w:rPr>
              <w:t xml:space="preserve">xperience delivering change </w:t>
            </w:r>
            <w:r w:rsidR="00964BC9" w:rsidRPr="004D7BF6">
              <w:rPr>
                <w:b w:val="0"/>
                <w:sz w:val="20"/>
                <w:szCs w:val="20"/>
              </w:rPr>
              <w:t>in an inclusive and customer-focussed way</w:t>
            </w:r>
          </w:p>
        </w:tc>
        <w:tc>
          <w:tcPr>
            <w:tcW w:w="1080" w:type="dxa"/>
          </w:tcPr>
          <w:p w14:paraId="57DA7CAA" w14:textId="77777777" w:rsidR="00964BC9" w:rsidRPr="006F4A67" w:rsidRDefault="00964BC9" w:rsidP="00751356">
            <w:pPr>
              <w:rPr>
                <w:sz w:val="20"/>
                <w:szCs w:val="20"/>
              </w:rPr>
            </w:pPr>
            <w:r>
              <w:rPr>
                <w:sz w:val="20"/>
                <w:szCs w:val="20"/>
              </w:rPr>
              <w:t>E</w:t>
            </w:r>
          </w:p>
        </w:tc>
        <w:tc>
          <w:tcPr>
            <w:tcW w:w="1080" w:type="dxa"/>
          </w:tcPr>
          <w:p w14:paraId="73ED60CB" w14:textId="77777777" w:rsidR="00964BC9" w:rsidRPr="00E04EC6" w:rsidRDefault="00964BC9" w:rsidP="00751356">
            <w:pPr>
              <w:rPr>
                <w:rFonts w:cs="Arial"/>
                <w:sz w:val="20"/>
                <w:szCs w:val="20"/>
              </w:rPr>
            </w:pPr>
            <w:r w:rsidRPr="00144B44">
              <w:rPr>
                <w:rFonts w:cs="Arial"/>
                <w:sz w:val="20"/>
                <w:szCs w:val="20"/>
              </w:rPr>
              <w:t>A</w:t>
            </w:r>
            <w:r w:rsidRPr="00144B44">
              <w:rPr>
                <w:rFonts w:cs="Arial"/>
                <w:sz w:val="18"/>
                <w:szCs w:val="18"/>
              </w:rPr>
              <w:t xml:space="preserve">, I, </w:t>
            </w:r>
            <w:r>
              <w:rPr>
                <w:rFonts w:cs="Arial"/>
                <w:sz w:val="18"/>
                <w:szCs w:val="18"/>
              </w:rPr>
              <w:t>P</w:t>
            </w:r>
          </w:p>
        </w:tc>
      </w:tr>
      <w:tr w:rsidR="00964BC9" w:rsidRPr="0092161D" w14:paraId="3404AF9A" w14:textId="77777777" w:rsidTr="00751356">
        <w:tc>
          <w:tcPr>
            <w:tcW w:w="360" w:type="dxa"/>
          </w:tcPr>
          <w:p w14:paraId="4F562F67" w14:textId="77777777" w:rsidR="00964BC9" w:rsidRDefault="00964BC9" w:rsidP="00751356">
            <w:pPr>
              <w:pStyle w:val="PS-1stBullet"/>
              <w:tabs>
                <w:tab w:val="clear" w:pos="336"/>
              </w:tabs>
              <w:ind w:left="0" w:firstLine="0"/>
              <w:rPr>
                <w:b w:val="0"/>
                <w:sz w:val="20"/>
                <w:szCs w:val="20"/>
              </w:rPr>
            </w:pPr>
            <w:r>
              <w:rPr>
                <w:b w:val="0"/>
                <w:sz w:val="20"/>
                <w:szCs w:val="20"/>
              </w:rPr>
              <w:t>3</w:t>
            </w:r>
          </w:p>
        </w:tc>
        <w:tc>
          <w:tcPr>
            <w:tcW w:w="8028" w:type="dxa"/>
          </w:tcPr>
          <w:p w14:paraId="386564A6" w14:textId="53207C79" w:rsidR="00964BC9" w:rsidRPr="0072334F" w:rsidRDefault="006463EF" w:rsidP="00751356">
            <w:pPr>
              <w:pStyle w:val="PS-1stBullet"/>
              <w:tabs>
                <w:tab w:val="clear" w:pos="336"/>
              </w:tabs>
              <w:ind w:left="0" w:firstLine="0"/>
              <w:rPr>
                <w:rFonts w:cs="Arial"/>
                <w:b w:val="0"/>
                <w:sz w:val="20"/>
                <w:szCs w:val="20"/>
              </w:rPr>
            </w:pPr>
            <w:r w:rsidRPr="006463EF">
              <w:rPr>
                <w:rFonts w:cs="Arial"/>
                <w:b w:val="0"/>
                <w:sz w:val="20"/>
                <w:szCs w:val="20"/>
              </w:rPr>
              <w:t xml:space="preserve">Experience on training and leading </w:t>
            </w:r>
            <w:r w:rsidR="00A64338" w:rsidRPr="006463EF">
              <w:rPr>
                <w:rFonts w:cs="Arial"/>
                <w:b w:val="0"/>
                <w:sz w:val="20"/>
                <w:szCs w:val="20"/>
              </w:rPr>
              <w:t>problem-solving</w:t>
            </w:r>
            <w:r w:rsidRPr="006463EF">
              <w:rPr>
                <w:rFonts w:cs="Arial"/>
                <w:b w:val="0"/>
                <w:sz w:val="20"/>
                <w:szCs w:val="20"/>
              </w:rPr>
              <w:t xml:space="preserve"> activities</w:t>
            </w:r>
          </w:p>
        </w:tc>
        <w:tc>
          <w:tcPr>
            <w:tcW w:w="1080" w:type="dxa"/>
          </w:tcPr>
          <w:p w14:paraId="24D3132A" w14:textId="77777777" w:rsidR="00964BC9" w:rsidRPr="006F4A67" w:rsidRDefault="00964BC9" w:rsidP="00751356">
            <w:pPr>
              <w:rPr>
                <w:sz w:val="20"/>
                <w:szCs w:val="20"/>
              </w:rPr>
            </w:pPr>
            <w:r w:rsidRPr="006F4A67">
              <w:rPr>
                <w:sz w:val="20"/>
                <w:szCs w:val="20"/>
              </w:rPr>
              <w:t>E</w:t>
            </w:r>
          </w:p>
        </w:tc>
        <w:tc>
          <w:tcPr>
            <w:tcW w:w="1080" w:type="dxa"/>
          </w:tcPr>
          <w:p w14:paraId="50930A73" w14:textId="77777777" w:rsidR="00964BC9" w:rsidRPr="00E04EC6" w:rsidRDefault="00964BC9" w:rsidP="00751356">
            <w:pPr>
              <w:rPr>
                <w:rFonts w:cs="Arial"/>
                <w:sz w:val="20"/>
                <w:szCs w:val="20"/>
              </w:rPr>
            </w:pPr>
            <w:r w:rsidRPr="00144B44">
              <w:rPr>
                <w:rFonts w:cs="Arial"/>
                <w:sz w:val="20"/>
                <w:szCs w:val="20"/>
              </w:rPr>
              <w:t>A</w:t>
            </w:r>
            <w:r w:rsidRPr="00144B44">
              <w:rPr>
                <w:rFonts w:cs="Arial"/>
                <w:sz w:val="18"/>
                <w:szCs w:val="18"/>
              </w:rPr>
              <w:t xml:space="preserve">, I, </w:t>
            </w:r>
            <w:r>
              <w:rPr>
                <w:rFonts w:cs="Arial"/>
                <w:sz w:val="18"/>
                <w:szCs w:val="18"/>
              </w:rPr>
              <w:t>P</w:t>
            </w:r>
          </w:p>
        </w:tc>
      </w:tr>
      <w:tr w:rsidR="00964BC9" w:rsidRPr="0092161D" w14:paraId="2538034A" w14:textId="77777777" w:rsidTr="00751356">
        <w:tc>
          <w:tcPr>
            <w:tcW w:w="360" w:type="dxa"/>
          </w:tcPr>
          <w:p w14:paraId="32D167E9" w14:textId="77777777" w:rsidR="00964BC9" w:rsidRDefault="00964BC9" w:rsidP="00751356">
            <w:pPr>
              <w:pStyle w:val="PS-1stBullet"/>
              <w:tabs>
                <w:tab w:val="clear" w:pos="336"/>
              </w:tabs>
              <w:ind w:left="0" w:firstLine="0"/>
              <w:rPr>
                <w:b w:val="0"/>
                <w:sz w:val="20"/>
                <w:szCs w:val="20"/>
              </w:rPr>
            </w:pPr>
            <w:r>
              <w:rPr>
                <w:b w:val="0"/>
                <w:sz w:val="20"/>
                <w:szCs w:val="20"/>
              </w:rPr>
              <w:t>4</w:t>
            </w:r>
          </w:p>
        </w:tc>
        <w:tc>
          <w:tcPr>
            <w:tcW w:w="8028" w:type="dxa"/>
          </w:tcPr>
          <w:p w14:paraId="268C1BA1" w14:textId="0E20AC8D" w:rsidR="00964BC9" w:rsidRDefault="00B53D77" w:rsidP="00751356">
            <w:pPr>
              <w:pStyle w:val="PS-1stBullet"/>
              <w:tabs>
                <w:tab w:val="clear" w:pos="336"/>
              </w:tabs>
              <w:ind w:left="0" w:firstLine="0"/>
              <w:rPr>
                <w:rFonts w:cs="Arial"/>
                <w:b w:val="0"/>
                <w:sz w:val="20"/>
                <w:szCs w:val="20"/>
              </w:rPr>
            </w:pPr>
            <w:r w:rsidRPr="00B53D77">
              <w:rPr>
                <w:rFonts w:cs="Arial"/>
                <w:b w:val="0"/>
                <w:sz w:val="20"/>
                <w:szCs w:val="20"/>
              </w:rPr>
              <w:t>Experience of managing operational delivery and KPI achievement</w:t>
            </w:r>
          </w:p>
        </w:tc>
        <w:tc>
          <w:tcPr>
            <w:tcW w:w="1080" w:type="dxa"/>
          </w:tcPr>
          <w:p w14:paraId="680CBBFD" w14:textId="77777777" w:rsidR="00964BC9" w:rsidRPr="006F4A67" w:rsidRDefault="00964BC9" w:rsidP="00751356">
            <w:pPr>
              <w:rPr>
                <w:sz w:val="20"/>
                <w:szCs w:val="20"/>
              </w:rPr>
            </w:pPr>
            <w:r>
              <w:rPr>
                <w:sz w:val="20"/>
                <w:szCs w:val="20"/>
              </w:rPr>
              <w:t>E</w:t>
            </w:r>
          </w:p>
        </w:tc>
        <w:tc>
          <w:tcPr>
            <w:tcW w:w="1080" w:type="dxa"/>
          </w:tcPr>
          <w:p w14:paraId="4B94C435" w14:textId="77777777" w:rsidR="00964BC9" w:rsidRPr="00144B44" w:rsidRDefault="00964BC9" w:rsidP="00751356">
            <w:pPr>
              <w:rPr>
                <w:rFonts w:cs="Arial"/>
                <w:sz w:val="20"/>
                <w:szCs w:val="20"/>
              </w:rPr>
            </w:pPr>
            <w:r>
              <w:rPr>
                <w:rFonts w:cs="Arial"/>
                <w:sz w:val="20"/>
                <w:szCs w:val="20"/>
              </w:rPr>
              <w:t>A, I,P</w:t>
            </w:r>
          </w:p>
        </w:tc>
      </w:tr>
      <w:tr w:rsidR="00964BC9" w:rsidRPr="0092161D" w14:paraId="307DCAE0" w14:textId="77777777" w:rsidTr="00751356">
        <w:tc>
          <w:tcPr>
            <w:tcW w:w="360" w:type="dxa"/>
          </w:tcPr>
          <w:p w14:paraId="70E30625" w14:textId="77777777" w:rsidR="00964BC9" w:rsidRDefault="00964BC9" w:rsidP="00751356">
            <w:pPr>
              <w:pStyle w:val="PS-1stBullet"/>
              <w:tabs>
                <w:tab w:val="clear" w:pos="336"/>
              </w:tabs>
              <w:ind w:left="0" w:firstLine="0"/>
              <w:rPr>
                <w:b w:val="0"/>
                <w:sz w:val="20"/>
                <w:szCs w:val="20"/>
              </w:rPr>
            </w:pPr>
            <w:r>
              <w:rPr>
                <w:b w:val="0"/>
                <w:sz w:val="20"/>
                <w:szCs w:val="20"/>
              </w:rPr>
              <w:t>5</w:t>
            </w:r>
          </w:p>
        </w:tc>
        <w:tc>
          <w:tcPr>
            <w:tcW w:w="8028" w:type="dxa"/>
          </w:tcPr>
          <w:p w14:paraId="506FB898" w14:textId="16885280" w:rsidR="00964BC9" w:rsidRDefault="00ED626F" w:rsidP="00751356">
            <w:pPr>
              <w:pStyle w:val="PS-1stBullet"/>
              <w:tabs>
                <w:tab w:val="clear" w:pos="336"/>
              </w:tabs>
              <w:ind w:left="0" w:firstLine="0"/>
              <w:rPr>
                <w:rFonts w:cs="Arial"/>
                <w:b w:val="0"/>
                <w:sz w:val="20"/>
                <w:szCs w:val="20"/>
              </w:rPr>
            </w:pPr>
            <w:r w:rsidRPr="00ED626F">
              <w:rPr>
                <w:rFonts w:cs="Arial"/>
                <w:b w:val="0"/>
                <w:sz w:val="20"/>
                <w:szCs w:val="20"/>
              </w:rPr>
              <w:t>Proven relationship management capabilities with the ability to challenge and influence stakeholders where necessary</w:t>
            </w:r>
          </w:p>
        </w:tc>
        <w:tc>
          <w:tcPr>
            <w:tcW w:w="1080" w:type="dxa"/>
          </w:tcPr>
          <w:p w14:paraId="6909827F" w14:textId="77777777" w:rsidR="00964BC9" w:rsidRPr="006F4A67" w:rsidRDefault="00964BC9" w:rsidP="00751356">
            <w:pPr>
              <w:rPr>
                <w:sz w:val="20"/>
                <w:szCs w:val="20"/>
              </w:rPr>
            </w:pPr>
            <w:r>
              <w:rPr>
                <w:sz w:val="20"/>
                <w:szCs w:val="20"/>
              </w:rPr>
              <w:t>E</w:t>
            </w:r>
          </w:p>
        </w:tc>
        <w:tc>
          <w:tcPr>
            <w:tcW w:w="1080" w:type="dxa"/>
          </w:tcPr>
          <w:p w14:paraId="2CE035D4" w14:textId="77777777" w:rsidR="00964BC9" w:rsidRPr="00144B44" w:rsidRDefault="00964BC9" w:rsidP="00751356">
            <w:pPr>
              <w:rPr>
                <w:rFonts w:cs="Arial"/>
                <w:sz w:val="20"/>
                <w:szCs w:val="20"/>
              </w:rPr>
            </w:pPr>
            <w:r>
              <w:rPr>
                <w:rFonts w:cs="Arial"/>
                <w:sz w:val="20"/>
                <w:szCs w:val="20"/>
              </w:rPr>
              <w:t>A, I,P</w:t>
            </w:r>
          </w:p>
        </w:tc>
      </w:tr>
      <w:tr w:rsidR="0022109F" w:rsidRPr="0092161D" w14:paraId="7E037BC6" w14:textId="77777777" w:rsidTr="00751356">
        <w:tc>
          <w:tcPr>
            <w:tcW w:w="360" w:type="dxa"/>
          </w:tcPr>
          <w:p w14:paraId="0B081BC5" w14:textId="5E7E9EF5" w:rsidR="0022109F" w:rsidRDefault="0022109F" w:rsidP="0022109F">
            <w:pPr>
              <w:pStyle w:val="PS-1stBullet"/>
              <w:tabs>
                <w:tab w:val="clear" w:pos="336"/>
              </w:tabs>
              <w:ind w:left="0" w:firstLine="0"/>
              <w:rPr>
                <w:b w:val="0"/>
                <w:sz w:val="20"/>
                <w:szCs w:val="20"/>
              </w:rPr>
            </w:pPr>
            <w:r>
              <w:rPr>
                <w:b w:val="0"/>
                <w:sz w:val="20"/>
                <w:szCs w:val="20"/>
              </w:rPr>
              <w:t>6</w:t>
            </w:r>
          </w:p>
        </w:tc>
        <w:tc>
          <w:tcPr>
            <w:tcW w:w="8028" w:type="dxa"/>
          </w:tcPr>
          <w:p w14:paraId="511DFC34" w14:textId="442E4C0B" w:rsidR="0022109F" w:rsidRDefault="0022109F" w:rsidP="0022109F">
            <w:pPr>
              <w:pStyle w:val="PS-1stBullet"/>
              <w:tabs>
                <w:tab w:val="clear" w:pos="336"/>
              </w:tabs>
              <w:ind w:left="0" w:firstLine="0"/>
              <w:rPr>
                <w:rFonts w:cs="Arial"/>
                <w:b w:val="0"/>
                <w:sz w:val="20"/>
                <w:szCs w:val="20"/>
              </w:rPr>
            </w:pPr>
            <w:r w:rsidRPr="00136219">
              <w:rPr>
                <w:b w:val="0"/>
                <w:sz w:val="20"/>
                <w:szCs w:val="20"/>
              </w:rPr>
              <w:t>Project Management</w:t>
            </w:r>
          </w:p>
        </w:tc>
        <w:tc>
          <w:tcPr>
            <w:tcW w:w="1080" w:type="dxa"/>
          </w:tcPr>
          <w:p w14:paraId="0661341B" w14:textId="1E7802D6" w:rsidR="0022109F" w:rsidRDefault="00DF601D" w:rsidP="0022109F">
            <w:pPr>
              <w:rPr>
                <w:sz w:val="20"/>
                <w:szCs w:val="20"/>
              </w:rPr>
            </w:pPr>
            <w:r>
              <w:rPr>
                <w:sz w:val="20"/>
                <w:szCs w:val="20"/>
              </w:rPr>
              <w:t>D</w:t>
            </w:r>
          </w:p>
        </w:tc>
        <w:tc>
          <w:tcPr>
            <w:tcW w:w="1080" w:type="dxa"/>
          </w:tcPr>
          <w:p w14:paraId="5A18A1C9" w14:textId="42691C7D" w:rsidR="0022109F" w:rsidRDefault="0022109F" w:rsidP="0022109F">
            <w:pPr>
              <w:rPr>
                <w:rFonts w:cs="Arial"/>
                <w:sz w:val="20"/>
                <w:szCs w:val="20"/>
              </w:rPr>
            </w:pPr>
            <w:r>
              <w:rPr>
                <w:rFonts w:cs="Arial"/>
                <w:sz w:val="20"/>
                <w:szCs w:val="20"/>
              </w:rPr>
              <w:t>A, I,P</w:t>
            </w:r>
          </w:p>
        </w:tc>
      </w:tr>
      <w:tr w:rsidR="0022109F" w:rsidRPr="0092161D" w14:paraId="57B4A633" w14:textId="77777777" w:rsidTr="00751356">
        <w:tc>
          <w:tcPr>
            <w:tcW w:w="360" w:type="dxa"/>
          </w:tcPr>
          <w:p w14:paraId="721964A0" w14:textId="136BB862" w:rsidR="0022109F" w:rsidRDefault="0047382E" w:rsidP="0022109F">
            <w:pPr>
              <w:pStyle w:val="PS-1stBullet"/>
              <w:tabs>
                <w:tab w:val="clear" w:pos="336"/>
              </w:tabs>
              <w:ind w:left="0" w:firstLine="0"/>
              <w:rPr>
                <w:b w:val="0"/>
                <w:sz w:val="20"/>
                <w:szCs w:val="20"/>
              </w:rPr>
            </w:pPr>
            <w:r>
              <w:rPr>
                <w:b w:val="0"/>
                <w:sz w:val="20"/>
                <w:szCs w:val="20"/>
              </w:rPr>
              <w:t>7</w:t>
            </w:r>
          </w:p>
        </w:tc>
        <w:tc>
          <w:tcPr>
            <w:tcW w:w="8028" w:type="dxa"/>
          </w:tcPr>
          <w:p w14:paraId="53363FF1" w14:textId="063FA9EF" w:rsidR="0022109F" w:rsidRDefault="005373D0" w:rsidP="0022109F">
            <w:pPr>
              <w:pStyle w:val="PS-1stBullet"/>
              <w:tabs>
                <w:tab w:val="clear" w:pos="336"/>
              </w:tabs>
              <w:ind w:left="0" w:firstLine="0"/>
              <w:rPr>
                <w:rFonts w:cs="Arial"/>
                <w:b w:val="0"/>
                <w:sz w:val="20"/>
                <w:szCs w:val="20"/>
              </w:rPr>
            </w:pPr>
            <w:r w:rsidRPr="005373D0">
              <w:rPr>
                <w:rFonts w:cs="Arial"/>
                <w:b w:val="0"/>
                <w:sz w:val="20"/>
                <w:szCs w:val="20"/>
              </w:rPr>
              <w:t>Experience of performance management and development of team members</w:t>
            </w:r>
          </w:p>
        </w:tc>
        <w:tc>
          <w:tcPr>
            <w:tcW w:w="1080" w:type="dxa"/>
          </w:tcPr>
          <w:p w14:paraId="633FD717" w14:textId="3C258F4E" w:rsidR="0022109F" w:rsidRDefault="0022109F" w:rsidP="0022109F">
            <w:pPr>
              <w:rPr>
                <w:sz w:val="20"/>
                <w:szCs w:val="20"/>
              </w:rPr>
            </w:pPr>
            <w:r>
              <w:rPr>
                <w:sz w:val="20"/>
                <w:szCs w:val="20"/>
              </w:rPr>
              <w:t>E</w:t>
            </w:r>
          </w:p>
        </w:tc>
        <w:tc>
          <w:tcPr>
            <w:tcW w:w="1080" w:type="dxa"/>
          </w:tcPr>
          <w:p w14:paraId="232B85B1" w14:textId="29F1489A" w:rsidR="0022109F" w:rsidRDefault="0022109F" w:rsidP="0022109F">
            <w:pPr>
              <w:rPr>
                <w:rFonts w:cs="Arial"/>
                <w:sz w:val="20"/>
                <w:szCs w:val="20"/>
              </w:rPr>
            </w:pPr>
            <w:r>
              <w:rPr>
                <w:rFonts w:cs="Arial"/>
                <w:sz w:val="20"/>
                <w:szCs w:val="20"/>
              </w:rPr>
              <w:t>A, I,P</w:t>
            </w:r>
          </w:p>
        </w:tc>
      </w:tr>
    </w:tbl>
    <w:p w14:paraId="64DCCA71" w14:textId="77777777" w:rsidR="00964BC9" w:rsidRPr="00813BDF" w:rsidRDefault="00964BC9" w:rsidP="00964BC9">
      <w:pPr>
        <w:ind w:right="363"/>
        <w:rPr>
          <w:b/>
          <w:color w:val="BA0000"/>
        </w:rPr>
      </w:pPr>
    </w:p>
    <w:p w14:paraId="054F2D71" w14:textId="77777777" w:rsidR="00964BC9" w:rsidRPr="0004478C" w:rsidRDefault="00964BC9" w:rsidP="00964BC9">
      <w:pPr>
        <w:ind w:right="363"/>
        <w:rPr>
          <w:b/>
          <w:color w:val="BA0B2A"/>
          <w:sz w:val="24"/>
          <w:szCs w:val="24"/>
        </w:rPr>
      </w:pPr>
      <w:r w:rsidRPr="0004478C">
        <w:rPr>
          <w:b/>
          <w:color w:val="BA0B2A"/>
          <w:sz w:val="24"/>
          <w:szCs w:val="24"/>
        </w:rPr>
        <w:t>Knowledge</w:t>
      </w:r>
    </w:p>
    <w:p w14:paraId="498EFA1A" w14:textId="77777777" w:rsidR="00964BC9" w:rsidRPr="0004478C" w:rsidRDefault="00964BC9" w:rsidP="00964BC9">
      <w:pPr>
        <w:ind w:right="363"/>
        <w:rPr>
          <w:b/>
          <w:color w:val="BA0B2A"/>
        </w:rPr>
      </w:pP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62"/>
        <w:gridCol w:w="7826"/>
        <w:gridCol w:w="1080"/>
        <w:gridCol w:w="1080"/>
      </w:tblGrid>
      <w:tr w:rsidR="00964BC9" w:rsidRPr="0004478C" w14:paraId="25C0057F" w14:textId="77777777" w:rsidTr="00C10C34">
        <w:trPr>
          <w:trHeight w:val="436"/>
        </w:trPr>
        <w:tc>
          <w:tcPr>
            <w:tcW w:w="562" w:type="dxa"/>
          </w:tcPr>
          <w:p w14:paraId="0D1D9E2D" w14:textId="77777777" w:rsidR="00964BC9" w:rsidRPr="0004478C" w:rsidRDefault="00964BC9" w:rsidP="00751356">
            <w:pPr>
              <w:pStyle w:val="PS-Heading3"/>
              <w:rPr>
                <w:color w:val="BA0B2A"/>
              </w:rPr>
            </w:pPr>
          </w:p>
        </w:tc>
        <w:tc>
          <w:tcPr>
            <w:tcW w:w="7826" w:type="dxa"/>
            <w:shd w:val="clear" w:color="auto" w:fill="F2F2F2"/>
          </w:tcPr>
          <w:p w14:paraId="4449D8F3" w14:textId="77777777" w:rsidR="00964BC9" w:rsidRPr="0004478C" w:rsidRDefault="00964BC9" w:rsidP="00751356">
            <w:pPr>
              <w:pStyle w:val="PS-Heading3"/>
              <w:rPr>
                <w:b/>
                <w:color w:val="BA0B2A"/>
              </w:rPr>
            </w:pPr>
            <w:r w:rsidRPr="0004478C">
              <w:rPr>
                <w:b/>
                <w:color w:val="BA0B2A"/>
              </w:rPr>
              <w:t>The successful candidate should have demonstrable knowledge of:</w:t>
            </w:r>
          </w:p>
        </w:tc>
        <w:tc>
          <w:tcPr>
            <w:tcW w:w="1080" w:type="dxa"/>
            <w:shd w:val="clear" w:color="auto" w:fill="F2F2F2"/>
          </w:tcPr>
          <w:p w14:paraId="6014A962" w14:textId="77777777" w:rsidR="00964BC9" w:rsidRPr="0004478C" w:rsidRDefault="00964BC9" w:rsidP="00751356">
            <w:pPr>
              <w:pStyle w:val="PS-tested-by"/>
              <w:rPr>
                <w:b/>
                <w:color w:val="BA0B2A"/>
                <w:sz w:val="18"/>
                <w:szCs w:val="18"/>
              </w:rPr>
            </w:pPr>
            <w:r w:rsidRPr="0004478C">
              <w:rPr>
                <w:b/>
                <w:color w:val="BA0B2A"/>
                <w:sz w:val="18"/>
                <w:szCs w:val="18"/>
              </w:rPr>
              <w:t>Essential/ Desirable</w:t>
            </w:r>
          </w:p>
        </w:tc>
        <w:tc>
          <w:tcPr>
            <w:tcW w:w="1080" w:type="dxa"/>
            <w:shd w:val="clear" w:color="auto" w:fill="F2F2F2"/>
          </w:tcPr>
          <w:p w14:paraId="13B2FCE8" w14:textId="77777777" w:rsidR="00964BC9" w:rsidRPr="0004478C" w:rsidRDefault="00964BC9" w:rsidP="00751356">
            <w:pPr>
              <w:pStyle w:val="PS-tested-by"/>
              <w:spacing w:before="0" w:after="0"/>
              <w:rPr>
                <w:b/>
                <w:color w:val="BA0B2A"/>
                <w:sz w:val="18"/>
                <w:szCs w:val="18"/>
              </w:rPr>
            </w:pPr>
            <w:r w:rsidRPr="0004478C">
              <w:rPr>
                <w:b/>
                <w:color w:val="BA0B2A"/>
                <w:sz w:val="18"/>
                <w:szCs w:val="18"/>
              </w:rPr>
              <w:t>Tested by*</w:t>
            </w:r>
          </w:p>
          <w:p w14:paraId="549CFDC3" w14:textId="77777777" w:rsidR="00964BC9" w:rsidRPr="0004478C" w:rsidRDefault="00964BC9" w:rsidP="00751356">
            <w:pPr>
              <w:pStyle w:val="PS-tested-by"/>
              <w:spacing w:before="0" w:after="0"/>
              <w:rPr>
                <w:b/>
                <w:color w:val="BA0B2A"/>
                <w:sz w:val="18"/>
                <w:szCs w:val="18"/>
              </w:rPr>
            </w:pPr>
            <w:r w:rsidRPr="0004478C">
              <w:rPr>
                <w:b/>
                <w:color w:val="BA0B2A"/>
                <w:sz w:val="18"/>
                <w:szCs w:val="18"/>
              </w:rPr>
              <w:t>A, I, P, T</w:t>
            </w:r>
          </w:p>
        </w:tc>
      </w:tr>
      <w:tr w:rsidR="00EC4AE0" w:rsidRPr="0092161D" w14:paraId="76EB24CE" w14:textId="77777777" w:rsidTr="00C10C34">
        <w:tc>
          <w:tcPr>
            <w:tcW w:w="562" w:type="dxa"/>
          </w:tcPr>
          <w:p w14:paraId="0E4E0539" w14:textId="3E40E15F" w:rsidR="00EC4AE0" w:rsidRDefault="00110824" w:rsidP="00EC4AE0">
            <w:pPr>
              <w:pStyle w:val="PS-1stBullet"/>
              <w:tabs>
                <w:tab w:val="clear" w:pos="336"/>
              </w:tabs>
              <w:ind w:left="0" w:firstLine="0"/>
              <w:rPr>
                <w:b w:val="0"/>
                <w:sz w:val="20"/>
                <w:szCs w:val="20"/>
              </w:rPr>
            </w:pPr>
            <w:r>
              <w:rPr>
                <w:b w:val="0"/>
                <w:sz w:val="20"/>
                <w:szCs w:val="20"/>
              </w:rPr>
              <w:t>8</w:t>
            </w:r>
          </w:p>
        </w:tc>
        <w:tc>
          <w:tcPr>
            <w:tcW w:w="7826" w:type="dxa"/>
          </w:tcPr>
          <w:p w14:paraId="622B170C" w14:textId="4D081ED1" w:rsidR="00EC4AE0" w:rsidRPr="0090651A" w:rsidRDefault="002C1B98" w:rsidP="00EC4AE0">
            <w:pPr>
              <w:pStyle w:val="PS-1stBullet"/>
              <w:ind w:left="23" w:firstLine="0"/>
              <w:rPr>
                <w:b w:val="0"/>
                <w:sz w:val="20"/>
                <w:szCs w:val="20"/>
                <w:lang w:val="en-US"/>
              </w:rPr>
            </w:pPr>
            <w:r>
              <w:rPr>
                <w:b w:val="0"/>
                <w:sz w:val="20"/>
                <w:szCs w:val="20"/>
                <w:lang w:val="en-US"/>
              </w:rPr>
              <w:t>W</w:t>
            </w:r>
            <w:r w:rsidR="004C22E0" w:rsidRPr="004C22E0">
              <w:rPr>
                <w:b w:val="0"/>
                <w:sz w:val="20"/>
                <w:szCs w:val="20"/>
                <w:lang w:val="en-US"/>
              </w:rPr>
              <w:t>orking knowledge of</w:t>
            </w:r>
            <w:r w:rsidR="00EC6425">
              <w:rPr>
                <w:b w:val="0"/>
                <w:sz w:val="20"/>
                <w:szCs w:val="20"/>
                <w:lang w:val="en-US"/>
              </w:rPr>
              <w:t xml:space="preserve"> </w:t>
            </w:r>
            <w:r w:rsidR="00397259">
              <w:rPr>
                <w:b w:val="0"/>
                <w:sz w:val="20"/>
                <w:szCs w:val="20"/>
                <w:lang w:val="en-US"/>
              </w:rPr>
              <w:t>p</w:t>
            </w:r>
            <w:r w:rsidR="004C22E0" w:rsidRPr="004C22E0">
              <w:rPr>
                <w:b w:val="0"/>
                <w:sz w:val="20"/>
                <w:szCs w:val="20"/>
                <w:lang w:val="en-US"/>
              </w:rPr>
              <w:t xml:space="preserve">urchase to </w:t>
            </w:r>
            <w:r w:rsidR="00397259">
              <w:rPr>
                <w:b w:val="0"/>
                <w:sz w:val="20"/>
                <w:szCs w:val="20"/>
                <w:lang w:val="en-US"/>
              </w:rPr>
              <w:t>p</w:t>
            </w:r>
            <w:r w:rsidR="004C22E0" w:rsidRPr="004C22E0">
              <w:rPr>
                <w:b w:val="0"/>
                <w:sz w:val="20"/>
                <w:szCs w:val="20"/>
                <w:lang w:val="en-US"/>
              </w:rPr>
              <w:t>ay cycle</w:t>
            </w:r>
          </w:p>
        </w:tc>
        <w:tc>
          <w:tcPr>
            <w:tcW w:w="1080" w:type="dxa"/>
          </w:tcPr>
          <w:p w14:paraId="2A20222B" w14:textId="361E15F1" w:rsidR="00EC4AE0" w:rsidRDefault="007570AC" w:rsidP="00EC4AE0">
            <w:pPr>
              <w:rPr>
                <w:sz w:val="20"/>
                <w:szCs w:val="20"/>
              </w:rPr>
            </w:pPr>
            <w:r>
              <w:rPr>
                <w:sz w:val="20"/>
                <w:szCs w:val="20"/>
              </w:rPr>
              <w:t>D</w:t>
            </w:r>
          </w:p>
        </w:tc>
        <w:tc>
          <w:tcPr>
            <w:tcW w:w="1080" w:type="dxa"/>
          </w:tcPr>
          <w:p w14:paraId="2DCB9A4C" w14:textId="77E8C8D4" w:rsidR="00EC4AE0" w:rsidRDefault="00EC4AE0" w:rsidP="00EC4AE0">
            <w:pPr>
              <w:rPr>
                <w:rFonts w:cs="Arial"/>
                <w:sz w:val="20"/>
                <w:szCs w:val="20"/>
              </w:rPr>
            </w:pPr>
            <w:r>
              <w:rPr>
                <w:rFonts w:cs="Arial"/>
                <w:sz w:val="20"/>
                <w:szCs w:val="20"/>
              </w:rPr>
              <w:t>A, I ,P</w:t>
            </w:r>
          </w:p>
        </w:tc>
      </w:tr>
      <w:tr w:rsidR="00964BC9" w:rsidRPr="0092161D" w14:paraId="74DE3B01" w14:textId="77777777" w:rsidTr="00C10C34">
        <w:tc>
          <w:tcPr>
            <w:tcW w:w="562" w:type="dxa"/>
          </w:tcPr>
          <w:p w14:paraId="3D145079" w14:textId="72B1BD59" w:rsidR="00964BC9" w:rsidRDefault="00110824" w:rsidP="00751356">
            <w:pPr>
              <w:pStyle w:val="PS-1stBullet"/>
              <w:tabs>
                <w:tab w:val="clear" w:pos="336"/>
              </w:tabs>
              <w:ind w:left="0" w:firstLine="0"/>
              <w:rPr>
                <w:b w:val="0"/>
                <w:sz w:val="20"/>
                <w:szCs w:val="20"/>
              </w:rPr>
            </w:pPr>
            <w:r>
              <w:rPr>
                <w:b w:val="0"/>
                <w:sz w:val="20"/>
                <w:szCs w:val="20"/>
              </w:rPr>
              <w:t>9</w:t>
            </w:r>
          </w:p>
        </w:tc>
        <w:tc>
          <w:tcPr>
            <w:tcW w:w="7826" w:type="dxa"/>
          </w:tcPr>
          <w:p w14:paraId="4F60019B" w14:textId="4DDDD351" w:rsidR="00964BC9" w:rsidRPr="004F007D" w:rsidRDefault="002C1B98" w:rsidP="00751356">
            <w:pPr>
              <w:pStyle w:val="PS-1stBullet"/>
              <w:ind w:left="23" w:firstLine="0"/>
              <w:rPr>
                <w:b w:val="0"/>
                <w:sz w:val="20"/>
                <w:szCs w:val="20"/>
                <w:lang w:val="en-US"/>
              </w:rPr>
            </w:pPr>
            <w:r>
              <w:rPr>
                <w:b w:val="0"/>
                <w:sz w:val="20"/>
                <w:szCs w:val="20"/>
                <w:lang w:val="en-US"/>
              </w:rPr>
              <w:t>P</w:t>
            </w:r>
            <w:r w:rsidR="00D1040C" w:rsidRPr="00D1040C">
              <w:rPr>
                <w:b w:val="0"/>
                <w:sz w:val="20"/>
                <w:szCs w:val="20"/>
                <w:lang w:val="en-US"/>
              </w:rPr>
              <w:t>rocess improvement methodologies</w:t>
            </w:r>
          </w:p>
        </w:tc>
        <w:tc>
          <w:tcPr>
            <w:tcW w:w="1080" w:type="dxa"/>
          </w:tcPr>
          <w:p w14:paraId="312A745F" w14:textId="77777777" w:rsidR="00964BC9" w:rsidRPr="006F4A67" w:rsidRDefault="00964BC9" w:rsidP="00751356">
            <w:pPr>
              <w:rPr>
                <w:sz w:val="20"/>
                <w:szCs w:val="20"/>
              </w:rPr>
            </w:pPr>
            <w:r>
              <w:rPr>
                <w:sz w:val="20"/>
                <w:szCs w:val="20"/>
              </w:rPr>
              <w:t>E</w:t>
            </w:r>
          </w:p>
        </w:tc>
        <w:tc>
          <w:tcPr>
            <w:tcW w:w="1080" w:type="dxa"/>
          </w:tcPr>
          <w:p w14:paraId="44BF2AEA" w14:textId="77777777" w:rsidR="00964BC9" w:rsidRPr="00144B44" w:rsidRDefault="00964BC9" w:rsidP="00751356">
            <w:pPr>
              <w:rPr>
                <w:rFonts w:cs="Arial"/>
                <w:sz w:val="20"/>
                <w:szCs w:val="20"/>
              </w:rPr>
            </w:pPr>
            <w:r>
              <w:rPr>
                <w:rFonts w:cs="Arial"/>
                <w:sz w:val="20"/>
                <w:szCs w:val="20"/>
              </w:rPr>
              <w:t>A, I ,P</w:t>
            </w:r>
          </w:p>
        </w:tc>
      </w:tr>
      <w:tr w:rsidR="00110824" w:rsidRPr="0092161D" w14:paraId="51465FAF" w14:textId="77777777" w:rsidTr="00C10C34">
        <w:tc>
          <w:tcPr>
            <w:tcW w:w="562" w:type="dxa"/>
          </w:tcPr>
          <w:p w14:paraId="5A2DC4B9" w14:textId="21570CF1" w:rsidR="00110824" w:rsidRDefault="00110824" w:rsidP="00110824">
            <w:pPr>
              <w:pStyle w:val="PS-1stBullet"/>
              <w:tabs>
                <w:tab w:val="clear" w:pos="336"/>
              </w:tabs>
              <w:ind w:left="0" w:firstLine="0"/>
              <w:rPr>
                <w:b w:val="0"/>
                <w:sz w:val="20"/>
                <w:szCs w:val="20"/>
              </w:rPr>
            </w:pPr>
            <w:r>
              <w:rPr>
                <w:b w:val="0"/>
                <w:sz w:val="20"/>
                <w:szCs w:val="20"/>
              </w:rPr>
              <w:t>10</w:t>
            </w:r>
          </w:p>
        </w:tc>
        <w:tc>
          <w:tcPr>
            <w:tcW w:w="7826" w:type="dxa"/>
          </w:tcPr>
          <w:p w14:paraId="28E0E180" w14:textId="0541B6F7" w:rsidR="00110824" w:rsidRDefault="00110824" w:rsidP="00110824">
            <w:pPr>
              <w:pStyle w:val="PS-1stBullet"/>
              <w:ind w:left="23" w:firstLine="0"/>
              <w:rPr>
                <w:b w:val="0"/>
                <w:sz w:val="20"/>
                <w:szCs w:val="20"/>
                <w:lang w:val="en-US"/>
              </w:rPr>
            </w:pPr>
            <w:r w:rsidRPr="005A2137">
              <w:rPr>
                <w:b w:val="0"/>
                <w:sz w:val="20"/>
                <w:szCs w:val="20"/>
                <w:lang w:val="en-US"/>
              </w:rPr>
              <w:t xml:space="preserve">Developments in the higher education sector, especially relating to </w:t>
            </w:r>
            <w:r>
              <w:rPr>
                <w:b w:val="0"/>
                <w:sz w:val="20"/>
                <w:szCs w:val="20"/>
                <w:lang w:val="en-US"/>
              </w:rPr>
              <w:t>library resource</w:t>
            </w:r>
            <w:r w:rsidRPr="005A2137">
              <w:rPr>
                <w:b w:val="0"/>
                <w:sz w:val="20"/>
                <w:szCs w:val="20"/>
                <w:lang w:val="en-US"/>
              </w:rPr>
              <w:t xml:space="preserve"> management and service delivery</w:t>
            </w:r>
          </w:p>
        </w:tc>
        <w:tc>
          <w:tcPr>
            <w:tcW w:w="1080" w:type="dxa"/>
          </w:tcPr>
          <w:p w14:paraId="5637A6D8" w14:textId="042247D9" w:rsidR="00110824" w:rsidRDefault="00110824" w:rsidP="00110824">
            <w:pPr>
              <w:rPr>
                <w:sz w:val="20"/>
                <w:szCs w:val="20"/>
              </w:rPr>
            </w:pPr>
            <w:r>
              <w:rPr>
                <w:sz w:val="20"/>
                <w:szCs w:val="20"/>
              </w:rPr>
              <w:t>D</w:t>
            </w:r>
          </w:p>
        </w:tc>
        <w:tc>
          <w:tcPr>
            <w:tcW w:w="1080" w:type="dxa"/>
          </w:tcPr>
          <w:p w14:paraId="300880EA" w14:textId="6554D28D" w:rsidR="00110824" w:rsidRDefault="00110824" w:rsidP="00110824">
            <w:pPr>
              <w:rPr>
                <w:rFonts w:cs="Arial"/>
                <w:sz w:val="20"/>
                <w:szCs w:val="20"/>
              </w:rPr>
            </w:pPr>
            <w:r>
              <w:rPr>
                <w:rFonts w:cs="Arial"/>
                <w:sz w:val="20"/>
                <w:szCs w:val="20"/>
              </w:rPr>
              <w:t>A, I,P</w:t>
            </w:r>
          </w:p>
        </w:tc>
      </w:tr>
    </w:tbl>
    <w:p w14:paraId="0C8A9A11" w14:textId="77777777" w:rsidR="00964BC9" w:rsidRDefault="00964BC9" w:rsidP="00964BC9">
      <w:pPr>
        <w:ind w:right="363"/>
        <w:rPr>
          <w:b/>
          <w:color w:val="000080"/>
        </w:rPr>
      </w:pPr>
    </w:p>
    <w:p w14:paraId="3C4525AA" w14:textId="77777777" w:rsidR="00964BC9" w:rsidRPr="0004478C" w:rsidRDefault="00964BC9" w:rsidP="00964BC9">
      <w:pPr>
        <w:ind w:right="363"/>
        <w:rPr>
          <w:b/>
          <w:color w:val="BA0B2A"/>
          <w:sz w:val="24"/>
          <w:szCs w:val="24"/>
        </w:rPr>
      </w:pPr>
      <w:r w:rsidRPr="0004478C">
        <w:rPr>
          <w:b/>
          <w:color w:val="BA0B2A"/>
          <w:sz w:val="24"/>
          <w:szCs w:val="24"/>
        </w:rPr>
        <w:t>Skills &amp; Competencies</w:t>
      </w:r>
    </w:p>
    <w:p w14:paraId="43C2BA08" w14:textId="77777777" w:rsidR="00964BC9" w:rsidRPr="0004478C" w:rsidRDefault="00964BC9" w:rsidP="00964BC9">
      <w:pPr>
        <w:ind w:right="363"/>
        <w:rPr>
          <w:b/>
          <w:color w:val="BA0B2A"/>
        </w:rPr>
      </w:pP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34"/>
        <w:gridCol w:w="7854"/>
        <w:gridCol w:w="1080"/>
        <w:gridCol w:w="1080"/>
      </w:tblGrid>
      <w:tr w:rsidR="00964BC9" w:rsidRPr="0004478C" w14:paraId="4EA3B568" w14:textId="77777777" w:rsidTr="00751356">
        <w:trPr>
          <w:trHeight w:val="436"/>
        </w:trPr>
        <w:tc>
          <w:tcPr>
            <w:tcW w:w="534" w:type="dxa"/>
          </w:tcPr>
          <w:p w14:paraId="2067A57E" w14:textId="77777777" w:rsidR="00964BC9" w:rsidRPr="0004478C" w:rsidRDefault="00964BC9" w:rsidP="00751356">
            <w:pPr>
              <w:pStyle w:val="PS-Heading3"/>
              <w:rPr>
                <w:color w:val="BA0B2A"/>
              </w:rPr>
            </w:pPr>
          </w:p>
        </w:tc>
        <w:tc>
          <w:tcPr>
            <w:tcW w:w="7854" w:type="dxa"/>
            <w:shd w:val="clear" w:color="auto" w:fill="F2F2F2"/>
          </w:tcPr>
          <w:p w14:paraId="43448B6B" w14:textId="77777777" w:rsidR="00964BC9" w:rsidRPr="0004478C" w:rsidRDefault="00964BC9" w:rsidP="00751356">
            <w:pPr>
              <w:pStyle w:val="PS-Heading3"/>
              <w:rPr>
                <w:b/>
                <w:color w:val="BA0B2A"/>
              </w:rPr>
            </w:pPr>
            <w:r w:rsidRPr="0004478C">
              <w:rPr>
                <w:b/>
                <w:color w:val="BA0B2A"/>
              </w:rPr>
              <w:t>The successful candidate should demonstrate:</w:t>
            </w:r>
          </w:p>
        </w:tc>
        <w:tc>
          <w:tcPr>
            <w:tcW w:w="1080" w:type="dxa"/>
            <w:shd w:val="clear" w:color="auto" w:fill="F2F2F2"/>
          </w:tcPr>
          <w:p w14:paraId="37A56E00" w14:textId="77777777" w:rsidR="00964BC9" w:rsidRPr="0004478C" w:rsidRDefault="00964BC9" w:rsidP="00751356">
            <w:pPr>
              <w:pStyle w:val="PS-tested-by"/>
              <w:rPr>
                <w:b/>
                <w:color w:val="BA0B2A"/>
                <w:sz w:val="18"/>
                <w:szCs w:val="18"/>
              </w:rPr>
            </w:pPr>
            <w:r w:rsidRPr="0004478C">
              <w:rPr>
                <w:b/>
                <w:color w:val="BA0B2A"/>
                <w:sz w:val="18"/>
                <w:szCs w:val="18"/>
              </w:rPr>
              <w:t>Essential/ Desirable</w:t>
            </w:r>
          </w:p>
        </w:tc>
        <w:tc>
          <w:tcPr>
            <w:tcW w:w="1080" w:type="dxa"/>
            <w:shd w:val="clear" w:color="auto" w:fill="F2F2F2"/>
          </w:tcPr>
          <w:p w14:paraId="6079BF94" w14:textId="77777777" w:rsidR="00964BC9" w:rsidRPr="0004478C" w:rsidRDefault="00964BC9" w:rsidP="00751356">
            <w:pPr>
              <w:pStyle w:val="PS-tested-by"/>
              <w:spacing w:before="0" w:after="0"/>
              <w:rPr>
                <w:b/>
                <w:color w:val="BA0B2A"/>
                <w:sz w:val="18"/>
                <w:szCs w:val="18"/>
              </w:rPr>
            </w:pPr>
            <w:r w:rsidRPr="0004478C">
              <w:rPr>
                <w:b/>
                <w:color w:val="BA0B2A"/>
                <w:sz w:val="18"/>
                <w:szCs w:val="18"/>
              </w:rPr>
              <w:t>Tested by*</w:t>
            </w:r>
          </w:p>
          <w:p w14:paraId="39B778D7" w14:textId="77777777" w:rsidR="00964BC9" w:rsidRPr="0004478C" w:rsidRDefault="00964BC9" w:rsidP="00751356">
            <w:pPr>
              <w:pStyle w:val="PS-tested-by"/>
              <w:spacing w:before="0" w:after="0"/>
              <w:rPr>
                <w:b/>
                <w:color w:val="BA0B2A"/>
                <w:sz w:val="18"/>
                <w:szCs w:val="18"/>
              </w:rPr>
            </w:pPr>
            <w:r w:rsidRPr="0004478C">
              <w:rPr>
                <w:b/>
                <w:color w:val="BA0B2A"/>
                <w:sz w:val="18"/>
                <w:szCs w:val="18"/>
              </w:rPr>
              <w:t>A, I, P, T</w:t>
            </w:r>
          </w:p>
        </w:tc>
      </w:tr>
      <w:tr w:rsidR="00964BC9" w:rsidRPr="0092161D" w14:paraId="71D4D282" w14:textId="77777777" w:rsidTr="00751356">
        <w:tc>
          <w:tcPr>
            <w:tcW w:w="534" w:type="dxa"/>
          </w:tcPr>
          <w:p w14:paraId="797346CC" w14:textId="79E3A748" w:rsidR="00964BC9" w:rsidRPr="0092161D" w:rsidRDefault="00C10C34" w:rsidP="00751356">
            <w:pPr>
              <w:pStyle w:val="PS-1stBullet"/>
              <w:tabs>
                <w:tab w:val="clear" w:pos="336"/>
              </w:tabs>
              <w:ind w:left="0" w:firstLine="0"/>
              <w:rPr>
                <w:b w:val="0"/>
                <w:sz w:val="20"/>
                <w:szCs w:val="20"/>
              </w:rPr>
            </w:pPr>
            <w:r>
              <w:rPr>
                <w:b w:val="0"/>
                <w:sz w:val="20"/>
                <w:szCs w:val="20"/>
              </w:rPr>
              <w:t>1</w:t>
            </w:r>
            <w:r w:rsidR="00A97451">
              <w:rPr>
                <w:b w:val="0"/>
                <w:sz w:val="20"/>
                <w:szCs w:val="20"/>
              </w:rPr>
              <w:t>1</w:t>
            </w:r>
          </w:p>
        </w:tc>
        <w:tc>
          <w:tcPr>
            <w:tcW w:w="7854" w:type="dxa"/>
          </w:tcPr>
          <w:p w14:paraId="566FEF27" w14:textId="4F891CDF" w:rsidR="00964BC9" w:rsidRPr="00B07204" w:rsidRDefault="00F619DC" w:rsidP="00751356">
            <w:pPr>
              <w:pStyle w:val="PS-1stBullet"/>
              <w:tabs>
                <w:tab w:val="clear" w:pos="336"/>
              </w:tabs>
              <w:ind w:left="0" w:firstLine="0"/>
              <w:rPr>
                <w:b w:val="0"/>
                <w:sz w:val="20"/>
                <w:szCs w:val="20"/>
              </w:rPr>
            </w:pPr>
            <w:r w:rsidRPr="00F619DC">
              <w:rPr>
                <w:b w:val="0"/>
                <w:sz w:val="20"/>
                <w:szCs w:val="20"/>
              </w:rPr>
              <w:t>Strong people manager, leading from the front</w:t>
            </w:r>
          </w:p>
        </w:tc>
        <w:tc>
          <w:tcPr>
            <w:tcW w:w="1080" w:type="dxa"/>
          </w:tcPr>
          <w:p w14:paraId="1F368C81" w14:textId="77777777" w:rsidR="00964BC9" w:rsidRPr="006F4A67" w:rsidRDefault="00964BC9" w:rsidP="00751356">
            <w:pPr>
              <w:rPr>
                <w:sz w:val="20"/>
                <w:szCs w:val="20"/>
              </w:rPr>
            </w:pPr>
            <w:r w:rsidRPr="006F4A67">
              <w:rPr>
                <w:sz w:val="20"/>
                <w:szCs w:val="20"/>
              </w:rPr>
              <w:t>E</w:t>
            </w:r>
          </w:p>
        </w:tc>
        <w:tc>
          <w:tcPr>
            <w:tcW w:w="1080" w:type="dxa"/>
          </w:tcPr>
          <w:p w14:paraId="0AB8E278" w14:textId="77777777" w:rsidR="00964BC9" w:rsidRPr="00E04EC6" w:rsidRDefault="00964BC9" w:rsidP="00751356">
            <w:pPr>
              <w:rPr>
                <w:rFonts w:cs="Arial"/>
                <w:sz w:val="20"/>
                <w:szCs w:val="20"/>
              </w:rPr>
            </w:pPr>
            <w:r w:rsidRPr="00144B44">
              <w:rPr>
                <w:rFonts w:cs="Arial"/>
                <w:sz w:val="20"/>
                <w:szCs w:val="20"/>
              </w:rPr>
              <w:t>A</w:t>
            </w:r>
            <w:r w:rsidRPr="00144B44">
              <w:rPr>
                <w:rFonts w:cs="Arial"/>
                <w:sz w:val="18"/>
                <w:szCs w:val="18"/>
              </w:rPr>
              <w:t xml:space="preserve">, I, </w:t>
            </w:r>
            <w:r>
              <w:rPr>
                <w:rFonts w:cs="Arial"/>
                <w:sz w:val="18"/>
                <w:szCs w:val="18"/>
              </w:rPr>
              <w:t>P</w:t>
            </w:r>
          </w:p>
        </w:tc>
      </w:tr>
      <w:tr w:rsidR="00964BC9" w:rsidRPr="0092161D" w14:paraId="619A00B2" w14:textId="77777777" w:rsidTr="00751356">
        <w:tc>
          <w:tcPr>
            <w:tcW w:w="534" w:type="dxa"/>
          </w:tcPr>
          <w:p w14:paraId="0C9CB8EB" w14:textId="58376E04" w:rsidR="00964BC9" w:rsidRDefault="00C10C34" w:rsidP="00751356">
            <w:pPr>
              <w:pStyle w:val="PS-1stBullet"/>
              <w:tabs>
                <w:tab w:val="clear" w:pos="336"/>
              </w:tabs>
              <w:ind w:left="0" w:firstLine="0"/>
              <w:rPr>
                <w:b w:val="0"/>
                <w:sz w:val="20"/>
                <w:szCs w:val="20"/>
              </w:rPr>
            </w:pPr>
            <w:r>
              <w:rPr>
                <w:b w:val="0"/>
                <w:sz w:val="20"/>
                <w:szCs w:val="20"/>
              </w:rPr>
              <w:t>1</w:t>
            </w:r>
            <w:r w:rsidR="00A97451">
              <w:rPr>
                <w:b w:val="0"/>
                <w:sz w:val="20"/>
                <w:szCs w:val="20"/>
              </w:rPr>
              <w:t>2</w:t>
            </w:r>
          </w:p>
        </w:tc>
        <w:tc>
          <w:tcPr>
            <w:tcW w:w="7854" w:type="dxa"/>
          </w:tcPr>
          <w:p w14:paraId="736ED43A" w14:textId="763F2DB5" w:rsidR="00964BC9" w:rsidRPr="001D6096" w:rsidRDefault="003C490B" w:rsidP="00751356">
            <w:pPr>
              <w:pStyle w:val="PS-1stBullet"/>
              <w:tabs>
                <w:tab w:val="clear" w:pos="336"/>
              </w:tabs>
              <w:ind w:left="0" w:firstLine="0"/>
              <w:rPr>
                <w:b w:val="0"/>
                <w:sz w:val="20"/>
                <w:szCs w:val="20"/>
              </w:rPr>
            </w:pPr>
            <w:r w:rsidRPr="003C490B">
              <w:rPr>
                <w:b w:val="0"/>
                <w:sz w:val="20"/>
                <w:szCs w:val="20"/>
              </w:rPr>
              <w:t>Ability to work in a fast-moving environment &amp; be a self-starter</w:t>
            </w:r>
          </w:p>
        </w:tc>
        <w:tc>
          <w:tcPr>
            <w:tcW w:w="1080" w:type="dxa"/>
          </w:tcPr>
          <w:p w14:paraId="7DD0B27F" w14:textId="77777777" w:rsidR="00964BC9" w:rsidRPr="006F4A67" w:rsidRDefault="00964BC9" w:rsidP="00751356">
            <w:pPr>
              <w:rPr>
                <w:sz w:val="20"/>
                <w:szCs w:val="20"/>
              </w:rPr>
            </w:pPr>
            <w:r>
              <w:rPr>
                <w:sz w:val="20"/>
                <w:szCs w:val="20"/>
              </w:rPr>
              <w:t>E</w:t>
            </w:r>
          </w:p>
        </w:tc>
        <w:tc>
          <w:tcPr>
            <w:tcW w:w="1080" w:type="dxa"/>
          </w:tcPr>
          <w:p w14:paraId="4A5CB509" w14:textId="77777777" w:rsidR="00964BC9" w:rsidRPr="00144B44" w:rsidRDefault="00964BC9" w:rsidP="00751356">
            <w:pPr>
              <w:rPr>
                <w:rFonts w:cs="Arial"/>
                <w:sz w:val="20"/>
                <w:szCs w:val="20"/>
              </w:rPr>
            </w:pPr>
            <w:r>
              <w:rPr>
                <w:rFonts w:cs="Arial"/>
                <w:sz w:val="20"/>
                <w:szCs w:val="20"/>
              </w:rPr>
              <w:t>A, I, P</w:t>
            </w:r>
          </w:p>
        </w:tc>
      </w:tr>
      <w:tr w:rsidR="00964BC9" w:rsidRPr="0092161D" w14:paraId="00E11448" w14:textId="77777777" w:rsidTr="00751356">
        <w:tc>
          <w:tcPr>
            <w:tcW w:w="534" w:type="dxa"/>
          </w:tcPr>
          <w:p w14:paraId="35A90922" w14:textId="2FBF944F" w:rsidR="00964BC9" w:rsidRDefault="00964BC9" w:rsidP="00751356">
            <w:pPr>
              <w:pStyle w:val="PS-1stBullet"/>
              <w:tabs>
                <w:tab w:val="clear" w:pos="336"/>
              </w:tabs>
              <w:ind w:left="0" w:firstLine="0"/>
              <w:rPr>
                <w:b w:val="0"/>
                <w:sz w:val="20"/>
                <w:szCs w:val="20"/>
              </w:rPr>
            </w:pPr>
            <w:r>
              <w:rPr>
                <w:b w:val="0"/>
                <w:sz w:val="20"/>
                <w:szCs w:val="20"/>
              </w:rPr>
              <w:t>1</w:t>
            </w:r>
            <w:r w:rsidR="00A97451">
              <w:rPr>
                <w:b w:val="0"/>
                <w:sz w:val="20"/>
                <w:szCs w:val="20"/>
              </w:rPr>
              <w:t>3</w:t>
            </w:r>
          </w:p>
        </w:tc>
        <w:tc>
          <w:tcPr>
            <w:tcW w:w="7854" w:type="dxa"/>
          </w:tcPr>
          <w:p w14:paraId="30D02A28" w14:textId="77777777" w:rsidR="00964BC9" w:rsidRPr="0072334F" w:rsidRDefault="00964BC9" w:rsidP="00751356">
            <w:pPr>
              <w:pStyle w:val="PS-1stBullet"/>
              <w:tabs>
                <w:tab w:val="clear" w:pos="336"/>
              </w:tabs>
              <w:ind w:left="0" w:firstLine="0"/>
              <w:rPr>
                <w:b w:val="0"/>
                <w:sz w:val="20"/>
                <w:szCs w:val="20"/>
              </w:rPr>
            </w:pPr>
            <w:r w:rsidRPr="006D0282">
              <w:rPr>
                <w:b w:val="0"/>
                <w:sz w:val="20"/>
                <w:szCs w:val="20"/>
              </w:rPr>
              <w:t>Effectively solve problems through creating an environment where colleagues are willing to adopt innovative approaches and is committed to inclusive decision making</w:t>
            </w:r>
          </w:p>
        </w:tc>
        <w:tc>
          <w:tcPr>
            <w:tcW w:w="1080" w:type="dxa"/>
          </w:tcPr>
          <w:p w14:paraId="3CEDFAFA" w14:textId="77777777" w:rsidR="00964BC9" w:rsidRPr="006F4A67" w:rsidRDefault="00964BC9" w:rsidP="00751356">
            <w:pPr>
              <w:rPr>
                <w:sz w:val="20"/>
                <w:szCs w:val="20"/>
              </w:rPr>
            </w:pPr>
            <w:r w:rsidRPr="006F4A67">
              <w:rPr>
                <w:sz w:val="20"/>
                <w:szCs w:val="20"/>
              </w:rPr>
              <w:t>E</w:t>
            </w:r>
          </w:p>
        </w:tc>
        <w:tc>
          <w:tcPr>
            <w:tcW w:w="1080" w:type="dxa"/>
          </w:tcPr>
          <w:p w14:paraId="10C21660" w14:textId="77777777" w:rsidR="00964BC9" w:rsidRPr="00E04EC6" w:rsidRDefault="00964BC9" w:rsidP="00751356">
            <w:pPr>
              <w:rPr>
                <w:rFonts w:cs="Arial"/>
                <w:sz w:val="20"/>
                <w:szCs w:val="20"/>
              </w:rPr>
            </w:pPr>
            <w:r w:rsidRPr="00144B44">
              <w:rPr>
                <w:rFonts w:cs="Arial"/>
                <w:sz w:val="20"/>
                <w:szCs w:val="20"/>
              </w:rPr>
              <w:t>A</w:t>
            </w:r>
            <w:r w:rsidRPr="00144B44">
              <w:rPr>
                <w:rFonts w:cs="Arial"/>
                <w:sz w:val="18"/>
                <w:szCs w:val="18"/>
              </w:rPr>
              <w:t xml:space="preserve">, I, </w:t>
            </w:r>
            <w:r>
              <w:rPr>
                <w:rFonts w:cs="Arial"/>
                <w:sz w:val="18"/>
                <w:szCs w:val="18"/>
              </w:rPr>
              <w:t>P</w:t>
            </w:r>
          </w:p>
        </w:tc>
      </w:tr>
      <w:tr w:rsidR="00AD6E99" w:rsidRPr="0092161D" w14:paraId="75B6462F" w14:textId="77777777" w:rsidTr="00751356">
        <w:tc>
          <w:tcPr>
            <w:tcW w:w="534" w:type="dxa"/>
          </w:tcPr>
          <w:p w14:paraId="0B8C2374" w14:textId="72F1F174" w:rsidR="00AD6E99" w:rsidRDefault="00AD6E99" w:rsidP="00AD6E99">
            <w:pPr>
              <w:pStyle w:val="PS-1stBullet"/>
              <w:tabs>
                <w:tab w:val="clear" w:pos="336"/>
              </w:tabs>
              <w:ind w:left="0" w:firstLine="0"/>
              <w:rPr>
                <w:b w:val="0"/>
                <w:sz w:val="20"/>
                <w:szCs w:val="20"/>
              </w:rPr>
            </w:pPr>
            <w:r>
              <w:rPr>
                <w:b w:val="0"/>
                <w:sz w:val="20"/>
                <w:szCs w:val="20"/>
              </w:rPr>
              <w:t>1</w:t>
            </w:r>
            <w:r w:rsidR="00A97451">
              <w:rPr>
                <w:b w:val="0"/>
                <w:sz w:val="20"/>
                <w:szCs w:val="20"/>
              </w:rPr>
              <w:t>4</w:t>
            </w:r>
          </w:p>
        </w:tc>
        <w:tc>
          <w:tcPr>
            <w:tcW w:w="7854" w:type="dxa"/>
          </w:tcPr>
          <w:p w14:paraId="1A38BF22" w14:textId="33FDD1F3" w:rsidR="00AD6E99" w:rsidRDefault="00AD6E99" w:rsidP="00AD6E99">
            <w:pPr>
              <w:pStyle w:val="PS-1stBullet"/>
              <w:tabs>
                <w:tab w:val="clear" w:pos="336"/>
              </w:tabs>
              <w:ind w:left="0" w:firstLine="0"/>
              <w:rPr>
                <w:rFonts w:cs="Arial"/>
                <w:b w:val="0"/>
                <w:sz w:val="20"/>
                <w:szCs w:val="20"/>
              </w:rPr>
            </w:pPr>
            <w:r w:rsidRPr="00260C2F">
              <w:rPr>
                <w:rFonts w:cs="Arial"/>
                <w:b w:val="0"/>
                <w:sz w:val="20"/>
                <w:szCs w:val="20"/>
              </w:rPr>
              <w:t>Excellent written and oral communication skills and ability to present to a variety of audiences</w:t>
            </w:r>
          </w:p>
        </w:tc>
        <w:tc>
          <w:tcPr>
            <w:tcW w:w="1080" w:type="dxa"/>
          </w:tcPr>
          <w:p w14:paraId="0E09325A" w14:textId="316666A0" w:rsidR="00AD6E99" w:rsidRDefault="00AD6E99" w:rsidP="00AD6E99">
            <w:pPr>
              <w:rPr>
                <w:sz w:val="20"/>
                <w:szCs w:val="20"/>
              </w:rPr>
            </w:pPr>
            <w:r>
              <w:rPr>
                <w:sz w:val="20"/>
                <w:szCs w:val="20"/>
              </w:rPr>
              <w:t>E</w:t>
            </w:r>
          </w:p>
        </w:tc>
        <w:tc>
          <w:tcPr>
            <w:tcW w:w="1080" w:type="dxa"/>
          </w:tcPr>
          <w:p w14:paraId="11DD669D" w14:textId="6385DCDE" w:rsidR="00AD6E99" w:rsidRDefault="00AD6E99" w:rsidP="00AD6E99">
            <w:pPr>
              <w:rPr>
                <w:rFonts w:cs="Arial"/>
                <w:sz w:val="20"/>
                <w:szCs w:val="20"/>
              </w:rPr>
            </w:pPr>
            <w:r w:rsidRPr="00144B44">
              <w:rPr>
                <w:rFonts w:cs="Arial"/>
                <w:sz w:val="20"/>
                <w:szCs w:val="20"/>
              </w:rPr>
              <w:t>A</w:t>
            </w:r>
            <w:r w:rsidRPr="00144B44">
              <w:rPr>
                <w:rFonts w:cs="Arial"/>
                <w:sz w:val="18"/>
                <w:szCs w:val="18"/>
              </w:rPr>
              <w:t xml:space="preserve">, I, </w:t>
            </w:r>
            <w:r>
              <w:rPr>
                <w:rFonts w:cs="Arial"/>
                <w:sz w:val="18"/>
                <w:szCs w:val="18"/>
              </w:rPr>
              <w:t>P</w:t>
            </w:r>
          </w:p>
        </w:tc>
      </w:tr>
      <w:tr w:rsidR="00964BC9" w:rsidRPr="0092161D" w14:paraId="4788EAB1" w14:textId="77777777" w:rsidTr="00751356">
        <w:tc>
          <w:tcPr>
            <w:tcW w:w="534" w:type="dxa"/>
          </w:tcPr>
          <w:p w14:paraId="55D3B27F" w14:textId="250BBAB9" w:rsidR="00964BC9" w:rsidRDefault="00964BC9" w:rsidP="00751356">
            <w:pPr>
              <w:pStyle w:val="PS-1stBullet"/>
              <w:tabs>
                <w:tab w:val="clear" w:pos="336"/>
              </w:tabs>
              <w:ind w:left="0" w:firstLine="0"/>
              <w:rPr>
                <w:b w:val="0"/>
                <w:sz w:val="20"/>
                <w:szCs w:val="20"/>
              </w:rPr>
            </w:pPr>
            <w:r>
              <w:rPr>
                <w:b w:val="0"/>
                <w:sz w:val="20"/>
                <w:szCs w:val="20"/>
              </w:rPr>
              <w:t>1</w:t>
            </w:r>
            <w:r w:rsidR="00A97451">
              <w:rPr>
                <w:b w:val="0"/>
                <w:sz w:val="20"/>
                <w:szCs w:val="20"/>
              </w:rPr>
              <w:t>5</w:t>
            </w:r>
          </w:p>
        </w:tc>
        <w:tc>
          <w:tcPr>
            <w:tcW w:w="7854" w:type="dxa"/>
          </w:tcPr>
          <w:p w14:paraId="35738FA6" w14:textId="1A8D202B" w:rsidR="00964BC9" w:rsidRPr="00B07204" w:rsidRDefault="00795034" w:rsidP="00751356">
            <w:pPr>
              <w:pStyle w:val="PS-1stBullet"/>
              <w:tabs>
                <w:tab w:val="clear" w:pos="336"/>
              </w:tabs>
              <w:ind w:left="0" w:firstLine="0"/>
              <w:rPr>
                <w:rFonts w:cs="Arial"/>
                <w:b w:val="0"/>
                <w:sz w:val="20"/>
                <w:szCs w:val="20"/>
              </w:rPr>
            </w:pPr>
            <w:r>
              <w:rPr>
                <w:rFonts w:cs="Arial"/>
                <w:b w:val="0"/>
                <w:sz w:val="20"/>
                <w:szCs w:val="20"/>
              </w:rPr>
              <w:t>Resilience</w:t>
            </w:r>
            <w:r w:rsidR="00066327">
              <w:rPr>
                <w:rFonts w:cs="Arial"/>
                <w:b w:val="0"/>
                <w:sz w:val="20"/>
                <w:szCs w:val="20"/>
              </w:rPr>
              <w:t xml:space="preserve"> and ten</w:t>
            </w:r>
            <w:r w:rsidR="006B01E8">
              <w:rPr>
                <w:rFonts w:cs="Arial"/>
                <w:b w:val="0"/>
                <w:sz w:val="20"/>
                <w:szCs w:val="20"/>
              </w:rPr>
              <w:t>acity</w:t>
            </w:r>
            <w:r w:rsidR="00E15F77">
              <w:rPr>
                <w:rFonts w:cs="Arial"/>
                <w:b w:val="0"/>
                <w:sz w:val="20"/>
                <w:szCs w:val="20"/>
              </w:rPr>
              <w:t xml:space="preserve"> - </w:t>
            </w:r>
            <w:r w:rsidR="00A67168">
              <w:rPr>
                <w:rFonts w:cs="Arial"/>
                <w:b w:val="0"/>
                <w:sz w:val="20"/>
                <w:szCs w:val="20"/>
              </w:rPr>
              <w:t>able</w:t>
            </w:r>
            <w:r w:rsidR="00964BC9" w:rsidRPr="00B07204">
              <w:rPr>
                <w:rFonts w:cs="Arial"/>
                <w:b w:val="0"/>
                <w:sz w:val="20"/>
                <w:szCs w:val="20"/>
              </w:rPr>
              <w:t xml:space="preserve"> to manage priorities, focusing on delivering outcomes that create most impact</w:t>
            </w:r>
            <w:r w:rsidR="00066327" w:rsidRPr="00066327">
              <w:rPr>
                <w:rFonts w:cs="Arial"/>
                <w:b w:val="0"/>
                <w:sz w:val="20"/>
                <w:szCs w:val="20"/>
              </w:rPr>
              <w:t>, and not be frustrated when things quickly change</w:t>
            </w:r>
          </w:p>
        </w:tc>
        <w:tc>
          <w:tcPr>
            <w:tcW w:w="1080" w:type="dxa"/>
          </w:tcPr>
          <w:p w14:paraId="2D5AAC9F" w14:textId="77777777" w:rsidR="00964BC9" w:rsidRPr="006F4A67" w:rsidRDefault="00964BC9" w:rsidP="00751356">
            <w:pPr>
              <w:rPr>
                <w:sz w:val="20"/>
                <w:szCs w:val="20"/>
              </w:rPr>
            </w:pPr>
            <w:r>
              <w:rPr>
                <w:sz w:val="20"/>
                <w:szCs w:val="20"/>
              </w:rPr>
              <w:t>E</w:t>
            </w:r>
          </w:p>
        </w:tc>
        <w:tc>
          <w:tcPr>
            <w:tcW w:w="1080" w:type="dxa"/>
          </w:tcPr>
          <w:p w14:paraId="0A9D1706" w14:textId="77777777" w:rsidR="00964BC9" w:rsidRPr="00144B44" w:rsidRDefault="00964BC9" w:rsidP="00751356">
            <w:pPr>
              <w:rPr>
                <w:rFonts w:cs="Arial"/>
                <w:sz w:val="20"/>
                <w:szCs w:val="20"/>
              </w:rPr>
            </w:pPr>
            <w:r>
              <w:rPr>
                <w:rFonts w:cs="Arial"/>
                <w:sz w:val="20"/>
                <w:szCs w:val="20"/>
              </w:rPr>
              <w:t>A, I, P</w:t>
            </w:r>
          </w:p>
        </w:tc>
      </w:tr>
      <w:tr w:rsidR="00964BC9" w:rsidRPr="0092161D" w:rsidDel="001D584D" w14:paraId="206447D2" w14:textId="77777777" w:rsidTr="00751356">
        <w:trPr>
          <w:trHeight w:val="70"/>
        </w:trPr>
        <w:tc>
          <w:tcPr>
            <w:tcW w:w="534" w:type="dxa"/>
          </w:tcPr>
          <w:p w14:paraId="787B981B" w14:textId="7D9BEEC9" w:rsidR="00964BC9" w:rsidDel="008924B5" w:rsidRDefault="00964BC9" w:rsidP="00751356">
            <w:pPr>
              <w:pStyle w:val="PS-1stBullet"/>
              <w:tabs>
                <w:tab w:val="clear" w:pos="336"/>
              </w:tabs>
              <w:ind w:left="0" w:firstLine="0"/>
              <w:rPr>
                <w:b w:val="0"/>
                <w:sz w:val="20"/>
                <w:szCs w:val="20"/>
              </w:rPr>
            </w:pPr>
            <w:r>
              <w:rPr>
                <w:b w:val="0"/>
                <w:sz w:val="20"/>
                <w:szCs w:val="20"/>
              </w:rPr>
              <w:t>1</w:t>
            </w:r>
            <w:r w:rsidR="00A97451">
              <w:rPr>
                <w:b w:val="0"/>
                <w:sz w:val="20"/>
                <w:szCs w:val="20"/>
              </w:rPr>
              <w:t>6</w:t>
            </w:r>
          </w:p>
        </w:tc>
        <w:tc>
          <w:tcPr>
            <w:tcW w:w="7854" w:type="dxa"/>
            <w:vAlign w:val="center"/>
          </w:tcPr>
          <w:p w14:paraId="3887406A" w14:textId="77777777" w:rsidR="00964BC9" w:rsidRPr="00630F8B" w:rsidDel="001D584D" w:rsidRDefault="00964BC9" w:rsidP="00751356">
            <w:pPr>
              <w:rPr>
                <w:rFonts w:cs="Arial"/>
                <w:bCs/>
                <w:sz w:val="20"/>
                <w:szCs w:val="20"/>
              </w:rPr>
            </w:pPr>
            <w:r>
              <w:rPr>
                <w:sz w:val="20"/>
                <w:szCs w:val="20"/>
              </w:rPr>
              <w:t>Ability to motivate</w:t>
            </w:r>
            <w:r w:rsidRPr="00C30223">
              <w:rPr>
                <w:sz w:val="20"/>
                <w:szCs w:val="20"/>
              </w:rPr>
              <w:t xml:space="preserve">, </w:t>
            </w:r>
            <w:r>
              <w:rPr>
                <w:sz w:val="20"/>
                <w:szCs w:val="20"/>
              </w:rPr>
              <w:t xml:space="preserve">manage </w:t>
            </w:r>
            <w:r w:rsidRPr="00C30223">
              <w:rPr>
                <w:sz w:val="20"/>
                <w:szCs w:val="20"/>
              </w:rPr>
              <w:t>and develop</w:t>
            </w:r>
            <w:r>
              <w:rPr>
                <w:sz w:val="20"/>
                <w:szCs w:val="20"/>
              </w:rPr>
              <w:t xml:space="preserve"> colleagues</w:t>
            </w:r>
            <w:r w:rsidRPr="00C30223">
              <w:rPr>
                <w:sz w:val="20"/>
                <w:szCs w:val="20"/>
              </w:rPr>
              <w:t xml:space="preserve"> through creating genuine opportunities to experiment, experience new things and expand horizons</w:t>
            </w:r>
          </w:p>
        </w:tc>
        <w:tc>
          <w:tcPr>
            <w:tcW w:w="1080" w:type="dxa"/>
          </w:tcPr>
          <w:p w14:paraId="37BEFF0C" w14:textId="77777777" w:rsidR="00964BC9" w:rsidRPr="006F4A67" w:rsidDel="001D584D" w:rsidRDefault="00964BC9" w:rsidP="00751356">
            <w:pPr>
              <w:rPr>
                <w:sz w:val="20"/>
                <w:szCs w:val="20"/>
              </w:rPr>
            </w:pPr>
            <w:r>
              <w:rPr>
                <w:sz w:val="20"/>
                <w:szCs w:val="20"/>
              </w:rPr>
              <w:t>E</w:t>
            </w:r>
          </w:p>
        </w:tc>
        <w:tc>
          <w:tcPr>
            <w:tcW w:w="1080" w:type="dxa"/>
          </w:tcPr>
          <w:p w14:paraId="354B2F59" w14:textId="77777777" w:rsidR="00964BC9" w:rsidRPr="00144B44" w:rsidDel="001D584D" w:rsidRDefault="00964BC9" w:rsidP="00751356">
            <w:pPr>
              <w:rPr>
                <w:rFonts w:cs="Arial"/>
                <w:sz w:val="20"/>
                <w:szCs w:val="20"/>
              </w:rPr>
            </w:pPr>
            <w:r>
              <w:rPr>
                <w:rFonts w:cs="Arial"/>
                <w:sz w:val="20"/>
                <w:szCs w:val="20"/>
              </w:rPr>
              <w:t>A, I, P</w:t>
            </w:r>
          </w:p>
        </w:tc>
      </w:tr>
      <w:tr w:rsidR="00C236D2" w:rsidRPr="0092161D" w:rsidDel="001D584D" w14:paraId="15AC20DB" w14:textId="77777777" w:rsidTr="00751356">
        <w:trPr>
          <w:trHeight w:val="70"/>
        </w:trPr>
        <w:tc>
          <w:tcPr>
            <w:tcW w:w="534" w:type="dxa"/>
          </w:tcPr>
          <w:p w14:paraId="0AEE42BA" w14:textId="302FE0DF" w:rsidR="00C236D2" w:rsidRDefault="0047382E" w:rsidP="00751356">
            <w:pPr>
              <w:pStyle w:val="PS-1stBullet"/>
              <w:tabs>
                <w:tab w:val="clear" w:pos="336"/>
              </w:tabs>
              <w:ind w:left="0" w:firstLine="0"/>
              <w:rPr>
                <w:b w:val="0"/>
                <w:sz w:val="20"/>
                <w:szCs w:val="20"/>
              </w:rPr>
            </w:pPr>
            <w:r>
              <w:rPr>
                <w:b w:val="0"/>
                <w:sz w:val="20"/>
                <w:szCs w:val="20"/>
              </w:rPr>
              <w:t>1</w:t>
            </w:r>
            <w:r w:rsidR="00A97451">
              <w:rPr>
                <w:b w:val="0"/>
                <w:sz w:val="20"/>
                <w:szCs w:val="20"/>
              </w:rPr>
              <w:t>7</w:t>
            </w:r>
          </w:p>
        </w:tc>
        <w:tc>
          <w:tcPr>
            <w:tcW w:w="7854" w:type="dxa"/>
            <w:vAlign w:val="center"/>
          </w:tcPr>
          <w:p w14:paraId="718282B4" w14:textId="2CB00B88" w:rsidR="00C236D2" w:rsidRPr="00837B78" w:rsidRDefault="00C236D2" w:rsidP="00751356">
            <w:pPr>
              <w:rPr>
                <w:sz w:val="20"/>
                <w:szCs w:val="20"/>
              </w:rPr>
            </w:pPr>
            <w:r w:rsidRPr="00C236D2">
              <w:rPr>
                <w:sz w:val="20"/>
                <w:szCs w:val="20"/>
              </w:rPr>
              <w:t xml:space="preserve">Demonstrated experience in self-motivating, self-directed value driven working style with ability to partner with </w:t>
            </w:r>
            <w:r w:rsidR="00E93FAF">
              <w:rPr>
                <w:sz w:val="20"/>
                <w:szCs w:val="20"/>
              </w:rPr>
              <w:t>other</w:t>
            </w:r>
            <w:r w:rsidRPr="00C236D2">
              <w:rPr>
                <w:sz w:val="20"/>
                <w:szCs w:val="20"/>
              </w:rPr>
              <w:t xml:space="preserve"> teams to improve </w:t>
            </w:r>
            <w:r w:rsidR="00E93FAF">
              <w:rPr>
                <w:sz w:val="20"/>
                <w:szCs w:val="20"/>
              </w:rPr>
              <w:t>our</w:t>
            </w:r>
            <w:r w:rsidRPr="00C236D2">
              <w:rPr>
                <w:sz w:val="20"/>
                <w:szCs w:val="20"/>
              </w:rPr>
              <w:t xml:space="preserve"> processes, data quality &amp; process knowledge t</w:t>
            </w:r>
            <w:r w:rsidR="00767FBB">
              <w:rPr>
                <w:sz w:val="20"/>
                <w:szCs w:val="20"/>
              </w:rPr>
              <w:t>hat deliver an outstanding student experience</w:t>
            </w:r>
          </w:p>
        </w:tc>
        <w:tc>
          <w:tcPr>
            <w:tcW w:w="1080" w:type="dxa"/>
          </w:tcPr>
          <w:p w14:paraId="36DD28E1" w14:textId="350C0A4E" w:rsidR="00C236D2" w:rsidRDefault="006A1113" w:rsidP="00751356">
            <w:pPr>
              <w:rPr>
                <w:sz w:val="20"/>
                <w:szCs w:val="20"/>
              </w:rPr>
            </w:pPr>
            <w:r>
              <w:rPr>
                <w:sz w:val="20"/>
                <w:szCs w:val="20"/>
              </w:rPr>
              <w:t>E</w:t>
            </w:r>
          </w:p>
        </w:tc>
        <w:tc>
          <w:tcPr>
            <w:tcW w:w="1080" w:type="dxa"/>
          </w:tcPr>
          <w:p w14:paraId="5D761262" w14:textId="0B4B5BFA" w:rsidR="00C236D2" w:rsidRDefault="006A1113" w:rsidP="00751356">
            <w:pPr>
              <w:rPr>
                <w:rFonts w:cs="Arial"/>
                <w:sz w:val="20"/>
                <w:szCs w:val="20"/>
              </w:rPr>
            </w:pPr>
            <w:r>
              <w:rPr>
                <w:rFonts w:cs="Arial"/>
                <w:sz w:val="20"/>
                <w:szCs w:val="20"/>
              </w:rPr>
              <w:t>A,I,P</w:t>
            </w:r>
          </w:p>
        </w:tc>
      </w:tr>
      <w:tr w:rsidR="00964BC9" w:rsidRPr="0092161D" w:rsidDel="001D584D" w14:paraId="583468AE" w14:textId="77777777" w:rsidTr="00751356">
        <w:trPr>
          <w:trHeight w:val="70"/>
        </w:trPr>
        <w:tc>
          <w:tcPr>
            <w:tcW w:w="534" w:type="dxa"/>
          </w:tcPr>
          <w:p w14:paraId="4223F8A3" w14:textId="2667383E" w:rsidR="00964BC9" w:rsidRDefault="00964BC9" w:rsidP="00751356">
            <w:pPr>
              <w:pStyle w:val="PS-1stBullet"/>
              <w:tabs>
                <w:tab w:val="clear" w:pos="336"/>
              </w:tabs>
              <w:ind w:left="0" w:firstLine="0"/>
              <w:rPr>
                <w:b w:val="0"/>
                <w:sz w:val="20"/>
                <w:szCs w:val="20"/>
              </w:rPr>
            </w:pPr>
            <w:r>
              <w:rPr>
                <w:b w:val="0"/>
                <w:sz w:val="20"/>
                <w:szCs w:val="20"/>
              </w:rPr>
              <w:t>1</w:t>
            </w:r>
            <w:r w:rsidR="00A97451">
              <w:rPr>
                <w:b w:val="0"/>
                <w:sz w:val="20"/>
                <w:szCs w:val="20"/>
              </w:rPr>
              <w:t>8</w:t>
            </w:r>
          </w:p>
        </w:tc>
        <w:tc>
          <w:tcPr>
            <w:tcW w:w="7854" w:type="dxa"/>
            <w:vAlign w:val="center"/>
          </w:tcPr>
          <w:p w14:paraId="79066BA3" w14:textId="77777777" w:rsidR="00964BC9" w:rsidRPr="00B07204" w:rsidRDefault="00964BC9" w:rsidP="00751356">
            <w:pPr>
              <w:rPr>
                <w:sz w:val="20"/>
                <w:szCs w:val="20"/>
              </w:rPr>
            </w:pPr>
            <w:r w:rsidRPr="00B07204">
              <w:rPr>
                <w:sz w:val="20"/>
                <w:szCs w:val="20"/>
              </w:rPr>
              <w:t>A proactive commitment to own learning: acting on feedback and sharing practice.</w:t>
            </w:r>
          </w:p>
        </w:tc>
        <w:tc>
          <w:tcPr>
            <w:tcW w:w="1080" w:type="dxa"/>
          </w:tcPr>
          <w:p w14:paraId="065C5809" w14:textId="77777777" w:rsidR="00964BC9" w:rsidRDefault="00964BC9" w:rsidP="00751356">
            <w:pPr>
              <w:rPr>
                <w:sz w:val="20"/>
                <w:szCs w:val="20"/>
              </w:rPr>
            </w:pPr>
            <w:r>
              <w:rPr>
                <w:sz w:val="20"/>
                <w:szCs w:val="20"/>
              </w:rPr>
              <w:t>E</w:t>
            </w:r>
          </w:p>
        </w:tc>
        <w:tc>
          <w:tcPr>
            <w:tcW w:w="1080" w:type="dxa"/>
          </w:tcPr>
          <w:p w14:paraId="1FAA02A6" w14:textId="77777777" w:rsidR="00964BC9" w:rsidRPr="00144B44" w:rsidDel="001D584D" w:rsidRDefault="00964BC9" w:rsidP="00751356">
            <w:pPr>
              <w:rPr>
                <w:rFonts w:cs="Arial"/>
                <w:sz w:val="20"/>
                <w:szCs w:val="20"/>
              </w:rPr>
            </w:pPr>
            <w:r>
              <w:rPr>
                <w:rFonts w:cs="Arial"/>
                <w:sz w:val="20"/>
                <w:szCs w:val="20"/>
              </w:rPr>
              <w:t>A, I, P</w:t>
            </w:r>
          </w:p>
        </w:tc>
      </w:tr>
    </w:tbl>
    <w:p w14:paraId="6DA0B4E6" w14:textId="77777777" w:rsidR="00964BC9" w:rsidRDefault="00964BC9" w:rsidP="00964BC9">
      <w:pPr>
        <w:ind w:right="363"/>
        <w:rPr>
          <w:b/>
          <w:color w:val="000080"/>
        </w:rPr>
      </w:pPr>
    </w:p>
    <w:p w14:paraId="4948C5A7" w14:textId="77777777" w:rsidR="00964BC9" w:rsidRPr="007F6658" w:rsidRDefault="00964BC9" w:rsidP="00964BC9">
      <w:pPr>
        <w:ind w:right="363"/>
        <w:rPr>
          <w:rFonts w:cs="Arial"/>
          <w:b/>
          <w:sz w:val="20"/>
          <w:szCs w:val="20"/>
        </w:rPr>
      </w:pPr>
      <w:r w:rsidRPr="007F6658">
        <w:rPr>
          <w:rFonts w:cs="Arial"/>
          <w:b/>
          <w:sz w:val="20"/>
          <w:szCs w:val="20"/>
        </w:rPr>
        <w:lastRenderedPageBreak/>
        <w:t>A = Application form, I = Interview, P = Presentation, T = Test</w:t>
      </w:r>
    </w:p>
    <w:p w14:paraId="07D3794E" w14:textId="77777777" w:rsidR="00964BC9" w:rsidRPr="007F6658" w:rsidRDefault="00964BC9" w:rsidP="00964BC9">
      <w:pPr>
        <w:ind w:right="363"/>
        <w:rPr>
          <w:rFonts w:cs="Arial"/>
          <w:b/>
          <w:sz w:val="20"/>
          <w:szCs w:val="20"/>
        </w:rPr>
      </w:pPr>
    </w:p>
    <w:p w14:paraId="56E14C73" w14:textId="77777777" w:rsidR="00964BC9" w:rsidRPr="007F6658" w:rsidRDefault="00964BC9" w:rsidP="00964BC9">
      <w:pPr>
        <w:ind w:right="363"/>
        <w:rPr>
          <w:sz w:val="20"/>
          <w:szCs w:val="20"/>
        </w:rPr>
      </w:pPr>
      <w:r w:rsidRPr="007F6658">
        <w:rPr>
          <w:sz w:val="20"/>
          <w:szCs w:val="20"/>
        </w:rPr>
        <w:t>Details of any assessments required will be provided in the invitation to interview letter.</w:t>
      </w:r>
    </w:p>
    <w:p w14:paraId="1C3EAA93" w14:textId="77777777" w:rsidR="00964BC9" w:rsidRPr="007F6658" w:rsidRDefault="00964BC9" w:rsidP="00964BC9">
      <w:pPr>
        <w:ind w:right="363"/>
        <w:rPr>
          <w:b/>
          <w:sz w:val="20"/>
        </w:rPr>
      </w:pPr>
    </w:p>
    <w:p w14:paraId="2B22983A" w14:textId="77777777" w:rsidR="00964BC9" w:rsidRPr="007F6658" w:rsidRDefault="00964BC9" w:rsidP="00964BC9">
      <w:pPr>
        <w:numPr>
          <w:ilvl w:val="0"/>
          <w:numId w:val="24"/>
        </w:numPr>
        <w:spacing w:after="200" w:line="276" w:lineRule="auto"/>
        <w:rPr>
          <w:sz w:val="20"/>
          <w:szCs w:val="20"/>
        </w:rPr>
      </w:pPr>
      <w:r w:rsidRPr="007F6658">
        <w:rPr>
          <w:sz w:val="20"/>
          <w:szCs w:val="20"/>
        </w:rPr>
        <w:t>Appointments to grades 1 to 6 will normally include a competency based interview and work based simulation exercise</w:t>
      </w:r>
    </w:p>
    <w:p w14:paraId="6936C634" w14:textId="77777777" w:rsidR="00964BC9" w:rsidRPr="007F6658" w:rsidRDefault="00964BC9" w:rsidP="00964BC9">
      <w:pPr>
        <w:numPr>
          <w:ilvl w:val="0"/>
          <w:numId w:val="24"/>
        </w:numPr>
        <w:spacing w:after="200" w:line="276" w:lineRule="auto"/>
        <w:rPr>
          <w:sz w:val="20"/>
          <w:szCs w:val="20"/>
        </w:rPr>
      </w:pPr>
      <w:r w:rsidRPr="007F6658">
        <w:rPr>
          <w:sz w:val="20"/>
          <w:szCs w:val="20"/>
        </w:rPr>
        <w:t>Appointments to grade 7 and above will normally include a competency based interview and presentation and in some instances a work based simulation exercise.</w:t>
      </w:r>
    </w:p>
    <w:p w14:paraId="755EB0A0" w14:textId="77777777" w:rsidR="00964BC9" w:rsidRPr="007F6658" w:rsidRDefault="00964BC9" w:rsidP="00964BC9">
      <w:pPr>
        <w:rPr>
          <w:rFonts w:cs="Arial"/>
          <w:b/>
          <w:bCs/>
          <w:sz w:val="20"/>
          <w:szCs w:val="20"/>
        </w:rPr>
      </w:pPr>
      <w:r w:rsidRPr="007F6658">
        <w:rPr>
          <w:rFonts w:cs="Arial"/>
          <w:b/>
          <w:bCs/>
          <w:sz w:val="20"/>
          <w:szCs w:val="20"/>
        </w:rPr>
        <w:t>Candidate guidance</w:t>
      </w:r>
    </w:p>
    <w:p w14:paraId="4CAACE01" w14:textId="77777777" w:rsidR="00964BC9" w:rsidRPr="007F6658" w:rsidRDefault="00964BC9" w:rsidP="00964BC9">
      <w:pPr>
        <w:rPr>
          <w:sz w:val="20"/>
          <w:szCs w:val="20"/>
        </w:rPr>
      </w:pPr>
    </w:p>
    <w:p w14:paraId="4FADDB26" w14:textId="77777777" w:rsidR="00964BC9" w:rsidRPr="002F460B" w:rsidRDefault="00964BC9" w:rsidP="00964BC9">
      <w:pPr>
        <w:tabs>
          <w:tab w:val="left" w:pos="4860"/>
        </w:tabs>
        <w:rPr>
          <w:bCs/>
          <w:sz w:val="20"/>
          <w:szCs w:val="28"/>
        </w:rPr>
      </w:pPr>
      <w:r w:rsidRPr="002F460B">
        <w:rPr>
          <w:bCs/>
          <w:sz w:val="20"/>
          <w:szCs w:val="28"/>
        </w:rPr>
        <w:t>Within your supporting statement you should describe how your skills and experience match the criteria listed in the person specification. Please provide narrative to each of the key sections (Background &amp; Experience, Knowledge and Skills &amp; Competencies)</w:t>
      </w:r>
    </w:p>
    <w:p w14:paraId="5BBD1207" w14:textId="77777777" w:rsidR="00964BC9" w:rsidRPr="002F460B" w:rsidRDefault="00964BC9" w:rsidP="00964BC9">
      <w:pPr>
        <w:tabs>
          <w:tab w:val="left" w:pos="4860"/>
        </w:tabs>
        <w:rPr>
          <w:bCs/>
          <w:sz w:val="20"/>
          <w:szCs w:val="28"/>
        </w:rPr>
      </w:pPr>
    </w:p>
    <w:p w14:paraId="7F696C7B" w14:textId="77777777" w:rsidR="00964BC9" w:rsidRDefault="00964BC9" w:rsidP="00964BC9">
      <w:pPr>
        <w:pStyle w:val="PS-1stBullet"/>
        <w:tabs>
          <w:tab w:val="clear" w:pos="336"/>
          <w:tab w:val="num" w:pos="0"/>
        </w:tabs>
        <w:ind w:left="0" w:firstLine="0"/>
        <w:rPr>
          <w:color w:val="C00000"/>
          <w:sz w:val="24"/>
          <w:szCs w:val="20"/>
        </w:rPr>
      </w:pPr>
      <w:r w:rsidRPr="002F460B">
        <w:rPr>
          <w:b w:val="0"/>
          <w:bCs/>
          <w:sz w:val="20"/>
        </w:rPr>
        <w:t>Strong applications will demonstrate experience relevant to the essential and desirable criteria. You should aim to be as concise and succinct as possible when providing your narrative, as this will greatly assist the shortlisting panel in reviewing your application.</w:t>
      </w:r>
      <w:r w:rsidRPr="00302A6A">
        <w:rPr>
          <w:sz w:val="20"/>
        </w:rPr>
        <w:t xml:space="preserve"> </w:t>
      </w:r>
    </w:p>
    <w:p w14:paraId="0A73B801" w14:textId="77777777" w:rsidR="00964BC9" w:rsidRDefault="00964BC9" w:rsidP="00964BC9">
      <w:pPr>
        <w:pStyle w:val="PS-1stBullet"/>
        <w:tabs>
          <w:tab w:val="clear" w:pos="336"/>
          <w:tab w:val="num" w:pos="0"/>
        </w:tabs>
        <w:ind w:left="0" w:firstLine="0"/>
        <w:rPr>
          <w:color w:val="BA0B2A"/>
          <w:sz w:val="24"/>
          <w:szCs w:val="24"/>
        </w:rPr>
      </w:pPr>
    </w:p>
    <w:p w14:paraId="50634886" w14:textId="77777777" w:rsidR="00964BC9" w:rsidRDefault="00964BC9" w:rsidP="00964BC9">
      <w:pPr>
        <w:pStyle w:val="PS-1stBullet"/>
        <w:tabs>
          <w:tab w:val="clear" w:pos="336"/>
          <w:tab w:val="num" w:pos="0"/>
        </w:tabs>
        <w:ind w:left="0" w:firstLine="0"/>
        <w:rPr>
          <w:color w:val="BA0B2A"/>
          <w:sz w:val="24"/>
          <w:szCs w:val="24"/>
        </w:rPr>
      </w:pPr>
    </w:p>
    <w:p w14:paraId="1466A1A8" w14:textId="653B7BF5" w:rsidR="00964BC9" w:rsidRPr="0004478C" w:rsidRDefault="00964BC9" w:rsidP="00964BC9">
      <w:pPr>
        <w:pStyle w:val="PS-1stBullet"/>
        <w:tabs>
          <w:tab w:val="clear" w:pos="336"/>
          <w:tab w:val="num" w:pos="0"/>
        </w:tabs>
        <w:ind w:left="0" w:firstLine="0"/>
        <w:rPr>
          <w:color w:val="BA0B2A"/>
          <w:sz w:val="24"/>
          <w:szCs w:val="24"/>
        </w:rPr>
      </w:pPr>
      <w:r w:rsidRPr="0004478C">
        <w:rPr>
          <w:color w:val="BA0B2A"/>
          <w:sz w:val="24"/>
          <w:szCs w:val="24"/>
        </w:rPr>
        <w:t>Departmental Management Structure</w:t>
      </w:r>
      <w:r>
        <w:rPr>
          <w:color w:val="BA0B2A"/>
          <w:sz w:val="24"/>
          <w:szCs w:val="24"/>
        </w:rPr>
        <w:t xml:space="preserve"> – The Library</w:t>
      </w:r>
    </w:p>
    <w:p w14:paraId="039E5BA2" w14:textId="77777777" w:rsidR="00964BC9" w:rsidRDefault="00964BC9" w:rsidP="00964BC9">
      <w:pPr>
        <w:ind w:right="363"/>
        <w:rPr>
          <w:sz w:val="20"/>
        </w:rPr>
      </w:pPr>
    </w:p>
    <w:p w14:paraId="0C07F96E" w14:textId="70008011" w:rsidR="004E71C0" w:rsidRDefault="00964BC9" w:rsidP="00964BC9">
      <w:pPr>
        <w:spacing w:line="276" w:lineRule="auto"/>
        <w:ind w:left="23"/>
        <w:rPr>
          <w:sz w:val="20"/>
          <w:szCs w:val="20"/>
        </w:rPr>
        <w:sectPr w:rsidR="004E71C0" w:rsidSect="00A731DC">
          <w:headerReference w:type="default" r:id="rId19"/>
          <w:footerReference w:type="default" r:id="rId20"/>
          <w:headerReference w:type="first" r:id="rId21"/>
          <w:footerReference w:type="first" r:id="rId22"/>
          <w:pgSz w:w="11906" w:h="16838" w:code="9"/>
          <w:pgMar w:top="1440" w:right="1106" w:bottom="1134" w:left="1077" w:header="737" w:footer="454" w:gutter="0"/>
          <w:cols w:space="708"/>
          <w:titlePg/>
          <w:docGrid w:linePitch="360"/>
        </w:sectPr>
      </w:pPr>
      <w:r>
        <w:object w:dxaOrig="13950" w:dyaOrig="9825" w14:anchorId="1C75D8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5pt;height:411.5pt" o:ole="">
            <v:imagedata r:id="rId23" o:title=""/>
          </v:shape>
          <o:OLEObject Type="Embed" ProgID="Visio.Drawing.15" ShapeID="_x0000_i1025" DrawAspect="Content" ObjectID="_1752043498" r:id="rId24"/>
        </w:object>
      </w:r>
      <w:r>
        <w:rPr>
          <w:sz w:val="20"/>
        </w:rPr>
        <w:br w:type="page"/>
      </w:r>
    </w:p>
    <w:p w14:paraId="0410F6B2" w14:textId="2B6B21EE" w:rsidR="00B41ADF" w:rsidRPr="00C36AE7" w:rsidRDefault="00B41ADF" w:rsidP="00964BC9">
      <w:pPr>
        <w:pStyle w:val="PS-1stBullet"/>
        <w:tabs>
          <w:tab w:val="clear" w:pos="336"/>
          <w:tab w:val="num" w:pos="0"/>
        </w:tabs>
        <w:ind w:left="0" w:firstLine="0"/>
        <w:rPr>
          <w:sz w:val="24"/>
          <w:szCs w:val="24"/>
        </w:rPr>
      </w:pPr>
    </w:p>
    <w:sectPr w:rsidR="00B41ADF" w:rsidRPr="00C36AE7" w:rsidSect="0055104F">
      <w:headerReference w:type="default" r:id="rId25"/>
      <w:footerReference w:type="default" r:id="rId26"/>
      <w:headerReference w:type="first" r:id="rId27"/>
      <w:footerReference w:type="first" r:id="rId28"/>
      <w:pgSz w:w="16834" w:h="11907" w:orient="landscape" w:code="9"/>
      <w:pgMar w:top="851" w:right="1440" w:bottom="42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78F51" w14:textId="77777777" w:rsidR="00D813D3" w:rsidRDefault="00D813D3" w:rsidP="00665C6C">
      <w:r>
        <w:separator/>
      </w:r>
    </w:p>
  </w:endnote>
  <w:endnote w:type="continuationSeparator" w:id="0">
    <w:p w14:paraId="76CCC277" w14:textId="77777777" w:rsidR="00D813D3" w:rsidRDefault="00D813D3" w:rsidP="00665C6C">
      <w:r>
        <w:continuationSeparator/>
      </w:r>
    </w:p>
  </w:endnote>
  <w:endnote w:type="continuationNotice" w:id="1">
    <w:p w14:paraId="37A295DF" w14:textId="77777777" w:rsidR="00D813D3" w:rsidRDefault="00D813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kzidenz Grotesk Roman">
    <w:altName w:val="Arial Narro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30CFF" w14:textId="46152FAF" w:rsidR="000A179D" w:rsidRPr="00B60749" w:rsidRDefault="00FB1D66" w:rsidP="006A11EB">
    <w:pPr>
      <w:pStyle w:val="Footer"/>
      <w:rPr>
        <w:sz w:val="20"/>
        <w:szCs w:val="20"/>
      </w:rPr>
    </w:pPr>
    <w:r>
      <w:rPr>
        <w:sz w:val="20"/>
        <w:szCs w:val="20"/>
      </w:rPr>
      <w:t>July</w:t>
    </w:r>
    <w:r w:rsidR="00364230">
      <w:rPr>
        <w:sz w:val="20"/>
        <w:szCs w:val="20"/>
      </w:rPr>
      <w:t xml:space="preserve"> 202</w:t>
    </w:r>
    <w:r>
      <w:rPr>
        <w:sz w:val="20"/>
        <w:szCs w:val="20"/>
      </w:rPr>
      <w:t>3</w:t>
    </w:r>
    <w:r w:rsidR="000A179D" w:rsidRPr="00822E37">
      <w:rPr>
        <w:sz w:val="20"/>
        <w:szCs w:val="20"/>
      </w:rPr>
      <w:tab/>
    </w:r>
    <w:r w:rsidR="000A179D" w:rsidRPr="00822E37">
      <w:rPr>
        <w:sz w:val="20"/>
        <w:szCs w:val="20"/>
      </w:rPr>
      <w:tab/>
    </w:r>
    <w:sdt>
      <w:sdtPr>
        <w:rPr>
          <w:color w:val="2B579A"/>
          <w:sz w:val="20"/>
          <w:szCs w:val="20"/>
          <w:shd w:val="clear" w:color="auto" w:fill="E6E6E6"/>
        </w:rPr>
        <w:id w:val="26694085"/>
        <w:docPartObj>
          <w:docPartGallery w:val="Page Numbers (Bottom of Page)"/>
          <w:docPartUnique/>
        </w:docPartObj>
      </w:sdtPr>
      <w:sdtContent>
        <w:sdt>
          <w:sdtPr>
            <w:rPr>
              <w:color w:val="2B579A"/>
              <w:sz w:val="20"/>
              <w:szCs w:val="20"/>
              <w:shd w:val="clear" w:color="auto" w:fill="E6E6E6"/>
            </w:rPr>
            <w:id w:val="26694084"/>
            <w:docPartObj>
              <w:docPartGallery w:val="Page Numbers (Top of Page)"/>
              <w:docPartUnique/>
            </w:docPartObj>
          </w:sdtPr>
          <w:sdtContent>
            <w:r w:rsidR="000A179D" w:rsidRPr="00822E37">
              <w:rPr>
                <w:sz w:val="20"/>
                <w:szCs w:val="20"/>
              </w:rPr>
              <w:t xml:space="preserve">Page </w:t>
            </w:r>
            <w:r w:rsidR="000A179D" w:rsidRPr="00822E37">
              <w:rPr>
                <w:color w:val="2B579A"/>
                <w:sz w:val="20"/>
                <w:szCs w:val="20"/>
                <w:shd w:val="clear" w:color="auto" w:fill="E6E6E6"/>
              </w:rPr>
              <w:fldChar w:fldCharType="begin"/>
            </w:r>
            <w:r w:rsidR="000A179D" w:rsidRPr="00822E37">
              <w:rPr>
                <w:sz w:val="20"/>
                <w:szCs w:val="20"/>
              </w:rPr>
              <w:instrText xml:space="preserve"> PAGE </w:instrText>
            </w:r>
            <w:r w:rsidR="000A179D" w:rsidRPr="00822E37">
              <w:rPr>
                <w:color w:val="2B579A"/>
                <w:sz w:val="20"/>
                <w:szCs w:val="20"/>
                <w:shd w:val="clear" w:color="auto" w:fill="E6E6E6"/>
              </w:rPr>
              <w:fldChar w:fldCharType="separate"/>
            </w:r>
            <w:r w:rsidR="009B0FA1">
              <w:rPr>
                <w:noProof/>
                <w:sz w:val="20"/>
                <w:szCs w:val="20"/>
              </w:rPr>
              <w:t>3</w:t>
            </w:r>
            <w:r w:rsidR="000A179D" w:rsidRPr="00822E37">
              <w:rPr>
                <w:color w:val="2B579A"/>
                <w:sz w:val="20"/>
                <w:szCs w:val="20"/>
                <w:shd w:val="clear" w:color="auto" w:fill="E6E6E6"/>
              </w:rPr>
              <w:fldChar w:fldCharType="end"/>
            </w:r>
            <w:r w:rsidR="000A179D" w:rsidRPr="00822E37">
              <w:rPr>
                <w:sz w:val="20"/>
                <w:szCs w:val="20"/>
              </w:rPr>
              <w:t xml:space="preserve"> </w:t>
            </w:r>
            <w:r w:rsidR="000A179D" w:rsidRPr="00822E37">
              <w:t xml:space="preserve">of </w:t>
            </w:r>
            <w:r w:rsidR="000A179D" w:rsidRPr="00822E37">
              <w:rPr>
                <w:color w:val="2B579A"/>
                <w:sz w:val="20"/>
                <w:szCs w:val="20"/>
                <w:shd w:val="clear" w:color="auto" w:fill="E6E6E6"/>
              </w:rPr>
              <w:fldChar w:fldCharType="begin"/>
            </w:r>
            <w:r w:rsidR="000A179D" w:rsidRPr="00822E37">
              <w:rPr>
                <w:sz w:val="20"/>
                <w:szCs w:val="20"/>
              </w:rPr>
              <w:instrText xml:space="preserve"> NUMPAGES  </w:instrText>
            </w:r>
            <w:r w:rsidR="000A179D" w:rsidRPr="00822E37">
              <w:rPr>
                <w:color w:val="2B579A"/>
                <w:sz w:val="20"/>
                <w:szCs w:val="20"/>
                <w:shd w:val="clear" w:color="auto" w:fill="E6E6E6"/>
              </w:rPr>
              <w:fldChar w:fldCharType="separate"/>
            </w:r>
            <w:r w:rsidR="009B0FA1">
              <w:rPr>
                <w:noProof/>
                <w:sz w:val="20"/>
                <w:szCs w:val="20"/>
              </w:rPr>
              <w:t>7</w:t>
            </w:r>
            <w:r w:rsidR="000A179D" w:rsidRPr="00822E37">
              <w:rPr>
                <w:color w:val="2B579A"/>
                <w:sz w:val="20"/>
                <w:szCs w:val="20"/>
                <w:shd w:val="clear" w:color="auto" w:fill="E6E6E6"/>
              </w:rPr>
              <w:fldChar w:fldCharType="end"/>
            </w:r>
          </w:sdtContent>
        </w:sdt>
      </w:sdtContent>
    </w:sdt>
  </w:p>
  <w:p w14:paraId="46264A62" w14:textId="77777777" w:rsidR="000A179D" w:rsidRPr="007057F8" w:rsidRDefault="000A179D">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6694058"/>
      <w:docPartObj>
        <w:docPartGallery w:val="Page Numbers (Bottom of Page)"/>
        <w:docPartUnique/>
      </w:docPartObj>
    </w:sdtPr>
    <w:sdtContent>
      <w:sdt>
        <w:sdtPr>
          <w:rPr>
            <w:sz w:val="20"/>
            <w:szCs w:val="20"/>
          </w:rPr>
          <w:id w:val="565050523"/>
          <w:docPartObj>
            <w:docPartGallery w:val="Page Numbers (Top of Page)"/>
            <w:docPartUnique/>
          </w:docPartObj>
        </w:sdtPr>
        <w:sdtContent>
          <w:p w14:paraId="0DC30F86" w14:textId="048A097D" w:rsidR="000A179D" w:rsidRPr="00822E37" w:rsidRDefault="00471824" w:rsidP="0068679E">
            <w:pPr>
              <w:pStyle w:val="Footer"/>
              <w:rPr>
                <w:sz w:val="20"/>
                <w:szCs w:val="20"/>
              </w:rPr>
            </w:pPr>
            <w:r>
              <w:rPr>
                <w:sz w:val="20"/>
                <w:szCs w:val="20"/>
              </w:rPr>
              <w:t>Ju</w:t>
            </w:r>
            <w:r w:rsidR="00364230">
              <w:rPr>
                <w:sz w:val="20"/>
                <w:szCs w:val="20"/>
              </w:rPr>
              <w:t>ly</w:t>
            </w:r>
            <w:r>
              <w:rPr>
                <w:sz w:val="20"/>
                <w:szCs w:val="20"/>
              </w:rPr>
              <w:t xml:space="preserve"> 2021</w:t>
            </w:r>
            <w:r w:rsidR="000A179D">
              <w:rPr>
                <w:sz w:val="20"/>
                <w:szCs w:val="20"/>
              </w:rPr>
              <w:tab/>
            </w:r>
            <w:r w:rsidR="000A179D">
              <w:rPr>
                <w:sz w:val="20"/>
                <w:szCs w:val="20"/>
              </w:rPr>
              <w:tab/>
            </w:r>
            <w:r w:rsidR="000A179D" w:rsidRPr="00822E37">
              <w:rPr>
                <w:sz w:val="20"/>
                <w:szCs w:val="20"/>
              </w:rPr>
              <w:t xml:space="preserve">Page </w:t>
            </w:r>
            <w:r w:rsidR="000A179D" w:rsidRPr="00822E37">
              <w:rPr>
                <w:color w:val="2B579A"/>
                <w:sz w:val="20"/>
                <w:szCs w:val="20"/>
                <w:shd w:val="clear" w:color="auto" w:fill="E6E6E6"/>
              </w:rPr>
              <w:fldChar w:fldCharType="begin"/>
            </w:r>
            <w:r w:rsidR="000A179D" w:rsidRPr="00822E37">
              <w:rPr>
                <w:sz w:val="20"/>
                <w:szCs w:val="20"/>
              </w:rPr>
              <w:instrText xml:space="preserve"> PAGE </w:instrText>
            </w:r>
            <w:r w:rsidR="000A179D" w:rsidRPr="00822E37">
              <w:rPr>
                <w:color w:val="2B579A"/>
                <w:sz w:val="20"/>
                <w:szCs w:val="20"/>
                <w:shd w:val="clear" w:color="auto" w:fill="E6E6E6"/>
              </w:rPr>
              <w:fldChar w:fldCharType="separate"/>
            </w:r>
            <w:r w:rsidR="009B0FA1">
              <w:rPr>
                <w:noProof/>
                <w:sz w:val="20"/>
                <w:szCs w:val="20"/>
              </w:rPr>
              <w:t>1</w:t>
            </w:r>
            <w:r w:rsidR="000A179D" w:rsidRPr="00822E37">
              <w:rPr>
                <w:color w:val="2B579A"/>
                <w:sz w:val="20"/>
                <w:szCs w:val="20"/>
                <w:shd w:val="clear" w:color="auto" w:fill="E6E6E6"/>
              </w:rPr>
              <w:fldChar w:fldCharType="end"/>
            </w:r>
            <w:r w:rsidR="000A179D" w:rsidRPr="00822E37">
              <w:rPr>
                <w:sz w:val="20"/>
                <w:szCs w:val="20"/>
              </w:rPr>
              <w:t xml:space="preserve"> of </w:t>
            </w:r>
            <w:r w:rsidR="000A179D" w:rsidRPr="00822E37">
              <w:rPr>
                <w:color w:val="2B579A"/>
                <w:sz w:val="20"/>
                <w:szCs w:val="20"/>
                <w:shd w:val="clear" w:color="auto" w:fill="E6E6E6"/>
              </w:rPr>
              <w:fldChar w:fldCharType="begin"/>
            </w:r>
            <w:r w:rsidR="000A179D" w:rsidRPr="00822E37">
              <w:rPr>
                <w:sz w:val="20"/>
                <w:szCs w:val="20"/>
              </w:rPr>
              <w:instrText xml:space="preserve"> NUMPAGES  </w:instrText>
            </w:r>
            <w:r w:rsidR="000A179D" w:rsidRPr="00822E37">
              <w:rPr>
                <w:color w:val="2B579A"/>
                <w:sz w:val="20"/>
                <w:szCs w:val="20"/>
                <w:shd w:val="clear" w:color="auto" w:fill="E6E6E6"/>
              </w:rPr>
              <w:fldChar w:fldCharType="separate"/>
            </w:r>
            <w:r w:rsidR="009B0FA1">
              <w:rPr>
                <w:noProof/>
                <w:sz w:val="20"/>
                <w:szCs w:val="20"/>
              </w:rPr>
              <w:t>7</w:t>
            </w:r>
            <w:r w:rsidR="000A179D" w:rsidRPr="00822E37">
              <w:rPr>
                <w:color w:val="2B579A"/>
                <w:sz w:val="20"/>
                <w:szCs w:val="20"/>
                <w:shd w:val="clear" w:color="auto" w:fill="E6E6E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99196"/>
      <w:docPartObj>
        <w:docPartGallery w:val="Page Numbers (Bottom of Page)"/>
        <w:docPartUnique/>
      </w:docPartObj>
    </w:sdtPr>
    <w:sdtEndPr>
      <w:rPr>
        <w:sz w:val="18"/>
        <w:szCs w:val="18"/>
      </w:rPr>
    </w:sdtEndPr>
    <w:sdtContent>
      <w:sdt>
        <w:sdtPr>
          <w:rPr>
            <w:sz w:val="18"/>
            <w:szCs w:val="18"/>
          </w:rPr>
          <w:id w:val="1843742283"/>
          <w:docPartObj>
            <w:docPartGallery w:val="Page Numbers (Top of Page)"/>
            <w:docPartUnique/>
          </w:docPartObj>
        </w:sdtPr>
        <w:sdtContent>
          <w:p w14:paraId="0D8A6516" w14:textId="77777777" w:rsidR="000A179D" w:rsidRPr="00822E37" w:rsidRDefault="000A179D">
            <w:pPr>
              <w:pStyle w:val="Footer"/>
              <w:jc w:val="right"/>
              <w:rPr>
                <w:sz w:val="18"/>
                <w:szCs w:val="18"/>
              </w:rPr>
            </w:pPr>
            <w:r w:rsidRPr="00822E37">
              <w:rPr>
                <w:sz w:val="18"/>
                <w:szCs w:val="18"/>
              </w:rPr>
              <w:t xml:space="preserve">Page </w:t>
            </w:r>
            <w:r w:rsidRPr="00822E37">
              <w:rPr>
                <w:color w:val="2B579A"/>
                <w:sz w:val="18"/>
                <w:szCs w:val="18"/>
                <w:shd w:val="clear" w:color="auto" w:fill="E6E6E6"/>
              </w:rPr>
              <w:fldChar w:fldCharType="begin"/>
            </w:r>
            <w:r w:rsidRPr="00822E37">
              <w:rPr>
                <w:sz w:val="18"/>
                <w:szCs w:val="18"/>
              </w:rPr>
              <w:instrText xml:space="preserve"> PAGE </w:instrText>
            </w:r>
            <w:r w:rsidRPr="00822E37">
              <w:rPr>
                <w:color w:val="2B579A"/>
                <w:sz w:val="18"/>
                <w:szCs w:val="18"/>
                <w:shd w:val="clear" w:color="auto" w:fill="E6E6E6"/>
              </w:rPr>
              <w:fldChar w:fldCharType="separate"/>
            </w:r>
            <w:r w:rsidR="005A1DF2">
              <w:rPr>
                <w:noProof/>
                <w:sz w:val="18"/>
                <w:szCs w:val="18"/>
              </w:rPr>
              <w:t>7</w:t>
            </w:r>
            <w:r w:rsidRPr="00822E37">
              <w:rPr>
                <w:color w:val="2B579A"/>
                <w:sz w:val="18"/>
                <w:szCs w:val="18"/>
                <w:shd w:val="clear" w:color="auto" w:fill="E6E6E6"/>
              </w:rPr>
              <w:fldChar w:fldCharType="end"/>
            </w:r>
            <w:r w:rsidRPr="00822E37">
              <w:rPr>
                <w:sz w:val="18"/>
                <w:szCs w:val="18"/>
              </w:rPr>
              <w:t xml:space="preserve"> of </w:t>
            </w:r>
            <w:r w:rsidRPr="00822E37">
              <w:rPr>
                <w:color w:val="2B579A"/>
                <w:sz w:val="18"/>
                <w:szCs w:val="18"/>
                <w:shd w:val="clear" w:color="auto" w:fill="E6E6E6"/>
              </w:rPr>
              <w:fldChar w:fldCharType="begin"/>
            </w:r>
            <w:r w:rsidRPr="00822E37">
              <w:rPr>
                <w:sz w:val="18"/>
                <w:szCs w:val="18"/>
              </w:rPr>
              <w:instrText xml:space="preserve"> NUMPAGES  </w:instrText>
            </w:r>
            <w:r w:rsidRPr="00822E37">
              <w:rPr>
                <w:color w:val="2B579A"/>
                <w:sz w:val="18"/>
                <w:szCs w:val="18"/>
                <w:shd w:val="clear" w:color="auto" w:fill="E6E6E6"/>
              </w:rPr>
              <w:fldChar w:fldCharType="separate"/>
            </w:r>
            <w:r w:rsidR="005A1DF2">
              <w:rPr>
                <w:noProof/>
                <w:sz w:val="18"/>
                <w:szCs w:val="18"/>
              </w:rPr>
              <w:t>7</w:t>
            </w:r>
            <w:r w:rsidRPr="00822E37">
              <w:rPr>
                <w:color w:val="2B579A"/>
                <w:sz w:val="18"/>
                <w:szCs w:val="18"/>
                <w:shd w:val="clear" w:color="auto" w:fill="E6E6E6"/>
              </w:rPr>
              <w:fldChar w:fldCharType="end"/>
            </w:r>
          </w:p>
        </w:sdtContent>
      </w:sdt>
    </w:sdtContent>
  </w:sdt>
  <w:p w14:paraId="1154A7A1" w14:textId="77777777" w:rsidR="000A179D" w:rsidRPr="00822E37" w:rsidRDefault="000A179D" w:rsidP="004E71C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383044"/>
      <w:docPartObj>
        <w:docPartGallery w:val="Page Numbers (Bottom of Page)"/>
        <w:docPartUnique/>
      </w:docPartObj>
    </w:sdtPr>
    <w:sdtContent>
      <w:sdt>
        <w:sdtPr>
          <w:id w:val="834809768"/>
          <w:docPartObj>
            <w:docPartGallery w:val="Page Numbers (Top of Page)"/>
            <w:docPartUnique/>
          </w:docPartObj>
        </w:sdtPr>
        <w:sdtContent>
          <w:p w14:paraId="565842FF" w14:textId="77777777" w:rsidR="000A179D" w:rsidRDefault="000A179D">
            <w:pPr>
              <w:pStyle w:val="Footer"/>
              <w:jc w:val="right"/>
            </w:pPr>
            <w:r w:rsidRPr="00822E37">
              <w:rPr>
                <w:sz w:val="18"/>
                <w:szCs w:val="18"/>
              </w:rPr>
              <w:t xml:space="preserve">Page </w:t>
            </w:r>
            <w:r w:rsidRPr="00822E37">
              <w:rPr>
                <w:color w:val="2B579A"/>
                <w:sz w:val="18"/>
                <w:szCs w:val="18"/>
                <w:shd w:val="clear" w:color="auto" w:fill="E6E6E6"/>
              </w:rPr>
              <w:fldChar w:fldCharType="begin"/>
            </w:r>
            <w:r w:rsidRPr="00822E37">
              <w:rPr>
                <w:sz w:val="18"/>
                <w:szCs w:val="18"/>
              </w:rPr>
              <w:instrText xml:space="preserve"> PAGE </w:instrText>
            </w:r>
            <w:r w:rsidRPr="00822E37">
              <w:rPr>
                <w:color w:val="2B579A"/>
                <w:sz w:val="18"/>
                <w:szCs w:val="18"/>
                <w:shd w:val="clear" w:color="auto" w:fill="E6E6E6"/>
              </w:rPr>
              <w:fldChar w:fldCharType="separate"/>
            </w:r>
            <w:r w:rsidR="009B0FA1">
              <w:rPr>
                <w:noProof/>
                <w:sz w:val="18"/>
                <w:szCs w:val="18"/>
              </w:rPr>
              <w:t>7</w:t>
            </w:r>
            <w:r w:rsidRPr="00822E37">
              <w:rPr>
                <w:color w:val="2B579A"/>
                <w:sz w:val="18"/>
                <w:szCs w:val="18"/>
                <w:shd w:val="clear" w:color="auto" w:fill="E6E6E6"/>
              </w:rPr>
              <w:fldChar w:fldCharType="end"/>
            </w:r>
            <w:r w:rsidRPr="00822E37">
              <w:rPr>
                <w:sz w:val="18"/>
                <w:szCs w:val="18"/>
              </w:rPr>
              <w:t xml:space="preserve"> of </w:t>
            </w:r>
            <w:r w:rsidRPr="00822E37">
              <w:rPr>
                <w:color w:val="2B579A"/>
                <w:sz w:val="18"/>
                <w:szCs w:val="18"/>
                <w:shd w:val="clear" w:color="auto" w:fill="E6E6E6"/>
              </w:rPr>
              <w:fldChar w:fldCharType="begin"/>
            </w:r>
            <w:r w:rsidRPr="00822E37">
              <w:rPr>
                <w:sz w:val="18"/>
                <w:szCs w:val="18"/>
              </w:rPr>
              <w:instrText xml:space="preserve"> NUMPAGES  </w:instrText>
            </w:r>
            <w:r w:rsidRPr="00822E37">
              <w:rPr>
                <w:color w:val="2B579A"/>
                <w:sz w:val="18"/>
                <w:szCs w:val="18"/>
                <w:shd w:val="clear" w:color="auto" w:fill="E6E6E6"/>
              </w:rPr>
              <w:fldChar w:fldCharType="separate"/>
            </w:r>
            <w:r w:rsidR="009B0FA1">
              <w:rPr>
                <w:noProof/>
                <w:sz w:val="18"/>
                <w:szCs w:val="18"/>
              </w:rPr>
              <w:t>7</w:t>
            </w:r>
            <w:r w:rsidRPr="00822E37">
              <w:rPr>
                <w:color w:val="2B579A"/>
                <w:sz w:val="18"/>
                <w:szCs w:val="18"/>
                <w:shd w:val="clear" w:color="auto" w:fill="E6E6E6"/>
              </w:rPr>
              <w:fldChar w:fldCharType="end"/>
            </w:r>
          </w:p>
        </w:sdtContent>
      </w:sdt>
    </w:sdtContent>
  </w:sdt>
  <w:p w14:paraId="130F0708" w14:textId="77777777" w:rsidR="000A179D" w:rsidRPr="008A7CF7" w:rsidRDefault="000A179D" w:rsidP="008A7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492FD" w14:textId="77777777" w:rsidR="00D813D3" w:rsidRDefault="00D813D3" w:rsidP="00665C6C">
      <w:r>
        <w:separator/>
      </w:r>
    </w:p>
  </w:footnote>
  <w:footnote w:type="continuationSeparator" w:id="0">
    <w:p w14:paraId="63E75B15" w14:textId="77777777" w:rsidR="00D813D3" w:rsidRDefault="00D813D3" w:rsidP="00665C6C">
      <w:r>
        <w:continuationSeparator/>
      </w:r>
    </w:p>
  </w:footnote>
  <w:footnote w:type="continuationNotice" w:id="1">
    <w:p w14:paraId="7521F1CE" w14:textId="77777777" w:rsidR="00D813D3" w:rsidRDefault="00D813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5C17" w14:textId="77777777" w:rsidR="000A179D" w:rsidRPr="00064AE0" w:rsidRDefault="000A179D" w:rsidP="00822E37">
    <w:pPr>
      <w:pStyle w:val="Header"/>
      <w:tabs>
        <w:tab w:val="clear" w:pos="8306"/>
        <w:tab w:val="right" w:pos="9540"/>
      </w:tabs>
      <w:rPr>
        <w:sz w:val="20"/>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5966A" w14:textId="77777777" w:rsidR="000A179D" w:rsidRPr="00A731DC" w:rsidRDefault="6E10849A" w:rsidP="00A731DC">
    <w:pPr>
      <w:pStyle w:val="Header"/>
      <w:tabs>
        <w:tab w:val="left" w:pos="2580"/>
        <w:tab w:val="left" w:pos="2985"/>
        <w:tab w:val="right" w:pos="9723"/>
      </w:tabs>
      <w:spacing w:after="120" w:line="276" w:lineRule="auto"/>
      <w:rPr>
        <w:color w:val="4F81BD" w:themeColor="accent1"/>
        <w:sz w:val="18"/>
        <w:szCs w:val="18"/>
      </w:rPr>
    </w:pPr>
    <w:r>
      <w:rPr>
        <w:noProof/>
      </w:rPr>
      <w:drawing>
        <wp:inline distT="0" distB="0" distL="0" distR="0" wp14:anchorId="387F56A8" wp14:editId="47471A13">
          <wp:extent cx="2175353" cy="1362075"/>
          <wp:effectExtent l="0" t="0" r="0" b="0"/>
          <wp:docPr id="2" name="Picture 2" descr="University of Salford corp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Salford corporate logo"/>
                  <pic:cNvPicPr/>
                </pic:nvPicPr>
                <pic:blipFill>
                  <a:blip r:embed="rId1">
                    <a:extLst>
                      <a:ext uri="{28A0092B-C50C-407E-A947-70E740481C1C}">
                        <a14:useLocalDpi xmlns:a14="http://schemas.microsoft.com/office/drawing/2010/main" val="0"/>
                      </a:ext>
                    </a:extLst>
                  </a:blip>
                  <a:stretch>
                    <a:fillRect/>
                  </a:stretch>
                </pic:blipFill>
                <pic:spPr>
                  <a:xfrm>
                    <a:off x="0" y="0"/>
                    <a:ext cx="2175353" cy="1362075"/>
                  </a:xfrm>
                  <a:prstGeom prst="rect">
                    <a:avLst/>
                  </a:prstGeom>
                </pic:spPr>
              </pic:pic>
            </a:graphicData>
          </a:graphic>
        </wp:inline>
      </w:drawing>
    </w:r>
    <w:r w:rsidR="3FCE0570">
      <w:tab/>
    </w:r>
    <w:r w:rsidR="3FCE0570">
      <w:tab/>
    </w:r>
    <w:r w:rsidR="3FCE0570">
      <w:tab/>
    </w:r>
    <w:r w:rsidR="3FCE0570">
      <w:tab/>
    </w:r>
    <w:r w:rsidR="3FCE0570">
      <w:tab/>
    </w:r>
  </w:p>
  <w:p w14:paraId="7D981DB9" w14:textId="77777777" w:rsidR="000A179D" w:rsidRPr="00A731DC" w:rsidRDefault="000A179D" w:rsidP="00A731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46167" w14:textId="77777777" w:rsidR="000A179D" w:rsidRDefault="000A179D">
    <w:r>
      <w:rPr>
        <w:snapToGrid w:val="0"/>
      </w:rPr>
      <w:tab/>
    </w:r>
    <w:r>
      <w:tab/>
    </w:r>
  </w:p>
  <w:p w14:paraId="27097F24" w14:textId="77777777" w:rsidR="000A179D" w:rsidRDefault="000A179D">
    <w:r>
      <w:tab/>
    </w:r>
    <w:r>
      <w:rPr>
        <w:rStyle w:val="PageNumber"/>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EE3FF" w14:textId="77777777" w:rsidR="000A179D" w:rsidRPr="007918FD" w:rsidRDefault="000A179D" w:rsidP="007918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6AE87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07EED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78D08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264C3B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75089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7A2B9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0E6F3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A7E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ACC494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B3E2EF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030EB66"/>
    <w:lvl w:ilvl="0">
      <w:start w:val="1"/>
      <w:numFmt w:val="bullet"/>
      <w:lvlText w:val=""/>
      <w:lvlJc w:val="left"/>
      <w:pPr>
        <w:ind w:left="360" w:hanging="360"/>
      </w:pPr>
      <w:rPr>
        <w:rFonts w:ascii="Wingdings" w:hAnsi="Wingdings" w:hint="default"/>
        <w:color w:val="BA0B2A"/>
        <w:sz w:val="28"/>
        <w:szCs w:val="28"/>
      </w:rPr>
    </w:lvl>
  </w:abstractNum>
  <w:abstractNum w:abstractNumId="11" w15:restartNumberingAfterBreak="0">
    <w:nsid w:val="05AF420C"/>
    <w:multiLevelType w:val="hybridMultilevel"/>
    <w:tmpl w:val="22B8520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9BB6987"/>
    <w:multiLevelType w:val="hybridMultilevel"/>
    <w:tmpl w:val="918C0EF4"/>
    <w:lvl w:ilvl="0" w:tplc="143A534C">
      <w:start w:val="1"/>
      <w:numFmt w:val="bullet"/>
      <w:lvlText w:val=""/>
      <w:lvlJc w:val="left"/>
      <w:pPr>
        <w:tabs>
          <w:tab w:val="num" w:pos="720"/>
        </w:tabs>
        <w:ind w:left="720" w:hanging="360"/>
      </w:pPr>
      <w:rPr>
        <w:rFonts w:ascii="Symbol" w:hAnsi="Symbol" w:hint="default"/>
        <w:color w:val="BA0B2A"/>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D2E0B"/>
    <w:multiLevelType w:val="hybridMultilevel"/>
    <w:tmpl w:val="336CFCB2"/>
    <w:lvl w:ilvl="0" w:tplc="E4706136">
      <w:start w:val="1"/>
      <w:numFmt w:val="bullet"/>
      <w:lvlText w:val=""/>
      <w:lvlJc w:val="left"/>
      <w:pPr>
        <w:tabs>
          <w:tab w:val="num" w:pos="-208"/>
        </w:tabs>
        <w:ind w:left="3017" w:hanging="2941"/>
      </w:pPr>
      <w:rPr>
        <w:rFonts w:ascii="Wingdings" w:hAnsi="Wingdings" w:hint="default"/>
        <w:color w:val="BA0B2A"/>
        <w:sz w:val="28"/>
        <w:szCs w:val="28"/>
      </w:rPr>
    </w:lvl>
    <w:lvl w:ilvl="1" w:tplc="08090003" w:tentative="1">
      <w:start w:val="1"/>
      <w:numFmt w:val="bullet"/>
      <w:lvlText w:val="o"/>
      <w:lvlJc w:val="left"/>
      <w:pPr>
        <w:tabs>
          <w:tab w:val="num" w:pos="1232"/>
        </w:tabs>
        <w:ind w:left="1232" w:hanging="360"/>
      </w:pPr>
      <w:rPr>
        <w:rFonts w:ascii="Courier New" w:hAnsi="Courier New" w:cs="Courier New" w:hint="default"/>
      </w:rPr>
    </w:lvl>
    <w:lvl w:ilvl="2" w:tplc="08090005" w:tentative="1">
      <w:start w:val="1"/>
      <w:numFmt w:val="bullet"/>
      <w:lvlText w:val=""/>
      <w:lvlJc w:val="left"/>
      <w:pPr>
        <w:tabs>
          <w:tab w:val="num" w:pos="1952"/>
        </w:tabs>
        <w:ind w:left="1952" w:hanging="360"/>
      </w:pPr>
      <w:rPr>
        <w:rFonts w:ascii="Wingdings" w:hAnsi="Wingdings" w:hint="default"/>
      </w:rPr>
    </w:lvl>
    <w:lvl w:ilvl="3" w:tplc="08090001" w:tentative="1">
      <w:start w:val="1"/>
      <w:numFmt w:val="bullet"/>
      <w:lvlText w:val=""/>
      <w:lvlJc w:val="left"/>
      <w:pPr>
        <w:tabs>
          <w:tab w:val="num" w:pos="2672"/>
        </w:tabs>
        <w:ind w:left="2672" w:hanging="360"/>
      </w:pPr>
      <w:rPr>
        <w:rFonts w:ascii="Symbol" w:hAnsi="Symbol" w:hint="default"/>
      </w:rPr>
    </w:lvl>
    <w:lvl w:ilvl="4" w:tplc="08090003" w:tentative="1">
      <w:start w:val="1"/>
      <w:numFmt w:val="bullet"/>
      <w:lvlText w:val="o"/>
      <w:lvlJc w:val="left"/>
      <w:pPr>
        <w:tabs>
          <w:tab w:val="num" w:pos="3392"/>
        </w:tabs>
        <w:ind w:left="3392" w:hanging="360"/>
      </w:pPr>
      <w:rPr>
        <w:rFonts w:ascii="Courier New" w:hAnsi="Courier New" w:cs="Courier New" w:hint="default"/>
      </w:rPr>
    </w:lvl>
    <w:lvl w:ilvl="5" w:tplc="08090005" w:tentative="1">
      <w:start w:val="1"/>
      <w:numFmt w:val="bullet"/>
      <w:lvlText w:val=""/>
      <w:lvlJc w:val="left"/>
      <w:pPr>
        <w:tabs>
          <w:tab w:val="num" w:pos="4112"/>
        </w:tabs>
        <w:ind w:left="4112" w:hanging="360"/>
      </w:pPr>
      <w:rPr>
        <w:rFonts w:ascii="Wingdings" w:hAnsi="Wingdings" w:hint="default"/>
      </w:rPr>
    </w:lvl>
    <w:lvl w:ilvl="6" w:tplc="08090001" w:tentative="1">
      <w:start w:val="1"/>
      <w:numFmt w:val="bullet"/>
      <w:lvlText w:val=""/>
      <w:lvlJc w:val="left"/>
      <w:pPr>
        <w:tabs>
          <w:tab w:val="num" w:pos="4832"/>
        </w:tabs>
        <w:ind w:left="4832" w:hanging="360"/>
      </w:pPr>
      <w:rPr>
        <w:rFonts w:ascii="Symbol" w:hAnsi="Symbol" w:hint="default"/>
      </w:rPr>
    </w:lvl>
    <w:lvl w:ilvl="7" w:tplc="08090003" w:tentative="1">
      <w:start w:val="1"/>
      <w:numFmt w:val="bullet"/>
      <w:lvlText w:val="o"/>
      <w:lvlJc w:val="left"/>
      <w:pPr>
        <w:tabs>
          <w:tab w:val="num" w:pos="5552"/>
        </w:tabs>
        <w:ind w:left="5552" w:hanging="360"/>
      </w:pPr>
      <w:rPr>
        <w:rFonts w:ascii="Courier New" w:hAnsi="Courier New" w:cs="Courier New" w:hint="default"/>
      </w:rPr>
    </w:lvl>
    <w:lvl w:ilvl="8" w:tplc="08090005" w:tentative="1">
      <w:start w:val="1"/>
      <w:numFmt w:val="bullet"/>
      <w:lvlText w:val=""/>
      <w:lvlJc w:val="left"/>
      <w:pPr>
        <w:tabs>
          <w:tab w:val="num" w:pos="6272"/>
        </w:tabs>
        <w:ind w:left="6272" w:hanging="360"/>
      </w:pPr>
      <w:rPr>
        <w:rFonts w:ascii="Wingdings" w:hAnsi="Wingdings" w:hint="default"/>
      </w:rPr>
    </w:lvl>
  </w:abstractNum>
  <w:abstractNum w:abstractNumId="14" w15:restartNumberingAfterBreak="0">
    <w:nsid w:val="0FC661AE"/>
    <w:multiLevelType w:val="hybridMultilevel"/>
    <w:tmpl w:val="3A92495C"/>
    <w:lvl w:ilvl="0" w:tplc="9F20FCC0">
      <w:start w:val="2"/>
      <w:numFmt w:val="decimal"/>
      <w:lvlText w:val="%1."/>
      <w:lvlJc w:val="left"/>
      <w:pPr>
        <w:tabs>
          <w:tab w:val="num" w:pos="927"/>
        </w:tabs>
        <w:ind w:left="927" w:hanging="360"/>
      </w:pPr>
      <w:rPr>
        <w:rFonts w:hint="default"/>
      </w:rPr>
    </w:lvl>
    <w:lvl w:ilvl="1" w:tplc="0809000F">
      <w:start w:val="1"/>
      <w:numFmt w:val="decimal"/>
      <w:lvlText w:val="%2."/>
      <w:lvlJc w:val="left"/>
      <w:pPr>
        <w:tabs>
          <w:tab w:val="num" w:pos="1647"/>
        </w:tabs>
        <w:ind w:left="1647" w:hanging="360"/>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5" w15:restartNumberingAfterBreak="0">
    <w:nsid w:val="11C72923"/>
    <w:multiLevelType w:val="hybridMultilevel"/>
    <w:tmpl w:val="899EE880"/>
    <w:lvl w:ilvl="0" w:tplc="117C4414">
      <w:start w:val="1"/>
      <w:numFmt w:val="bullet"/>
      <w:lvlText w:val=""/>
      <w:lvlJc w:val="left"/>
      <w:pPr>
        <w:tabs>
          <w:tab w:val="num" w:pos="0"/>
        </w:tabs>
        <w:ind w:left="0" w:hanging="360"/>
      </w:pPr>
      <w:rPr>
        <w:rFonts w:ascii="Symbol" w:hAnsi="Symbol" w:hint="default"/>
        <w:color w:val="BA0B2A"/>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126E4BDE"/>
    <w:multiLevelType w:val="hybridMultilevel"/>
    <w:tmpl w:val="A4F8385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255C623F"/>
    <w:multiLevelType w:val="hybridMultilevel"/>
    <w:tmpl w:val="08B20BE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25E6199B"/>
    <w:multiLevelType w:val="hybridMultilevel"/>
    <w:tmpl w:val="017401B0"/>
    <w:lvl w:ilvl="0" w:tplc="DBEA295A">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CB35EF3"/>
    <w:multiLevelType w:val="hybridMultilevel"/>
    <w:tmpl w:val="374AA4C6"/>
    <w:lvl w:ilvl="0" w:tplc="DF5A1D26">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3F283045"/>
    <w:multiLevelType w:val="hybridMultilevel"/>
    <w:tmpl w:val="F064E8A2"/>
    <w:lvl w:ilvl="0" w:tplc="098205CA">
      <w:start w:val="1"/>
      <w:numFmt w:val="bullet"/>
      <w:lvlText w:val=""/>
      <w:lvlJc w:val="left"/>
      <w:pPr>
        <w:ind w:left="360" w:hanging="360"/>
      </w:pPr>
      <w:rPr>
        <w:rFonts w:ascii="Wingdings" w:hAnsi="Wingdings" w:hint="default"/>
        <w:color w:val="C00000"/>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7D5F79"/>
    <w:multiLevelType w:val="hybridMultilevel"/>
    <w:tmpl w:val="0B60A01E"/>
    <w:lvl w:ilvl="0" w:tplc="1876AEDA">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71E03DC"/>
    <w:multiLevelType w:val="hybridMultilevel"/>
    <w:tmpl w:val="7C2E869A"/>
    <w:lvl w:ilvl="0" w:tplc="098205CA">
      <w:start w:val="1"/>
      <w:numFmt w:val="bullet"/>
      <w:lvlText w:val=""/>
      <w:lvlJc w:val="left"/>
      <w:pPr>
        <w:ind w:left="360" w:hanging="360"/>
      </w:pPr>
      <w:rPr>
        <w:rFonts w:ascii="Wingdings" w:hAnsi="Wingdings" w:hint="default"/>
        <w:color w:val="C00000"/>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636C49"/>
    <w:multiLevelType w:val="hybridMultilevel"/>
    <w:tmpl w:val="E8C6AD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C1B7D8D"/>
    <w:multiLevelType w:val="hybridMultilevel"/>
    <w:tmpl w:val="52341D88"/>
    <w:lvl w:ilvl="0" w:tplc="4030EB66">
      <w:start w:val="1"/>
      <w:numFmt w:val="bullet"/>
      <w:lvlText w:val=""/>
      <w:lvlJc w:val="left"/>
      <w:pPr>
        <w:tabs>
          <w:tab w:val="num" w:pos="-720"/>
        </w:tabs>
        <w:ind w:left="2505" w:hanging="2941"/>
      </w:pPr>
      <w:rPr>
        <w:rFonts w:ascii="Wingdings" w:hAnsi="Wingdings" w:hint="default"/>
        <w:color w:val="BA0B2A"/>
        <w:sz w:val="28"/>
        <w:szCs w:val="28"/>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4E2476A9"/>
    <w:multiLevelType w:val="hybridMultilevel"/>
    <w:tmpl w:val="127A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4337B9"/>
    <w:multiLevelType w:val="hybridMultilevel"/>
    <w:tmpl w:val="CEFC5058"/>
    <w:lvl w:ilvl="0" w:tplc="FFFFFFFF">
      <w:numFmt w:val="bullet"/>
      <w:lvlText w:val=""/>
      <w:lvlJc w:val="left"/>
      <w:pPr>
        <w:tabs>
          <w:tab w:val="num" w:pos="360"/>
        </w:tabs>
        <w:ind w:left="360" w:hanging="360"/>
      </w:pPr>
      <w:rPr>
        <w:rFonts w:ascii="Symbol" w:eastAsia="Times New Roman" w:hAnsi="Symbol" w:cs="Times New Roman" w:hint="default"/>
      </w:rPr>
    </w:lvl>
    <w:lvl w:ilvl="1" w:tplc="FFFFFFFF">
      <w:numFmt w:val="bullet"/>
      <w:lvlText w:val=""/>
      <w:lvlJc w:val="left"/>
      <w:pPr>
        <w:tabs>
          <w:tab w:val="num" w:pos="1080"/>
        </w:tabs>
        <w:ind w:left="1080" w:hanging="360"/>
      </w:pPr>
      <w:rPr>
        <w:rFonts w:ascii="Symbol" w:eastAsia="Times New Roman" w:hAnsi="Symbol"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A9A1E34"/>
    <w:multiLevelType w:val="hybridMultilevel"/>
    <w:tmpl w:val="5450DDBC"/>
    <w:lvl w:ilvl="0" w:tplc="098205CA">
      <w:start w:val="1"/>
      <w:numFmt w:val="bullet"/>
      <w:lvlText w:val=""/>
      <w:lvlJc w:val="left"/>
      <w:pPr>
        <w:ind w:left="360" w:hanging="360"/>
      </w:pPr>
      <w:rPr>
        <w:rFonts w:ascii="Wingdings" w:hAnsi="Wingdings" w:hint="default"/>
        <w:color w:val="C00000"/>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D05549"/>
    <w:multiLevelType w:val="hybridMultilevel"/>
    <w:tmpl w:val="47BC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BB6DA5"/>
    <w:multiLevelType w:val="hybridMultilevel"/>
    <w:tmpl w:val="B0D20B8A"/>
    <w:lvl w:ilvl="0" w:tplc="4030EB66">
      <w:start w:val="1"/>
      <w:numFmt w:val="bullet"/>
      <w:lvlText w:val=""/>
      <w:lvlJc w:val="left"/>
      <w:pPr>
        <w:tabs>
          <w:tab w:val="num" w:pos="720"/>
        </w:tabs>
        <w:ind w:left="720" w:hanging="360"/>
      </w:pPr>
      <w:rPr>
        <w:rFonts w:ascii="Wingdings" w:hAnsi="Wingdings" w:hint="default"/>
        <w:color w:val="BA0B2A"/>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5A5700"/>
    <w:multiLevelType w:val="hybridMultilevel"/>
    <w:tmpl w:val="BB98578A"/>
    <w:lvl w:ilvl="0" w:tplc="4030EB66">
      <w:start w:val="1"/>
      <w:numFmt w:val="bullet"/>
      <w:lvlText w:val=""/>
      <w:lvlJc w:val="left"/>
      <w:pPr>
        <w:ind w:left="720" w:hanging="360"/>
      </w:pPr>
      <w:rPr>
        <w:rFonts w:ascii="Wingdings" w:hAnsi="Wingdings" w:hint="default"/>
        <w:color w:val="BA0B2A"/>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2C148B"/>
    <w:multiLevelType w:val="hybridMultilevel"/>
    <w:tmpl w:val="1A6E3E7C"/>
    <w:lvl w:ilvl="0" w:tplc="FFFFFFFF">
      <w:start w:val="1"/>
      <w:numFmt w:val="decimal"/>
      <w:lvlText w:val="%1."/>
      <w:lvlJc w:val="left"/>
      <w:pPr>
        <w:tabs>
          <w:tab w:val="num" w:pos="1647"/>
        </w:tabs>
        <w:ind w:left="1647" w:hanging="360"/>
      </w:pPr>
      <w:rPr>
        <w:rFonts w:hint="default"/>
      </w:rPr>
    </w:lvl>
    <w:lvl w:ilvl="1" w:tplc="FFFFFFFF">
      <w:numFmt w:val="bullet"/>
      <w:lvlText w:val=""/>
      <w:lvlJc w:val="left"/>
      <w:pPr>
        <w:tabs>
          <w:tab w:val="num" w:pos="2367"/>
        </w:tabs>
        <w:ind w:left="2367" w:hanging="360"/>
      </w:pPr>
      <w:rPr>
        <w:rFonts w:ascii="Symbol" w:eastAsia="Times New Roman" w:hAnsi="Symbol" w:cs="Times New Roman" w:hint="default"/>
      </w:rPr>
    </w:lvl>
    <w:lvl w:ilvl="2" w:tplc="FFFFFFFF" w:tentative="1">
      <w:start w:val="1"/>
      <w:numFmt w:val="lowerRoman"/>
      <w:lvlText w:val="%3."/>
      <w:lvlJc w:val="right"/>
      <w:pPr>
        <w:tabs>
          <w:tab w:val="num" w:pos="3087"/>
        </w:tabs>
        <w:ind w:left="3087" w:hanging="180"/>
      </w:pPr>
    </w:lvl>
    <w:lvl w:ilvl="3" w:tplc="FFFFFFFF" w:tentative="1">
      <w:start w:val="1"/>
      <w:numFmt w:val="decimal"/>
      <w:lvlText w:val="%4."/>
      <w:lvlJc w:val="left"/>
      <w:pPr>
        <w:tabs>
          <w:tab w:val="num" w:pos="3807"/>
        </w:tabs>
        <w:ind w:left="3807" w:hanging="360"/>
      </w:pPr>
    </w:lvl>
    <w:lvl w:ilvl="4" w:tplc="FFFFFFFF" w:tentative="1">
      <w:start w:val="1"/>
      <w:numFmt w:val="lowerLetter"/>
      <w:lvlText w:val="%5."/>
      <w:lvlJc w:val="left"/>
      <w:pPr>
        <w:tabs>
          <w:tab w:val="num" w:pos="4527"/>
        </w:tabs>
        <w:ind w:left="4527" w:hanging="360"/>
      </w:pPr>
    </w:lvl>
    <w:lvl w:ilvl="5" w:tplc="FFFFFFFF" w:tentative="1">
      <w:start w:val="1"/>
      <w:numFmt w:val="lowerRoman"/>
      <w:lvlText w:val="%6."/>
      <w:lvlJc w:val="right"/>
      <w:pPr>
        <w:tabs>
          <w:tab w:val="num" w:pos="5247"/>
        </w:tabs>
        <w:ind w:left="5247" w:hanging="180"/>
      </w:pPr>
    </w:lvl>
    <w:lvl w:ilvl="6" w:tplc="FFFFFFFF" w:tentative="1">
      <w:start w:val="1"/>
      <w:numFmt w:val="decimal"/>
      <w:lvlText w:val="%7."/>
      <w:lvlJc w:val="left"/>
      <w:pPr>
        <w:tabs>
          <w:tab w:val="num" w:pos="5967"/>
        </w:tabs>
        <w:ind w:left="5967" w:hanging="360"/>
      </w:pPr>
    </w:lvl>
    <w:lvl w:ilvl="7" w:tplc="FFFFFFFF" w:tentative="1">
      <w:start w:val="1"/>
      <w:numFmt w:val="lowerLetter"/>
      <w:lvlText w:val="%8."/>
      <w:lvlJc w:val="left"/>
      <w:pPr>
        <w:tabs>
          <w:tab w:val="num" w:pos="6687"/>
        </w:tabs>
        <w:ind w:left="6687" w:hanging="360"/>
      </w:pPr>
    </w:lvl>
    <w:lvl w:ilvl="8" w:tplc="FFFFFFFF" w:tentative="1">
      <w:start w:val="1"/>
      <w:numFmt w:val="lowerRoman"/>
      <w:lvlText w:val="%9."/>
      <w:lvlJc w:val="right"/>
      <w:pPr>
        <w:tabs>
          <w:tab w:val="num" w:pos="7407"/>
        </w:tabs>
        <w:ind w:left="7407" w:hanging="180"/>
      </w:pPr>
    </w:lvl>
  </w:abstractNum>
  <w:num w:numId="1" w16cid:durableId="2128886812">
    <w:abstractNumId w:val="31"/>
  </w:num>
  <w:num w:numId="2" w16cid:durableId="877470062">
    <w:abstractNumId w:val="26"/>
  </w:num>
  <w:num w:numId="3" w16cid:durableId="145246859">
    <w:abstractNumId w:val="14"/>
  </w:num>
  <w:num w:numId="4" w16cid:durableId="1977754714">
    <w:abstractNumId w:val="18"/>
  </w:num>
  <w:num w:numId="5" w16cid:durableId="105538012">
    <w:abstractNumId w:val="11"/>
  </w:num>
  <w:num w:numId="6" w16cid:durableId="973096305">
    <w:abstractNumId w:val="17"/>
  </w:num>
  <w:num w:numId="7" w16cid:durableId="1026175146">
    <w:abstractNumId w:val="19"/>
  </w:num>
  <w:num w:numId="8" w16cid:durableId="1771269038">
    <w:abstractNumId w:val="10"/>
  </w:num>
  <w:num w:numId="9" w16cid:durableId="726227237">
    <w:abstractNumId w:val="8"/>
  </w:num>
  <w:num w:numId="10" w16cid:durableId="892738023">
    <w:abstractNumId w:val="7"/>
  </w:num>
  <w:num w:numId="11" w16cid:durableId="1016351795">
    <w:abstractNumId w:val="6"/>
  </w:num>
  <w:num w:numId="12" w16cid:durableId="1966499366">
    <w:abstractNumId w:val="5"/>
  </w:num>
  <w:num w:numId="13" w16cid:durableId="811755371">
    <w:abstractNumId w:val="9"/>
  </w:num>
  <w:num w:numId="14" w16cid:durableId="498816110">
    <w:abstractNumId w:val="4"/>
  </w:num>
  <w:num w:numId="15" w16cid:durableId="737172386">
    <w:abstractNumId w:val="3"/>
  </w:num>
  <w:num w:numId="16" w16cid:durableId="411776655">
    <w:abstractNumId w:val="2"/>
  </w:num>
  <w:num w:numId="17" w16cid:durableId="2082092866">
    <w:abstractNumId w:val="1"/>
  </w:num>
  <w:num w:numId="18" w16cid:durableId="1597403261">
    <w:abstractNumId w:val="0"/>
  </w:num>
  <w:num w:numId="19" w16cid:durableId="1203132374">
    <w:abstractNumId w:val="15"/>
  </w:num>
  <w:num w:numId="20" w16cid:durableId="1456557427">
    <w:abstractNumId w:val="24"/>
  </w:num>
  <w:num w:numId="21" w16cid:durableId="1589004486">
    <w:abstractNumId w:val="12"/>
  </w:num>
  <w:num w:numId="22" w16cid:durableId="1708868925">
    <w:abstractNumId w:val="13"/>
  </w:num>
  <w:num w:numId="23" w16cid:durableId="1319844245">
    <w:abstractNumId w:val="21"/>
  </w:num>
  <w:num w:numId="24" w16cid:durableId="114641509">
    <w:abstractNumId w:val="25"/>
  </w:num>
  <w:num w:numId="25" w16cid:durableId="2153608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3149621">
    <w:abstractNumId w:val="28"/>
  </w:num>
  <w:num w:numId="27" w16cid:durableId="1134324164">
    <w:abstractNumId w:val="29"/>
  </w:num>
  <w:num w:numId="28" w16cid:durableId="1255170643">
    <w:abstractNumId w:val="23"/>
  </w:num>
  <w:num w:numId="29" w16cid:durableId="2063938169">
    <w:abstractNumId w:val="30"/>
  </w:num>
  <w:num w:numId="30" w16cid:durableId="158422124">
    <w:abstractNumId w:val="27"/>
  </w:num>
  <w:num w:numId="31" w16cid:durableId="1453792027">
    <w:abstractNumId w:val="20"/>
  </w:num>
  <w:num w:numId="32" w16cid:durableId="20712685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YxtDAytzS1MLM0NzJX0lEKTi0uzszPAykwrgUA7GbtUiwAAAA="/>
  </w:docVars>
  <w:rsids>
    <w:rsidRoot w:val="00EB17E2"/>
    <w:rsid w:val="00001122"/>
    <w:rsid w:val="00001516"/>
    <w:rsid w:val="000015AF"/>
    <w:rsid w:val="00001EEE"/>
    <w:rsid w:val="00001F9A"/>
    <w:rsid w:val="00005AF3"/>
    <w:rsid w:val="00006782"/>
    <w:rsid w:val="00006F60"/>
    <w:rsid w:val="000114D8"/>
    <w:rsid w:val="00011C3D"/>
    <w:rsid w:val="00014B24"/>
    <w:rsid w:val="00015769"/>
    <w:rsid w:val="00016743"/>
    <w:rsid w:val="00016FEA"/>
    <w:rsid w:val="000178E5"/>
    <w:rsid w:val="00022E96"/>
    <w:rsid w:val="00024B50"/>
    <w:rsid w:val="00025B89"/>
    <w:rsid w:val="00026A0D"/>
    <w:rsid w:val="00026E05"/>
    <w:rsid w:val="00027A96"/>
    <w:rsid w:val="00027B9A"/>
    <w:rsid w:val="00027EA7"/>
    <w:rsid w:val="00030A1A"/>
    <w:rsid w:val="00032115"/>
    <w:rsid w:val="000335C6"/>
    <w:rsid w:val="00035250"/>
    <w:rsid w:val="00036171"/>
    <w:rsid w:val="00036C33"/>
    <w:rsid w:val="000376F9"/>
    <w:rsid w:val="0004012C"/>
    <w:rsid w:val="00041240"/>
    <w:rsid w:val="00042478"/>
    <w:rsid w:val="0004267B"/>
    <w:rsid w:val="00043D6F"/>
    <w:rsid w:val="000442F7"/>
    <w:rsid w:val="0004478C"/>
    <w:rsid w:val="00045732"/>
    <w:rsid w:val="00046302"/>
    <w:rsid w:val="0004648A"/>
    <w:rsid w:val="00047D50"/>
    <w:rsid w:val="0005218F"/>
    <w:rsid w:val="00053263"/>
    <w:rsid w:val="00053F17"/>
    <w:rsid w:val="000557FC"/>
    <w:rsid w:val="00062393"/>
    <w:rsid w:val="000630C6"/>
    <w:rsid w:val="000630E9"/>
    <w:rsid w:val="00063C7E"/>
    <w:rsid w:val="00066327"/>
    <w:rsid w:val="000705C4"/>
    <w:rsid w:val="00070C6D"/>
    <w:rsid w:val="00070FEC"/>
    <w:rsid w:val="00072494"/>
    <w:rsid w:val="0007288A"/>
    <w:rsid w:val="00072D7A"/>
    <w:rsid w:val="00073A8E"/>
    <w:rsid w:val="00074195"/>
    <w:rsid w:val="00075592"/>
    <w:rsid w:val="00075C49"/>
    <w:rsid w:val="000760C8"/>
    <w:rsid w:val="00076CE3"/>
    <w:rsid w:val="00077985"/>
    <w:rsid w:val="0008205B"/>
    <w:rsid w:val="000838DD"/>
    <w:rsid w:val="000843B3"/>
    <w:rsid w:val="00086A7D"/>
    <w:rsid w:val="00090CCF"/>
    <w:rsid w:val="00091C59"/>
    <w:rsid w:val="00091E38"/>
    <w:rsid w:val="00096B1B"/>
    <w:rsid w:val="00097B4A"/>
    <w:rsid w:val="000A104E"/>
    <w:rsid w:val="000A179D"/>
    <w:rsid w:val="000A51A7"/>
    <w:rsid w:val="000A5381"/>
    <w:rsid w:val="000A6879"/>
    <w:rsid w:val="000B0647"/>
    <w:rsid w:val="000B09CA"/>
    <w:rsid w:val="000B0D28"/>
    <w:rsid w:val="000B113C"/>
    <w:rsid w:val="000B11ED"/>
    <w:rsid w:val="000B6357"/>
    <w:rsid w:val="000B6E93"/>
    <w:rsid w:val="000C0156"/>
    <w:rsid w:val="000C1805"/>
    <w:rsid w:val="000C262B"/>
    <w:rsid w:val="000C5A75"/>
    <w:rsid w:val="000C5B1A"/>
    <w:rsid w:val="000C6BF5"/>
    <w:rsid w:val="000C77A7"/>
    <w:rsid w:val="000D117C"/>
    <w:rsid w:val="000D28E9"/>
    <w:rsid w:val="000D2940"/>
    <w:rsid w:val="000D2E30"/>
    <w:rsid w:val="000D4727"/>
    <w:rsid w:val="000D4DC9"/>
    <w:rsid w:val="000D6960"/>
    <w:rsid w:val="000D78FC"/>
    <w:rsid w:val="000D7B66"/>
    <w:rsid w:val="000E2C54"/>
    <w:rsid w:val="000E37C8"/>
    <w:rsid w:val="000E3E34"/>
    <w:rsid w:val="000E781E"/>
    <w:rsid w:val="000E7D7E"/>
    <w:rsid w:val="000F0BC8"/>
    <w:rsid w:val="000F3680"/>
    <w:rsid w:val="000F3D31"/>
    <w:rsid w:val="000F4272"/>
    <w:rsid w:val="000F5B48"/>
    <w:rsid w:val="000F6676"/>
    <w:rsid w:val="00100829"/>
    <w:rsid w:val="001029B3"/>
    <w:rsid w:val="00102C56"/>
    <w:rsid w:val="0010509D"/>
    <w:rsid w:val="001055B3"/>
    <w:rsid w:val="001065D0"/>
    <w:rsid w:val="00110824"/>
    <w:rsid w:val="0011147E"/>
    <w:rsid w:val="00112C9E"/>
    <w:rsid w:val="0011401A"/>
    <w:rsid w:val="00114769"/>
    <w:rsid w:val="00114789"/>
    <w:rsid w:val="00115089"/>
    <w:rsid w:val="001151F2"/>
    <w:rsid w:val="001163C4"/>
    <w:rsid w:val="0011778F"/>
    <w:rsid w:val="00117CBB"/>
    <w:rsid w:val="001204A0"/>
    <w:rsid w:val="00120AAC"/>
    <w:rsid w:val="00121B66"/>
    <w:rsid w:val="00122167"/>
    <w:rsid w:val="001231EE"/>
    <w:rsid w:val="001240B5"/>
    <w:rsid w:val="00124D01"/>
    <w:rsid w:val="00125639"/>
    <w:rsid w:val="00126901"/>
    <w:rsid w:val="001271D5"/>
    <w:rsid w:val="00127641"/>
    <w:rsid w:val="001303A8"/>
    <w:rsid w:val="001310D5"/>
    <w:rsid w:val="00132129"/>
    <w:rsid w:val="00133A52"/>
    <w:rsid w:val="00135BAC"/>
    <w:rsid w:val="001374AB"/>
    <w:rsid w:val="00137D01"/>
    <w:rsid w:val="00137F27"/>
    <w:rsid w:val="00140177"/>
    <w:rsid w:val="0014045C"/>
    <w:rsid w:val="00141CFB"/>
    <w:rsid w:val="00142C84"/>
    <w:rsid w:val="00143CC6"/>
    <w:rsid w:val="0014707D"/>
    <w:rsid w:val="001471C3"/>
    <w:rsid w:val="00147586"/>
    <w:rsid w:val="00147B8F"/>
    <w:rsid w:val="00147EB3"/>
    <w:rsid w:val="001510B8"/>
    <w:rsid w:val="0015131A"/>
    <w:rsid w:val="00151686"/>
    <w:rsid w:val="001519F7"/>
    <w:rsid w:val="001521D2"/>
    <w:rsid w:val="00155D6D"/>
    <w:rsid w:val="00160840"/>
    <w:rsid w:val="001609C1"/>
    <w:rsid w:val="001613AD"/>
    <w:rsid w:val="0016302E"/>
    <w:rsid w:val="00163053"/>
    <w:rsid w:val="001672C7"/>
    <w:rsid w:val="00171FEB"/>
    <w:rsid w:val="0017366D"/>
    <w:rsid w:val="001739B2"/>
    <w:rsid w:val="00173EAD"/>
    <w:rsid w:val="001746A1"/>
    <w:rsid w:val="00175D1D"/>
    <w:rsid w:val="00176915"/>
    <w:rsid w:val="001769E5"/>
    <w:rsid w:val="00176E75"/>
    <w:rsid w:val="0017718F"/>
    <w:rsid w:val="00181110"/>
    <w:rsid w:val="00183070"/>
    <w:rsid w:val="00184592"/>
    <w:rsid w:val="00184F1F"/>
    <w:rsid w:val="00185205"/>
    <w:rsid w:val="0018590A"/>
    <w:rsid w:val="00190F6E"/>
    <w:rsid w:val="001911B7"/>
    <w:rsid w:val="0019421B"/>
    <w:rsid w:val="0019435D"/>
    <w:rsid w:val="00196F86"/>
    <w:rsid w:val="00197AC7"/>
    <w:rsid w:val="00197C40"/>
    <w:rsid w:val="001A2CC4"/>
    <w:rsid w:val="001A3D32"/>
    <w:rsid w:val="001A4B1C"/>
    <w:rsid w:val="001A4F3B"/>
    <w:rsid w:val="001A5335"/>
    <w:rsid w:val="001A5B53"/>
    <w:rsid w:val="001B0294"/>
    <w:rsid w:val="001B030A"/>
    <w:rsid w:val="001B14C8"/>
    <w:rsid w:val="001B2BF3"/>
    <w:rsid w:val="001B2DC0"/>
    <w:rsid w:val="001B36A5"/>
    <w:rsid w:val="001B4BD7"/>
    <w:rsid w:val="001B5FE6"/>
    <w:rsid w:val="001B677E"/>
    <w:rsid w:val="001B6A66"/>
    <w:rsid w:val="001C18AE"/>
    <w:rsid w:val="001C24B5"/>
    <w:rsid w:val="001C2ADA"/>
    <w:rsid w:val="001C78DC"/>
    <w:rsid w:val="001D0931"/>
    <w:rsid w:val="001D10EE"/>
    <w:rsid w:val="001D1D74"/>
    <w:rsid w:val="001D34C6"/>
    <w:rsid w:val="001D371D"/>
    <w:rsid w:val="001D3F0D"/>
    <w:rsid w:val="001D4C5B"/>
    <w:rsid w:val="001D5EAE"/>
    <w:rsid w:val="001E5D8A"/>
    <w:rsid w:val="001E6446"/>
    <w:rsid w:val="001F222A"/>
    <w:rsid w:val="001F227E"/>
    <w:rsid w:val="001F5154"/>
    <w:rsid w:val="001F5D6D"/>
    <w:rsid w:val="001F7572"/>
    <w:rsid w:val="0020536A"/>
    <w:rsid w:val="002068C8"/>
    <w:rsid w:val="00207416"/>
    <w:rsid w:val="002117BB"/>
    <w:rsid w:val="002150A8"/>
    <w:rsid w:val="0021575A"/>
    <w:rsid w:val="002168F4"/>
    <w:rsid w:val="00216A16"/>
    <w:rsid w:val="0022109F"/>
    <w:rsid w:val="002229C2"/>
    <w:rsid w:val="002238AF"/>
    <w:rsid w:val="002268F4"/>
    <w:rsid w:val="00227560"/>
    <w:rsid w:val="002342FA"/>
    <w:rsid w:val="00234AFA"/>
    <w:rsid w:val="00234D34"/>
    <w:rsid w:val="002359FF"/>
    <w:rsid w:val="002363CD"/>
    <w:rsid w:val="0023717F"/>
    <w:rsid w:val="00237556"/>
    <w:rsid w:val="00237CBB"/>
    <w:rsid w:val="0024159A"/>
    <w:rsid w:val="00242D42"/>
    <w:rsid w:val="00242E88"/>
    <w:rsid w:val="00245A10"/>
    <w:rsid w:val="00252235"/>
    <w:rsid w:val="0025239A"/>
    <w:rsid w:val="002529E3"/>
    <w:rsid w:val="002544DF"/>
    <w:rsid w:val="00254E82"/>
    <w:rsid w:val="00255510"/>
    <w:rsid w:val="00256BDD"/>
    <w:rsid w:val="00260C2F"/>
    <w:rsid w:val="0026342D"/>
    <w:rsid w:val="00266000"/>
    <w:rsid w:val="002722F5"/>
    <w:rsid w:val="00273EDE"/>
    <w:rsid w:val="002744D4"/>
    <w:rsid w:val="002745C1"/>
    <w:rsid w:val="00276413"/>
    <w:rsid w:val="002813B7"/>
    <w:rsid w:val="00282C8B"/>
    <w:rsid w:val="0028334B"/>
    <w:rsid w:val="0028347A"/>
    <w:rsid w:val="00285025"/>
    <w:rsid w:val="0028587F"/>
    <w:rsid w:val="00285FFC"/>
    <w:rsid w:val="002919FD"/>
    <w:rsid w:val="0029282D"/>
    <w:rsid w:val="002930F0"/>
    <w:rsid w:val="0029451B"/>
    <w:rsid w:val="00295620"/>
    <w:rsid w:val="00296FD3"/>
    <w:rsid w:val="002A02D0"/>
    <w:rsid w:val="002A195E"/>
    <w:rsid w:val="002A212A"/>
    <w:rsid w:val="002A40CA"/>
    <w:rsid w:val="002A674F"/>
    <w:rsid w:val="002A6C40"/>
    <w:rsid w:val="002A79DB"/>
    <w:rsid w:val="002B0AEF"/>
    <w:rsid w:val="002B0C7C"/>
    <w:rsid w:val="002B264D"/>
    <w:rsid w:val="002B2D50"/>
    <w:rsid w:val="002B3302"/>
    <w:rsid w:val="002B4209"/>
    <w:rsid w:val="002B4AC2"/>
    <w:rsid w:val="002B4D2C"/>
    <w:rsid w:val="002B53D3"/>
    <w:rsid w:val="002B640C"/>
    <w:rsid w:val="002B6A55"/>
    <w:rsid w:val="002C1B98"/>
    <w:rsid w:val="002C1F14"/>
    <w:rsid w:val="002C44B1"/>
    <w:rsid w:val="002C5681"/>
    <w:rsid w:val="002C66E7"/>
    <w:rsid w:val="002C6994"/>
    <w:rsid w:val="002D21E8"/>
    <w:rsid w:val="002D222E"/>
    <w:rsid w:val="002D2D67"/>
    <w:rsid w:val="002D30BC"/>
    <w:rsid w:val="002D354F"/>
    <w:rsid w:val="002D572E"/>
    <w:rsid w:val="002D5E28"/>
    <w:rsid w:val="002E040D"/>
    <w:rsid w:val="002E1556"/>
    <w:rsid w:val="002E312F"/>
    <w:rsid w:val="002E3EF4"/>
    <w:rsid w:val="002E41BF"/>
    <w:rsid w:val="002E5C52"/>
    <w:rsid w:val="002F042D"/>
    <w:rsid w:val="002F0686"/>
    <w:rsid w:val="002F11A8"/>
    <w:rsid w:val="002F3955"/>
    <w:rsid w:val="002F4685"/>
    <w:rsid w:val="002F50C2"/>
    <w:rsid w:val="003035AC"/>
    <w:rsid w:val="00304C1C"/>
    <w:rsid w:val="00304D7D"/>
    <w:rsid w:val="0030688E"/>
    <w:rsid w:val="00311B60"/>
    <w:rsid w:val="003122CA"/>
    <w:rsid w:val="00312F29"/>
    <w:rsid w:val="0031396B"/>
    <w:rsid w:val="00313A70"/>
    <w:rsid w:val="003153AD"/>
    <w:rsid w:val="00321119"/>
    <w:rsid w:val="003219B3"/>
    <w:rsid w:val="00322188"/>
    <w:rsid w:val="00322A99"/>
    <w:rsid w:val="003232B8"/>
    <w:rsid w:val="00323AA9"/>
    <w:rsid w:val="003244ED"/>
    <w:rsid w:val="00325D58"/>
    <w:rsid w:val="00325FA3"/>
    <w:rsid w:val="00326D13"/>
    <w:rsid w:val="00326E9E"/>
    <w:rsid w:val="00327089"/>
    <w:rsid w:val="00327726"/>
    <w:rsid w:val="00327A6B"/>
    <w:rsid w:val="00327FE3"/>
    <w:rsid w:val="003303C7"/>
    <w:rsid w:val="00330C1D"/>
    <w:rsid w:val="00331963"/>
    <w:rsid w:val="0033244E"/>
    <w:rsid w:val="0033367B"/>
    <w:rsid w:val="003344CB"/>
    <w:rsid w:val="0033459B"/>
    <w:rsid w:val="003355D9"/>
    <w:rsid w:val="003362A7"/>
    <w:rsid w:val="00336501"/>
    <w:rsid w:val="00340006"/>
    <w:rsid w:val="0034007C"/>
    <w:rsid w:val="003401D2"/>
    <w:rsid w:val="00341087"/>
    <w:rsid w:val="00342395"/>
    <w:rsid w:val="00342442"/>
    <w:rsid w:val="00343D26"/>
    <w:rsid w:val="003448EC"/>
    <w:rsid w:val="00344B0D"/>
    <w:rsid w:val="0034562D"/>
    <w:rsid w:val="00345FAC"/>
    <w:rsid w:val="00350193"/>
    <w:rsid w:val="00352F80"/>
    <w:rsid w:val="00353AD2"/>
    <w:rsid w:val="00355D59"/>
    <w:rsid w:val="003567E8"/>
    <w:rsid w:val="00357697"/>
    <w:rsid w:val="00364230"/>
    <w:rsid w:val="003651F7"/>
    <w:rsid w:val="00365A7B"/>
    <w:rsid w:val="00366DCC"/>
    <w:rsid w:val="0036771C"/>
    <w:rsid w:val="003702DF"/>
    <w:rsid w:val="00370666"/>
    <w:rsid w:val="0037197F"/>
    <w:rsid w:val="00372870"/>
    <w:rsid w:val="0037316C"/>
    <w:rsid w:val="003734ED"/>
    <w:rsid w:val="0037479B"/>
    <w:rsid w:val="00375C41"/>
    <w:rsid w:val="003769A1"/>
    <w:rsid w:val="00377401"/>
    <w:rsid w:val="00380FD5"/>
    <w:rsid w:val="00383D0B"/>
    <w:rsid w:val="0039101B"/>
    <w:rsid w:val="00391F33"/>
    <w:rsid w:val="00393650"/>
    <w:rsid w:val="0039658E"/>
    <w:rsid w:val="00396A6E"/>
    <w:rsid w:val="00397259"/>
    <w:rsid w:val="003A1107"/>
    <w:rsid w:val="003A2D06"/>
    <w:rsid w:val="003A58B9"/>
    <w:rsid w:val="003A5CF1"/>
    <w:rsid w:val="003A7CA9"/>
    <w:rsid w:val="003A7D7D"/>
    <w:rsid w:val="003B002A"/>
    <w:rsid w:val="003B07C7"/>
    <w:rsid w:val="003B196B"/>
    <w:rsid w:val="003B3D90"/>
    <w:rsid w:val="003B4042"/>
    <w:rsid w:val="003B4113"/>
    <w:rsid w:val="003B4468"/>
    <w:rsid w:val="003B60EC"/>
    <w:rsid w:val="003B62A1"/>
    <w:rsid w:val="003C0072"/>
    <w:rsid w:val="003C2C6D"/>
    <w:rsid w:val="003C389A"/>
    <w:rsid w:val="003C3CC1"/>
    <w:rsid w:val="003C490B"/>
    <w:rsid w:val="003C5FAE"/>
    <w:rsid w:val="003C6179"/>
    <w:rsid w:val="003C6319"/>
    <w:rsid w:val="003C6518"/>
    <w:rsid w:val="003D0CB2"/>
    <w:rsid w:val="003D1A10"/>
    <w:rsid w:val="003D3946"/>
    <w:rsid w:val="003D4059"/>
    <w:rsid w:val="003D4546"/>
    <w:rsid w:val="003D61AB"/>
    <w:rsid w:val="003D696B"/>
    <w:rsid w:val="003D722C"/>
    <w:rsid w:val="003D75EA"/>
    <w:rsid w:val="003E039A"/>
    <w:rsid w:val="003E1732"/>
    <w:rsid w:val="003E2245"/>
    <w:rsid w:val="003E2D54"/>
    <w:rsid w:val="003E3536"/>
    <w:rsid w:val="003E59FA"/>
    <w:rsid w:val="003E7029"/>
    <w:rsid w:val="003F01C3"/>
    <w:rsid w:val="003F0355"/>
    <w:rsid w:val="003F05A3"/>
    <w:rsid w:val="003F1148"/>
    <w:rsid w:val="003F17DB"/>
    <w:rsid w:val="003F214E"/>
    <w:rsid w:val="003F4ACB"/>
    <w:rsid w:val="003F4F02"/>
    <w:rsid w:val="003F676C"/>
    <w:rsid w:val="004027E0"/>
    <w:rsid w:val="00402D5B"/>
    <w:rsid w:val="00403FCF"/>
    <w:rsid w:val="00405599"/>
    <w:rsid w:val="004059F4"/>
    <w:rsid w:val="004078D6"/>
    <w:rsid w:val="00410A28"/>
    <w:rsid w:val="0041228E"/>
    <w:rsid w:val="004139D9"/>
    <w:rsid w:val="00416439"/>
    <w:rsid w:val="00417B11"/>
    <w:rsid w:val="00417C71"/>
    <w:rsid w:val="00420125"/>
    <w:rsid w:val="004210C0"/>
    <w:rsid w:val="004212A4"/>
    <w:rsid w:val="004227BA"/>
    <w:rsid w:val="004227E8"/>
    <w:rsid w:val="00424C76"/>
    <w:rsid w:val="00432214"/>
    <w:rsid w:val="00432D2A"/>
    <w:rsid w:val="00432E84"/>
    <w:rsid w:val="00433020"/>
    <w:rsid w:val="004334C8"/>
    <w:rsid w:val="00435423"/>
    <w:rsid w:val="004356CC"/>
    <w:rsid w:val="00440655"/>
    <w:rsid w:val="004406F3"/>
    <w:rsid w:val="004409B4"/>
    <w:rsid w:val="0044192F"/>
    <w:rsid w:val="00442B03"/>
    <w:rsid w:val="00442EF7"/>
    <w:rsid w:val="00443759"/>
    <w:rsid w:val="00443844"/>
    <w:rsid w:val="004438ED"/>
    <w:rsid w:val="00443BBE"/>
    <w:rsid w:val="00446353"/>
    <w:rsid w:val="0044657C"/>
    <w:rsid w:val="00447600"/>
    <w:rsid w:val="004502D6"/>
    <w:rsid w:val="00451EB6"/>
    <w:rsid w:val="004524CE"/>
    <w:rsid w:val="00453643"/>
    <w:rsid w:val="004568CD"/>
    <w:rsid w:val="00456BE2"/>
    <w:rsid w:val="0045742A"/>
    <w:rsid w:val="00457A8A"/>
    <w:rsid w:val="004605E2"/>
    <w:rsid w:val="0046066C"/>
    <w:rsid w:val="00462400"/>
    <w:rsid w:val="00463E42"/>
    <w:rsid w:val="00464A84"/>
    <w:rsid w:val="0046619C"/>
    <w:rsid w:val="004673B3"/>
    <w:rsid w:val="004673CB"/>
    <w:rsid w:val="004707AB"/>
    <w:rsid w:val="004716AE"/>
    <w:rsid w:val="00471824"/>
    <w:rsid w:val="004721C6"/>
    <w:rsid w:val="0047382E"/>
    <w:rsid w:val="00473D2E"/>
    <w:rsid w:val="00474840"/>
    <w:rsid w:val="00475E3A"/>
    <w:rsid w:val="0047605A"/>
    <w:rsid w:val="00477528"/>
    <w:rsid w:val="00477C47"/>
    <w:rsid w:val="00482808"/>
    <w:rsid w:val="00482C66"/>
    <w:rsid w:val="00483466"/>
    <w:rsid w:val="004849B0"/>
    <w:rsid w:val="00484C82"/>
    <w:rsid w:val="00487DB4"/>
    <w:rsid w:val="004906DE"/>
    <w:rsid w:val="00493686"/>
    <w:rsid w:val="00495483"/>
    <w:rsid w:val="004959E0"/>
    <w:rsid w:val="00496834"/>
    <w:rsid w:val="00496C2C"/>
    <w:rsid w:val="004A0997"/>
    <w:rsid w:val="004A10B8"/>
    <w:rsid w:val="004A1A6A"/>
    <w:rsid w:val="004A3738"/>
    <w:rsid w:val="004A4999"/>
    <w:rsid w:val="004A4C07"/>
    <w:rsid w:val="004A5165"/>
    <w:rsid w:val="004A6938"/>
    <w:rsid w:val="004A7163"/>
    <w:rsid w:val="004A7A5A"/>
    <w:rsid w:val="004B02C0"/>
    <w:rsid w:val="004B1E8A"/>
    <w:rsid w:val="004B24C6"/>
    <w:rsid w:val="004B386A"/>
    <w:rsid w:val="004B42A1"/>
    <w:rsid w:val="004B471B"/>
    <w:rsid w:val="004B4FF5"/>
    <w:rsid w:val="004B5F3B"/>
    <w:rsid w:val="004B6F86"/>
    <w:rsid w:val="004B7B52"/>
    <w:rsid w:val="004C22E0"/>
    <w:rsid w:val="004C31A3"/>
    <w:rsid w:val="004C33D5"/>
    <w:rsid w:val="004C488D"/>
    <w:rsid w:val="004C6005"/>
    <w:rsid w:val="004D3554"/>
    <w:rsid w:val="004D3C59"/>
    <w:rsid w:val="004D4227"/>
    <w:rsid w:val="004D468B"/>
    <w:rsid w:val="004D6BF9"/>
    <w:rsid w:val="004E00CD"/>
    <w:rsid w:val="004E019B"/>
    <w:rsid w:val="004E01B5"/>
    <w:rsid w:val="004E1415"/>
    <w:rsid w:val="004E314B"/>
    <w:rsid w:val="004E3F8C"/>
    <w:rsid w:val="004E4D08"/>
    <w:rsid w:val="004E6961"/>
    <w:rsid w:val="004E71C0"/>
    <w:rsid w:val="004F0830"/>
    <w:rsid w:val="004F6DDF"/>
    <w:rsid w:val="004F757A"/>
    <w:rsid w:val="005011E1"/>
    <w:rsid w:val="00502534"/>
    <w:rsid w:val="005026F0"/>
    <w:rsid w:val="005071B3"/>
    <w:rsid w:val="00507816"/>
    <w:rsid w:val="0050787D"/>
    <w:rsid w:val="0051287A"/>
    <w:rsid w:val="00513C7D"/>
    <w:rsid w:val="005214AA"/>
    <w:rsid w:val="00521AAD"/>
    <w:rsid w:val="00523E6C"/>
    <w:rsid w:val="00524808"/>
    <w:rsid w:val="00525E77"/>
    <w:rsid w:val="00531DBF"/>
    <w:rsid w:val="005322B5"/>
    <w:rsid w:val="00532421"/>
    <w:rsid w:val="00533E61"/>
    <w:rsid w:val="005373D0"/>
    <w:rsid w:val="005401BD"/>
    <w:rsid w:val="00547CE4"/>
    <w:rsid w:val="0055104F"/>
    <w:rsid w:val="0055376C"/>
    <w:rsid w:val="00554089"/>
    <w:rsid w:val="00554BF3"/>
    <w:rsid w:val="00556D6C"/>
    <w:rsid w:val="00557142"/>
    <w:rsid w:val="00557832"/>
    <w:rsid w:val="00560174"/>
    <w:rsid w:val="00560F2C"/>
    <w:rsid w:val="00563400"/>
    <w:rsid w:val="0056506D"/>
    <w:rsid w:val="00565A7B"/>
    <w:rsid w:val="00566ED1"/>
    <w:rsid w:val="00566FC6"/>
    <w:rsid w:val="00570B40"/>
    <w:rsid w:val="005719A9"/>
    <w:rsid w:val="00573046"/>
    <w:rsid w:val="00573098"/>
    <w:rsid w:val="00575BE9"/>
    <w:rsid w:val="00576C86"/>
    <w:rsid w:val="0058264A"/>
    <w:rsid w:val="005836A4"/>
    <w:rsid w:val="00586C22"/>
    <w:rsid w:val="00586C50"/>
    <w:rsid w:val="00587031"/>
    <w:rsid w:val="005875AF"/>
    <w:rsid w:val="00590C44"/>
    <w:rsid w:val="005914A9"/>
    <w:rsid w:val="00593931"/>
    <w:rsid w:val="00594021"/>
    <w:rsid w:val="00596193"/>
    <w:rsid w:val="005A1B02"/>
    <w:rsid w:val="005A1DF2"/>
    <w:rsid w:val="005A2137"/>
    <w:rsid w:val="005A2321"/>
    <w:rsid w:val="005A28EC"/>
    <w:rsid w:val="005A30BA"/>
    <w:rsid w:val="005A5C5F"/>
    <w:rsid w:val="005A5DB8"/>
    <w:rsid w:val="005A61AF"/>
    <w:rsid w:val="005A6307"/>
    <w:rsid w:val="005A6C5A"/>
    <w:rsid w:val="005A743B"/>
    <w:rsid w:val="005B12F1"/>
    <w:rsid w:val="005B21B7"/>
    <w:rsid w:val="005B3266"/>
    <w:rsid w:val="005B411F"/>
    <w:rsid w:val="005B4918"/>
    <w:rsid w:val="005B49E0"/>
    <w:rsid w:val="005B51E9"/>
    <w:rsid w:val="005B5AA4"/>
    <w:rsid w:val="005C15F0"/>
    <w:rsid w:val="005C1610"/>
    <w:rsid w:val="005C1922"/>
    <w:rsid w:val="005C1CA2"/>
    <w:rsid w:val="005C23C2"/>
    <w:rsid w:val="005C48D8"/>
    <w:rsid w:val="005C4F1E"/>
    <w:rsid w:val="005C70C6"/>
    <w:rsid w:val="005D0061"/>
    <w:rsid w:val="005D1992"/>
    <w:rsid w:val="005D1A5D"/>
    <w:rsid w:val="005D1F4E"/>
    <w:rsid w:val="005D5458"/>
    <w:rsid w:val="005D547A"/>
    <w:rsid w:val="005D5D15"/>
    <w:rsid w:val="005D698C"/>
    <w:rsid w:val="005D6EF3"/>
    <w:rsid w:val="005D76AF"/>
    <w:rsid w:val="005E0673"/>
    <w:rsid w:val="005E11C0"/>
    <w:rsid w:val="005E1295"/>
    <w:rsid w:val="005E26D5"/>
    <w:rsid w:val="005E3E13"/>
    <w:rsid w:val="005E4218"/>
    <w:rsid w:val="005E4261"/>
    <w:rsid w:val="005E42CF"/>
    <w:rsid w:val="005E5445"/>
    <w:rsid w:val="005E568C"/>
    <w:rsid w:val="005E6963"/>
    <w:rsid w:val="005E7F2D"/>
    <w:rsid w:val="005F4520"/>
    <w:rsid w:val="005F5572"/>
    <w:rsid w:val="005F61C2"/>
    <w:rsid w:val="006007C1"/>
    <w:rsid w:val="0060111F"/>
    <w:rsid w:val="00602D0E"/>
    <w:rsid w:val="00604972"/>
    <w:rsid w:val="00605E86"/>
    <w:rsid w:val="00606405"/>
    <w:rsid w:val="00606EC3"/>
    <w:rsid w:val="00607CE7"/>
    <w:rsid w:val="00610DDB"/>
    <w:rsid w:val="00610E30"/>
    <w:rsid w:val="00611161"/>
    <w:rsid w:val="00614399"/>
    <w:rsid w:val="00617C29"/>
    <w:rsid w:val="00620B67"/>
    <w:rsid w:val="00622FC0"/>
    <w:rsid w:val="00624339"/>
    <w:rsid w:val="00624375"/>
    <w:rsid w:val="00624675"/>
    <w:rsid w:val="00625E5B"/>
    <w:rsid w:val="00626C07"/>
    <w:rsid w:val="00633F1E"/>
    <w:rsid w:val="00636123"/>
    <w:rsid w:val="00637099"/>
    <w:rsid w:val="00637277"/>
    <w:rsid w:val="00637B52"/>
    <w:rsid w:val="00641CC9"/>
    <w:rsid w:val="00641D29"/>
    <w:rsid w:val="006463EF"/>
    <w:rsid w:val="006507C7"/>
    <w:rsid w:val="00651F63"/>
    <w:rsid w:val="00652FEF"/>
    <w:rsid w:val="0065375B"/>
    <w:rsid w:val="00653989"/>
    <w:rsid w:val="00654306"/>
    <w:rsid w:val="006543E4"/>
    <w:rsid w:val="006547E6"/>
    <w:rsid w:val="00654D59"/>
    <w:rsid w:val="006553C2"/>
    <w:rsid w:val="006563C5"/>
    <w:rsid w:val="00660526"/>
    <w:rsid w:val="00660C93"/>
    <w:rsid w:val="00663717"/>
    <w:rsid w:val="00663948"/>
    <w:rsid w:val="00664837"/>
    <w:rsid w:val="00665C6C"/>
    <w:rsid w:val="006661A8"/>
    <w:rsid w:val="00666ABE"/>
    <w:rsid w:val="00666C5B"/>
    <w:rsid w:val="00671005"/>
    <w:rsid w:val="00671576"/>
    <w:rsid w:val="00673D00"/>
    <w:rsid w:val="00681440"/>
    <w:rsid w:val="0068162F"/>
    <w:rsid w:val="006837B0"/>
    <w:rsid w:val="006862F5"/>
    <w:rsid w:val="0068679E"/>
    <w:rsid w:val="0068698B"/>
    <w:rsid w:val="00687A4D"/>
    <w:rsid w:val="0069076F"/>
    <w:rsid w:val="00691642"/>
    <w:rsid w:val="00691EFD"/>
    <w:rsid w:val="006921DC"/>
    <w:rsid w:val="00693AB5"/>
    <w:rsid w:val="006941ED"/>
    <w:rsid w:val="0069421D"/>
    <w:rsid w:val="006942D8"/>
    <w:rsid w:val="00695738"/>
    <w:rsid w:val="00695EA2"/>
    <w:rsid w:val="0069618E"/>
    <w:rsid w:val="00697C21"/>
    <w:rsid w:val="006A0673"/>
    <w:rsid w:val="006A1113"/>
    <w:rsid w:val="006A11EB"/>
    <w:rsid w:val="006A1453"/>
    <w:rsid w:val="006A1F92"/>
    <w:rsid w:val="006A35E7"/>
    <w:rsid w:val="006A601A"/>
    <w:rsid w:val="006B01E8"/>
    <w:rsid w:val="006B173F"/>
    <w:rsid w:val="006B191C"/>
    <w:rsid w:val="006B2B37"/>
    <w:rsid w:val="006B2E10"/>
    <w:rsid w:val="006B3C89"/>
    <w:rsid w:val="006B44C6"/>
    <w:rsid w:val="006B4EB3"/>
    <w:rsid w:val="006B5D58"/>
    <w:rsid w:val="006B6563"/>
    <w:rsid w:val="006B67A2"/>
    <w:rsid w:val="006B7B60"/>
    <w:rsid w:val="006B7C34"/>
    <w:rsid w:val="006C082F"/>
    <w:rsid w:val="006C5FD9"/>
    <w:rsid w:val="006C7303"/>
    <w:rsid w:val="006D0BF4"/>
    <w:rsid w:val="006D0DEE"/>
    <w:rsid w:val="006D2C6E"/>
    <w:rsid w:val="006D2E1F"/>
    <w:rsid w:val="006D379A"/>
    <w:rsid w:val="006D41D5"/>
    <w:rsid w:val="006E0B46"/>
    <w:rsid w:val="006E10AF"/>
    <w:rsid w:val="006E1B57"/>
    <w:rsid w:val="006E3F12"/>
    <w:rsid w:val="006E469F"/>
    <w:rsid w:val="006E7513"/>
    <w:rsid w:val="006E784C"/>
    <w:rsid w:val="006F1188"/>
    <w:rsid w:val="006F2CE3"/>
    <w:rsid w:val="006F3D56"/>
    <w:rsid w:val="006F44FD"/>
    <w:rsid w:val="006F6973"/>
    <w:rsid w:val="006F6AFF"/>
    <w:rsid w:val="007004E7"/>
    <w:rsid w:val="00701B93"/>
    <w:rsid w:val="00704194"/>
    <w:rsid w:val="00704671"/>
    <w:rsid w:val="00704D51"/>
    <w:rsid w:val="00712FF6"/>
    <w:rsid w:val="00713A31"/>
    <w:rsid w:val="007155A2"/>
    <w:rsid w:val="00716993"/>
    <w:rsid w:val="00716D4C"/>
    <w:rsid w:val="00717A64"/>
    <w:rsid w:val="00717F53"/>
    <w:rsid w:val="00720D33"/>
    <w:rsid w:val="0072172C"/>
    <w:rsid w:val="00723199"/>
    <w:rsid w:val="00724A72"/>
    <w:rsid w:val="00725FAF"/>
    <w:rsid w:val="00726025"/>
    <w:rsid w:val="007275FF"/>
    <w:rsid w:val="00727D7A"/>
    <w:rsid w:val="00730DC1"/>
    <w:rsid w:val="00731CB5"/>
    <w:rsid w:val="00733980"/>
    <w:rsid w:val="00733AD4"/>
    <w:rsid w:val="00736B25"/>
    <w:rsid w:val="0074266E"/>
    <w:rsid w:val="00742AD3"/>
    <w:rsid w:val="00742EE9"/>
    <w:rsid w:val="00743777"/>
    <w:rsid w:val="007440CD"/>
    <w:rsid w:val="00744174"/>
    <w:rsid w:val="00745C8C"/>
    <w:rsid w:val="00745F86"/>
    <w:rsid w:val="00750243"/>
    <w:rsid w:val="00750D8D"/>
    <w:rsid w:val="00751AD7"/>
    <w:rsid w:val="00753696"/>
    <w:rsid w:val="007545C7"/>
    <w:rsid w:val="007554AB"/>
    <w:rsid w:val="00756661"/>
    <w:rsid w:val="00756BF7"/>
    <w:rsid w:val="00756F48"/>
    <w:rsid w:val="007570AC"/>
    <w:rsid w:val="007617B2"/>
    <w:rsid w:val="007619FB"/>
    <w:rsid w:val="00762440"/>
    <w:rsid w:val="00764EAB"/>
    <w:rsid w:val="007654EB"/>
    <w:rsid w:val="00767FBB"/>
    <w:rsid w:val="00770E85"/>
    <w:rsid w:val="007727B5"/>
    <w:rsid w:val="007730A8"/>
    <w:rsid w:val="00774270"/>
    <w:rsid w:val="00776359"/>
    <w:rsid w:val="007810D9"/>
    <w:rsid w:val="00784CEE"/>
    <w:rsid w:val="00785514"/>
    <w:rsid w:val="00785932"/>
    <w:rsid w:val="007902A3"/>
    <w:rsid w:val="00790819"/>
    <w:rsid w:val="007918FD"/>
    <w:rsid w:val="00791D72"/>
    <w:rsid w:val="00795004"/>
    <w:rsid w:val="00795034"/>
    <w:rsid w:val="0079586C"/>
    <w:rsid w:val="007960AB"/>
    <w:rsid w:val="007A17EE"/>
    <w:rsid w:val="007A4005"/>
    <w:rsid w:val="007A4407"/>
    <w:rsid w:val="007A523D"/>
    <w:rsid w:val="007A70CB"/>
    <w:rsid w:val="007A7A46"/>
    <w:rsid w:val="007B069A"/>
    <w:rsid w:val="007B1B44"/>
    <w:rsid w:val="007B3D01"/>
    <w:rsid w:val="007B6CA0"/>
    <w:rsid w:val="007B7657"/>
    <w:rsid w:val="007C099A"/>
    <w:rsid w:val="007C3313"/>
    <w:rsid w:val="007C3464"/>
    <w:rsid w:val="007C55FA"/>
    <w:rsid w:val="007C6340"/>
    <w:rsid w:val="007D3131"/>
    <w:rsid w:val="007D31EA"/>
    <w:rsid w:val="007D5408"/>
    <w:rsid w:val="007D5A38"/>
    <w:rsid w:val="007D6D47"/>
    <w:rsid w:val="007D71E9"/>
    <w:rsid w:val="007D7AE7"/>
    <w:rsid w:val="007E0104"/>
    <w:rsid w:val="007E0151"/>
    <w:rsid w:val="007E162E"/>
    <w:rsid w:val="007E19FB"/>
    <w:rsid w:val="007E1EE6"/>
    <w:rsid w:val="007E2674"/>
    <w:rsid w:val="007E2821"/>
    <w:rsid w:val="007E3D1D"/>
    <w:rsid w:val="007E3D31"/>
    <w:rsid w:val="007E4743"/>
    <w:rsid w:val="007E4835"/>
    <w:rsid w:val="007E5517"/>
    <w:rsid w:val="007E6832"/>
    <w:rsid w:val="007E6D15"/>
    <w:rsid w:val="007E783F"/>
    <w:rsid w:val="007E7994"/>
    <w:rsid w:val="007F029E"/>
    <w:rsid w:val="007F0811"/>
    <w:rsid w:val="007F0C61"/>
    <w:rsid w:val="007F2649"/>
    <w:rsid w:val="007F35A0"/>
    <w:rsid w:val="007F4FB9"/>
    <w:rsid w:val="007F56B6"/>
    <w:rsid w:val="007F5D9A"/>
    <w:rsid w:val="007F65ED"/>
    <w:rsid w:val="007F6972"/>
    <w:rsid w:val="007F72D0"/>
    <w:rsid w:val="008001DE"/>
    <w:rsid w:val="00801397"/>
    <w:rsid w:val="0080163B"/>
    <w:rsid w:val="00801788"/>
    <w:rsid w:val="00806CA3"/>
    <w:rsid w:val="0080793C"/>
    <w:rsid w:val="00811638"/>
    <w:rsid w:val="00812153"/>
    <w:rsid w:val="008121A2"/>
    <w:rsid w:val="00813BDF"/>
    <w:rsid w:val="00813EFA"/>
    <w:rsid w:val="008140B1"/>
    <w:rsid w:val="00815F1B"/>
    <w:rsid w:val="0081711B"/>
    <w:rsid w:val="00817986"/>
    <w:rsid w:val="00822E37"/>
    <w:rsid w:val="00824D93"/>
    <w:rsid w:val="008256C7"/>
    <w:rsid w:val="00825AF1"/>
    <w:rsid w:val="00825FBA"/>
    <w:rsid w:val="008273AB"/>
    <w:rsid w:val="008307C9"/>
    <w:rsid w:val="00830AF8"/>
    <w:rsid w:val="00830D67"/>
    <w:rsid w:val="00831A57"/>
    <w:rsid w:val="00832F2C"/>
    <w:rsid w:val="00834D15"/>
    <w:rsid w:val="00835C60"/>
    <w:rsid w:val="00837A41"/>
    <w:rsid w:val="00837B78"/>
    <w:rsid w:val="008463C2"/>
    <w:rsid w:val="00846C9D"/>
    <w:rsid w:val="008474A5"/>
    <w:rsid w:val="0084767B"/>
    <w:rsid w:val="008479F8"/>
    <w:rsid w:val="00850B01"/>
    <w:rsid w:val="00850FD4"/>
    <w:rsid w:val="008518BC"/>
    <w:rsid w:val="0085230B"/>
    <w:rsid w:val="00853534"/>
    <w:rsid w:val="0085612E"/>
    <w:rsid w:val="00856D7A"/>
    <w:rsid w:val="00860DBC"/>
    <w:rsid w:val="00862D88"/>
    <w:rsid w:val="008655D1"/>
    <w:rsid w:val="00865C6F"/>
    <w:rsid w:val="0086648B"/>
    <w:rsid w:val="0087020B"/>
    <w:rsid w:val="008725A5"/>
    <w:rsid w:val="0087309B"/>
    <w:rsid w:val="00873848"/>
    <w:rsid w:val="0087401E"/>
    <w:rsid w:val="008764D2"/>
    <w:rsid w:val="00876FA0"/>
    <w:rsid w:val="00877C33"/>
    <w:rsid w:val="00882444"/>
    <w:rsid w:val="00883602"/>
    <w:rsid w:val="00885C46"/>
    <w:rsid w:val="00885CEB"/>
    <w:rsid w:val="00885D7D"/>
    <w:rsid w:val="00886159"/>
    <w:rsid w:val="0088619F"/>
    <w:rsid w:val="00887213"/>
    <w:rsid w:val="00894812"/>
    <w:rsid w:val="00896340"/>
    <w:rsid w:val="008965A6"/>
    <w:rsid w:val="008A0C3D"/>
    <w:rsid w:val="008A0C7B"/>
    <w:rsid w:val="008A217F"/>
    <w:rsid w:val="008A36C9"/>
    <w:rsid w:val="008A3F8F"/>
    <w:rsid w:val="008A537F"/>
    <w:rsid w:val="008A56A9"/>
    <w:rsid w:val="008A5CBC"/>
    <w:rsid w:val="008A6223"/>
    <w:rsid w:val="008A7CF7"/>
    <w:rsid w:val="008A7D70"/>
    <w:rsid w:val="008B0060"/>
    <w:rsid w:val="008B1422"/>
    <w:rsid w:val="008B15A8"/>
    <w:rsid w:val="008B3E58"/>
    <w:rsid w:val="008B5041"/>
    <w:rsid w:val="008B5AC0"/>
    <w:rsid w:val="008B5FBA"/>
    <w:rsid w:val="008B60E4"/>
    <w:rsid w:val="008B6FB7"/>
    <w:rsid w:val="008B7CF5"/>
    <w:rsid w:val="008B7ED5"/>
    <w:rsid w:val="008C0B9F"/>
    <w:rsid w:val="008C0D4D"/>
    <w:rsid w:val="008C209E"/>
    <w:rsid w:val="008C260C"/>
    <w:rsid w:val="008C60AC"/>
    <w:rsid w:val="008D1823"/>
    <w:rsid w:val="008E1592"/>
    <w:rsid w:val="008E1CBE"/>
    <w:rsid w:val="008E48BC"/>
    <w:rsid w:val="008E76C6"/>
    <w:rsid w:val="008E78F7"/>
    <w:rsid w:val="008E794F"/>
    <w:rsid w:val="008F1923"/>
    <w:rsid w:val="008F1CB7"/>
    <w:rsid w:val="008F37B5"/>
    <w:rsid w:val="008F3CB8"/>
    <w:rsid w:val="008F4790"/>
    <w:rsid w:val="009010C6"/>
    <w:rsid w:val="00901BD5"/>
    <w:rsid w:val="009020CE"/>
    <w:rsid w:val="009025F1"/>
    <w:rsid w:val="009026CC"/>
    <w:rsid w:val="009034FF"/>
    <w:rsid w:val="009056E2"/>
    <w:rsid w:val="00910131"/>
    <w:rsid w:val="009109FC"/>
    <w:rsid w:val="00910E1A"/>
    <w:rsid w:val="00910F1E"/>
    <w:rsid w:val="0091192E"/>
    <w:rsid w:val="00911DC8"/>
    <w:rsid w:val="00912805"/>
    <w:rsid w:val="00914453"/>
    <w:rsid w:val="00914E26"/>
    <w:rsid w:val="0091617C"/>
    <w:rsid w:val="00917A8F"/>
    <w:rsid w:val="00921D21"/>
    <w:rsid w:val="00923EEC"/>
    <w:rsid w:val="009253A5"/>
    <w:rsid w:val="009258B4"/>
    <w:rsid w:val="00926CE8"/>
    <w:rsid w:val="009279C9"/>
    <w:rsid w:val="00927D1D"/>
    <w:rsid w:val="00930949"/>
    <w:rsid w:val="00931989"/>
    <w:rsid w:val="00936288"/>
    <w:rsid w:val="009412B6"/>
    <w:rsid w:val="009424B7"/>
    <w:rsid w:val="00942E59"/>
    <w:rsid w:val="00943A37"/>
    <w:rsid w:val="00946153"/>
    <w:rsid w:val="00946612"/>
    <w:rsid w:val="00950CBB"/>
    <w:rsid w:val="00952DC2"/>
    <w:rsid w:val="00952EF8"/>
    <w:rsid w:val="00955E08"/>
    <w:rsid w:val="00961854"/>
    <w:rsid w:val="00961958"/>
    <w:rsid w:val="00964AD3"/>
    <w:rsid w:val="00964BC9"/>
    <w:rsid w:val="009654DC"/>
    <w:rsid w:val="009665FD"/>
    <w:rsid w:val="009671A2"/>
    <w:rsid w:val="009717E6"/>
    <w:rsid w:val="00972442"/>
    <w:rsid w:val="00974E1C"/>
    <w:rsid w:val="00975669"/>
    <w:rsid w:val="00975C1C"/>
    <w:rsid w:val="00976C3D"/>
    <w:rsid w:val="009770FE"/>
    <w:rsid w:val="009778FE"/>
    <w:rsid w:val="009809FD"/>
    <w:rsid w:val="009820CD"/>
    <w:rsid w:val="00983DB3"/>
    <w:rsid w:val="00983F6D"/>
    <w:rsid w:val="0098491D"/>
    <w:rsid w:val="00984B84"/>
    <w:rsid w:val="00985D89"/>
    <w:rsid w:val="0098621B"/>
    <w:rsid w:val="00986B4A"/>
    <w:rsid w:val="00986BB3"/>
    <w:rsid w:val="00986D87"/>
    <w:rsid w:val="00987E5B"/>
    <w:rsid w:val="0099199D"/>
    <w:rsid w:val="00991EB1"/>
    <w:rsid w:val="00991EC0"/>
    <w:rsid w:val="0099471D"/>
    <w:rsid w:val="00994BB1"/>
    <w:rsid w:val="00995AEC"/>
    <w:rsid w:val="00996DCC"/>
    <w:rsid w:val="00997238"/>
    <w:rsid w:val="00997626"/>
    <w:rsid w:val="009A0C58"/>
    <w:rsid w:val="009A1E9F"/>
    <w:rsid w:val="009A389E"/>
    <w:rsid w:val="009A48B2"/>
    <w:rsid w:val="009B0FA1"/>
    <w:rsid w:val="009B1547"/>
    <w:rsid w:val="009B196F"/>
    <w:rsid w:val="009B245D"/>
    <w:rsid w:val="009B515F"/>
    <w:rsid w:val="009B667C"/>
    <w:rsid w:val="009B74BE"/>
    <w:rsid w:val="009B7840"/>
    <w:rsid w:val="009C05D7"/>
    <w:rsid w:val="009C1F2B"/>
    <w:rsid w:val="009C2ABC"/>
    <w:rsid w:val="009C2F61"/>
    <w:rsid w:val="009C5E05"/>
    <w:rsid w:val="009C6A15"/>
    <w:rsid w:val="009C7786"/>
    <w:rsid w:val="009C7CE5"/>
    <w:rsid w:val="009C7E7A"/>
    <w:rsid w:val="009D06F1"/>
    <w:rsid w:val="009D13E2"/>
    <w:rsid w:val="009D226C"/>
    <w:rsid w:val="009D2931"/>
    <w:rsid w:val="009D56B5"/>
    <w:rsid w:val="009D59CC"/>
    <w:rsid w:val="009D5FD1"/>
    <w:rsid w:val="009D7EFB"/>
    <w:rsid w:val="009E1366"/>
    <w:rsid w:val="009E225E"/>
    <w:rsid w:val="009E3593"/>
    <w:rsid w:val="009E415B"/>
    <w:rsid w:val="009E4386"/>
    <w:rsid w:val="009E5611"/>
    <w:rsid w:val="009E5A27"/>
    <w:rsid w:val="009E5D16"/>
    <w:rsid w:val="009E773A"/>
    <w:rsid w:val="009F0EAC"/>
    <w:rsid w:val="009F3842"/>
    <w:rsid w:val="009F4378"/>
    <w:rsid w:val="00A00FEF"/>
    <w:rsid w:val="00A12182"/>
    <w:rsid w:val="00A12590"/>
    <w:rsid w:val="00A130EE"/>
    <w:rsid w:val="00A1580D"/>
    <w:rsid w:val="00A166E7"/>
    <w:rsid w:val="00A17EBD"/>
    <w:rsid w:val="00A200B8"/>
    <w:rsid w:val="00A250DD"/>
    <w:rsid w:val="00A26B58"/>
    <w:rsid w:val="00A305AF"/>
    <w:rsid w:val="00A30B39"/>
    <w:rsid w:val="00A3191A"/>
    <w:rsid w:val="00A31A4B"/>
    <w:rsid w:val="00A3274E"/>
    <w:rsid w:val="00A32D85"/>
    <w:rsid w:val="00A33B2E"/>
    <w:rsid w:val="00A33CED"/>
    <w:rsid w:val="00A35435"/>
    <w:rsid w:val="00A35F7B"/>
    <w:rsid w:val="00A363F3"/>
    <w:rsid w:val="00A36D00"/>
    <w:rsid w:val="00A3796C"/>
    <w:rsid w:val="00A40F48"/>
    <w:rsid w:val="00A42509"/>
    <w:rsid w:val="00A42D49"/>
    <w:rsid w:val="00A45B3E"/>
    <w:rsid w:val="00A513D8"/>
    <w:rsid w:val="00A52CB6"/>
    <w:rsid w:val="00A5463E"/>
    <w:rsid w:val="00A6060D"/>
    <w:rsid w:val="00A61E55"/>
    <w:rsid w:val="00A631A0"/>
    <w:rsid w:val="00A64338"/>
    <w:rsid w:val="00A67168"/>
    <w:rsid w:val="00A676BB"/>
    <w:rsid w:val="00A6788D"/>
    <w:rsid w:val="00A67AFB"/>
    <w:rsid w:val="00A70AFC"/>
    <w:rsid w:val="00A7216B"/>
    <w:rsid w:val="00A731DC"/>
    <w:rsid w:val="00A73F3D"/>
    <w:rsid w:val="00A74146"/>
    <w:rsid w:val="00A7515C"/>
    <w:rsid w:val="00A75CBE"/>
    <w:rsid w:val="00A7723E"/>
    <w:rsid w:val="00A77563"/>
    <w:rsid w:val="00A804BE"/>
    <w:rsid w:val="00A81C97"/>
    <w:rsid w:val="00A84A3D"/>
    <w:rsid w:val="00A84D11"/>
    <w:rsid w:val="00A85063"/>
    <w:rsid w:val="00A8698F"/>
    <w:rsid w:val="00A90985"/>
    <w:rsid w:val="00A90DCB"/>
    <w:rsid w:val="00A925E6"/>
    <w:rsid w:val="00A92C5E"/>
    <w:rsid w:val="00A92EBA"/>
    <w:rsid w:val="00A93EAD"/>
    <w:rsid w:val="00A94C5B"/>
    <w:rsid w:val="00A96757"/>
    <w:rsid w:val="00A97451"/>
    <w:rsid w:val="00AA1453"/>
    <w:rsid w:val="00AA3084"/>
    <w:rsid w:val="00AA33E0"/>
    <w:rsid w:val="00AA406C"/>
    <w:rsid w:val="00AA4DBB"/>
    <w:rsid w:val="00AA51D2"/>
    <w:rsid w:val="00AA6038"/>
    <w:rsid w:val="00AA78BE"/>
    <w:rsid w:val="00AA7B1F"/>
    <w:rsid w:val="00AB156E"/>
    <w:rsid w:val="00AB17C0"/>
    <w:rsid w:val="00AB19F7"/>
    <w:rsid w:val="00AB1BBF"/>
    <w:rsid w:val="00AB224D"/>
    <w:rsid w:val="00AB2FB8"/>
    <w:rsid w:val="00AB3114"/>
    <w:rsid w:val="00AB5218"/>
    <w:rsid w:val="00AB7639"/>
    <w:rsid w:val="00AB7726"/>
    <w:rsid w:val="00AC0660"/>
    <w:rsid w:val="00AC1022"/>
    <w:rsid w:val="00AC2CD6"/>
    <w:rsid w:val="00AC3C4C"/>
    <w:rsid w:val="00AC7F46"/>
    <w:rsid w:val="00AD456B"/>
    <w:rsid w:val="00AD4E46"/>
    <w:rsid w:val="00AD6304"/>
    <w:rsid w:val="00AD697D"/>
    <w:rsid w:val="00AD6DC6"/>
    <w:rsid w:val="00AD6E99"/>
    <w:rsid w:val="00AE4491"/>
    <w:rsid w:val="00AE6A1A"/>
    <w:rsid w:val="00AE6ACD"/>
    <w:rsid w:val="00AE6CA2"/>
    <w:rsid w:val="00AE6E3B"/>
    <w:rsid w:val="00AE6FB8"/>
    <w:rsid w:val="00AE77DC"/>
    <w:rsid w:val="00AF2EF9"/>
    <w:rsid w:val="00AF38C3"/>
    <w:rsid w:val="00AF43CC"/>
    <w:rsid w:val="00AF4778"/>
    <w:rsid w:val="00AF4D63"/>
    <w:rsid w:val="00AF5B8F"/>
    <w:rsid w:val="00AF5DEA"/>
    <w:rsid w:val="00AF6564"/>
    <w:rsid w:val="00B02DC0"/>
    <w:rsid w:val="00B03D0C"/>
    <w:rsid w:val="00B03EC8"/>
    <w:rsid w:val="00B11621"/>
    <w:rsid w:val="00B12BB4"/>
    <w:rsid w:val="00B13D1F"/>
    <w:rsid w:val="00B1437C"/>
    <w:rsid w:val="00B154C0"/>
    <w:rsid w:val="00B15710"/>
    <w:rsid w:val="00B15F75"/>
    <w:rsid w:val="00B16AEE"/>
    <w:rsid w:val="00B1739D"/>
    <w:rsid w:val="00B17EEA"/>
    <w:rsid w:val="00B200B4"/>
    <w:rsid w:val="00B20262"/>
    <w:rsid w:val="00B208C5"/>
    <w:rsid w:val="00B24A27"/>
    <w:rsid w:val="00B25F99"/>
    <w:rsid w:val="00B2606F"/>
    <w:rsid w:val="00B26E8C"/>
    <w:rsid w:val="00B2728E"/>
    <w:rsid w:val="00B27738"/>
    <w:rsid w:val="00B30221"/>
    <w:rsid w:val="00B30A55"/>
    <w:rsid w:val="00B30F84"/>
    <w:rsid w:val="00B31B36"/>
    <w:rsid w:val="00B321F7"/>
    <w:rsid w:val="00B326F7"/>
    <w:rsid w:val="00B32A00"/>
    <w:rsid w:val="00B32E42"/>
    <w:rsid w:val="00B377E0"/>
    <w:rsid w:val="00B41ADF"/>
    <w:rsid w:val="00B42653"/>
    <w:rsid w:val="00B43A5F"/>
    <w:rsid w:val="00B45950"/>
    <w:rsid w:val="00B46F44"/>
    <w:rsid w:val="00B47D47"/>
    <w:rsid w:val="00B509CD"/>
    <w:rsid w:val="00B51182"/>
    <w:rsid w:val="00B514D0"/>
    <w:rsid w:val="00B53984"/>
    <w:rsid w:val="00B53A9B"/>
    <w:rsid w:val="00B53D77"/>
    <w:rsid w:val="00B542EF"/>
    <w:rsid w:val="00B547B3"/>
    <w:rsid w:val="00B54AD2"/>
    <w:rsid w:val="00B56FE8"/>
    <w:rsid w:val="00B60749"/>
    <w:rsid w:val="00B60974"/>
    <w:rsid w:val="00B610D3"/>
    <w:rsid w:val="00B610FA"/>
    <w:rsid w:val="00B62812"/>
    <w:rsid w:val="00B63503"/>
    <w:rsid w:val="00B73148"/>
    <w:rsid w:val="00B7522F"/>
    <w:rsid w:val="00B77B24"/>
    <w:rsid w:val="00B77F4F"/>
    <w:rsid w:val="00B81C1F"/>
    <w:rsid w:val="00B81EF2"/>
    <w:rsid w:val="00B820C9"/>
    <w:rsid w:val="00B824B4"/>
    <w:rsid w:val="00B8274F"/>
    <w:rsid w:val="00B84AF1"/>
    <w:rsid w:val="00B878B2"/>
    <w:rsid w:val="00B9082F"/>
    <w:rsid w:val="00B90A9B"/>
    <w:rsid w:val="00B931A6"/>
    <w:rsid w:val="00B96EB3"/>
    <w:rsid w:val="00B9793E"/>
    <w:rsid w:val="00B97A17"/>
    <w:rsid w:val="00BA0B70"/>
    <w:rsid w:val="00BA134B"/>
    <w:rsid w:val="00BA148A"/>
    <w:rsid w:val="00BA2733"/>
    <w:rsid w:val="00BA3ECC"/>
    <w:rsid w:val="00BA5995"/>
    <w:rsid w:val="00BA6A4B"/>
    <w:rsid w:val="00BA75EC"/>
    <w:rsid w:val="00BA7683"/>
    <w:rsid w:val="00BA7D5A"/>
    <w:rsid w:val="00BB0F9D"/>
    <w:rsid w:val="00BB14E6"/>
    <w:rsid w:val="00BB3AC7"/>
    <w:rsid w:val="00BB52DA"/>
    <w:rsid w:val="00BB588A"/>
    <w:rsid w:val="00BB5909"/>
    <w:rsid w:val="00BB76A0"/>
    <w:rsid w:val="00BC0591"/>
    <w:rsid w:val="00BC1B0D"/>
    <w:rsid w:val="00BC1B70"/>
    <w:rsid w:val="00BC68FF"/>
    <w:rsid w:val="00BC6B51"/>
    <w:rsid w:val="00BD00A8"/>
    <w:rsid w:val="00BD0CEF"/>
    <w:rsid w:val="00BD4F2D"/>
    <w:rsid w:val="00BD634E"/>
    <w:rsid w:val="00BE13C8"/>
    <w:rsid w:val="00BE2914"/>
    <w:rsid w:val="00BE2EC5"/>
    <w:rsid w:val="00BE4B6B"/>
    <w:rsid w:val="00BE6D77"/>
    <w:rsid w:val="00BF2414"/>
    <w:rsid w:val="00BF3ED2"/>
    <w:rsid w:val="00BF4CB3"/>
    <w:rsid w:val="00BF56D6"/>
    <w:rsid w:val="00BF5E18"/>
    <w:rsid w:val="00BF5E22"/>
    <w:rsid w:val="00BF65E3"/>
    <w:rsid w:val="00BF672C"/>
    <w:rsid w:val="00BF730D"/>
    <w:rsid w:val="00BF7C3D"/>
    <w:rsid w:val="00BF7CF9"/>
    <w:rsid w:val="00BF7D5D"/>
    <w:rsid w:val="00C00073"/>
    <w:rsid w:val="00C00716"/>
    <w:rsid w:val="00C02169"/>
    <w:rsid w:val="00C039F8"/>
    <w:rsid w:val="00C0467E"/>
    <w:rsid w:val="00C0508D"/>
    <w:rsid w:val="00C067A2"/>
    <w:rsid w:val="00C07027"/>
    <w:rsid w:val="00C10663"/>
    <w:rsid w:val="00C10C34"/>
    <w:rsid w:val="00C10CF2"/>
    <w:rsid w:val="00C11DE5"/>
    <w:rsid w:val="00C12549"/>
    <w:rsid w:val="00C12576"/>
    <w:rsid w:val="00C14659"/>
    <w:rsid w:val="00C14998"/>
    <w:rsid w:val="00C15964"/>
    <w:rsid w:val="00C16B4A"/>
    <w:rsid w:val="00C17C9D"/>
    <w:rsid w:val="00C203F3"/>
    <w:rsid w:val="00C20DF8"/>
    <w:rsid w:val="00C214E6"/>
    <w:rsid w:val="00C22D4D"/>
    <w:rsid w:val="00C234FE"/>
    <w:rsid w:val="00C236D2"/>
    <w:rsid w:val="00C2436C"/>
    <w:rsid w:val="00C243E6"/>
    <w:rsid w:val="00C24933"/>
    <w:rsid w:val="00C24A94"/>
    <w:rsid w:val="00C270B5"/>
    <w:rsid w:val="00C303C0"/>
    <w:rsid w:val="00C31FFC"/>
    <w:rsid w:val="00C33EDE"/>
    <w:rsid w:val="00C3498B"/>
    <w:rsid w:val="00C34B34"/>
    <w:rsid w:val="00C34D17"/>
    <w:rsid w:val="00C36AE7"/>
    <w:rsid w:val="00C374DB"/>
    <w:rsid w:val="00C375E4"/>
    <w:rsid w:val="00C378EF"/>
    <w:rsid w:val="00C37E01"/>
    <w:rsid w:val="00C403CA"/>
    <w:rsid w:val="00C4139D"/>
    <w:rsid w:val="00C4161A"/>
    <w:rsid w:val="00C433DB"/>
    <w:rsid w:val="00C43598"/>
    <w:rsid w:val="00C43E06"/>
    <w:rsid w:val="00C44A0E"/>
    <w:rsid w:val="00C45502"/>
    <w:rsid w:val="00C45A89"/>
    <w:rsid w:val="00C45DDA"/>
    <w:rsid w:val="00C479B7"/>
    <w:rsid w:val="00C50268"/>
    <w:rsid w:val="00C5032E"/>
    <w:rsid w:val="00C519E6"/>
    <w:rsid w:val="00C531BB"/>
    <w:rsid w:val="00C53528"/>
    <w:rsid w:val="00C568BB"/>
    <w:rsid w:val="00C569DE"/>
    <w:rsid w:val="00C56C1D"/>
    <w:rsid w:val="00C61C5D"/>
    <w:rsid w:val="00C62510"/>
    <w:rsid w:val="00C6414D"/>
    <w:rsid w:val="00C71A2E"/>
    <w:rsid w:val="00C752D0"/>
    <w:rsid w:val="00C82080"/>
    <w:rsid w:val="00C82233"/>
    <w:rsid w:val="00C8223A"/>
    <w:rsid w:val="00C82C53"/>
    <w:rsid w:val="00C82F4C"/>
    <w:rsid w:val="00C83605"/>
    <w:rsid w:val="00C837EB"/>
    <w:rsid w:val="00C8499A"/>
    <w:rsid w:val="00C8499B"/>
    <w:rsid w:val="00C876A7"/>
    <w:rsid w:val="00C87FF2"/>
    <w:rsid w:val="00C91608"/>
    <w:rsid w:val="00C940DA"/>
    <w:rsid w:val="00C949F9"/>
    <w:rsid w:val="00C94BA3"/>
    <w:rsid w:val="00C95EC4"/>
    <w:rsid w:val="00C96BE9"/>
    <w:rsid w:val="00C96EEF"/>
    <w:rsid w:val="00C9774C"/>
    <w:rsid w:val="00C97FCF"/>
    <w:rsid w:val="00CA06F4"/>
    <w:rsid w:val="00CA18FB"/>
    <w:rsid w:val="00CA349D"/>
    <w:rsid w:val="00CA3975"/>
    <w:rsid w:val="00CA4F84"/>
    <w:rsid w:val="00CA58B5"/>
    <w:rsid w:val="00CB0D4F"/>
    <w:rsid w:val="00CB116C"/>
    <w:rsid w:val="00CB2238"/>
    <w:rsid w:val="00CB2F3A"/>
    <w:rsid w:val="00CB45E9"/>
    <w:rsid w:val="00CB49C6"/>
    <w:rsid w:val="00CB6D33"/>
    <w:rsid w:val="00CB702F"/>
    <w:rsid w:val="00CB79B3"/>
    <w:rsid w:val="00CB7F51"/>
    <w:rsid w:val="00CC1374"/>
    <w:rsid w:val="00CC19DE"/>
    <w:rsid w:val="00CC1D5E"/>
    <w:rsid w:val="00CC2D3A"/>
    <w:rsid w:val="00CC302C"/>
    <w:rsid w:val="00CC3D5C"/>
    <w:rsid w:val="00CC40CB"/>
    <w:rsid w:val="00CC4B7D"/>
    <w:rsid w:val="00CC655B"/>
    <w:rsid w:val="00CD0E1C"/>
    <w:rsid w:val="00CD34C9"/>
    <w:rsid w:val="00CD3C89"/>
    <w:rsid w:val="00CD65CB"/>
    <w:rsid w:val="00CE1DFC"/>
    <w:rsid w:val="00CE1EA9"/>
    <w:rsid w:val="00CE3E72"/>
    <w:rsid w:val="00CE4AAB"/>
    <w:rsid w:val="00CE58D6"/>
    <w:rsid w:val="00CE6BFA"/>
    <w:rsid w:val="00CE7799"/>
    <w:rsid w:val="00CF1DC6"/>
    <w:rsid w:val="00CF2455"/>
    <w:rsid w:val="00CF3572"/>
    <w:rsid w:val="00CF55BF"/>
    <w:rsid w:val="00CF66DE"/>
    <w:rsid w:val="00D02BA9"/>
    <w:rsid w:val="00D02EE3"/>
    <w:rsid w:val="00D04057"/>
    <w:rsid w:val="00D04E38"/>
    <w:rsid w:val="00D06C3C"/>
    <w:rsid w:val="00D07DB3"/>
    <w:rsid w:val="00D1040C"/>
    <w:rsid w:val="00D14D51"/>
    <w:rsid w:val="00D16A15"/>
    <w:rsid w:val="00D2067F"/>
    <w:rsid w:val="00D21518"/>
    <w:rsid w:val="00D22BEA"/>
    <w:rsid w:val="00D26615"/>
    <w:rsid w:val="00D30CBD"/>
    <w:rsid w:val="00D3123C"/>
    <w:rsid w:val="00D3191D"/>
    <w:rsid w:val="00D3255D"/>
    <w:rsid w:val="00D329B6"/>
    <w:rsid w:val="00D33C82"/>
    <w:rsid w:val="00D35AF2"/>
    <w:rsid w:val="00D35D6A"/>
    <w:rsid w:val="00D36665"/>
    <w:rsid w:val="00D36BAB"/>
    <w:rsid w:val="00D36CE5"/>
    <w:rsid w:val="00D36D38"/>
    <w:rsid w:val="00D36FF2"/>
    <w:rsid w:val="00D371EE"/>
    <w:rsid w:val="00D377E2"/>
    <w:rsid w:val="00D41340"/>
    <w:rsid w:val="00D415F6"/>
    <w:rsid w:val="00D444FE"/>
    <w:rsid w:val="00D507D8"/>
    <w:rsid w:val="00D521B5"/>
    <w:rsid w:val="00D53FC2"/>
    <w:rsid w:val="00D5489C"/>
    <w:rsid w:val="00D5583C"/>
    <w:rsid w:val="00D55DBB"/>
    <w:rsid w:val="00D5645E"/>
    <w:rsid w:val="00D60EB9"/>
    <w:rsid w:val="00D61DD7"/>
    <w:rsid w:val="00D62927"/>
    <w:rsid w:val="00D635EF"/>
    <w:rsid w:val="00D64EF2"/>
    <w:rsid w:val="00D65B32"/>
    <w:rsid w:val="00D701A8"/>
    <w:rsid w:val="00D702ED"/>
    <w:rsid w:val="00D722F2"/>
    <w:rsid w:val="00D73859"/>
    <w:rsid w:val="00D74E02"/>
    <w:rsid w:val="00D7513B"/>
    <w:rsid w:val="00D75C46"/>
    <w:rsid w:val="00D76DA7"/>
    <w:rsid w:val="00D802DB"/>
    <w:rsid w:val="00D813D3"/>
    <w:rsid w:val="00D8354A"/>
    <w:rsid w:val="00D843FB"/>
    <w:rsid w:val="00D84E26"/>
    <w:rsid w:val="00D85492"/>
    <w:rsid w:val="00D85990"/>
    <w:rsid w:val="00D91334"/>
    <w:rsid w:val="00D91BDE"/>
    <w:rsid w:val="00D9260B"/>
    <w:rsid w:val="00D92AA0"/>
    <w:rsid w:val="00D93C31"/>
    <w:rsid w:val="00D95A22"/>
    <w:rsid w:val="00D95B78"/>
    <w:rsid w:val="00D97445"/>
    <w:rsid w:val="00D97A4D"/>
    <w:rsid w:val="00DA1BB5"/>
    <w:rsid w:val="00DA34C1"/>
    <w:rsid w:val="00DA38F6"/>
    <w:rsid w:val="00DA558F"/>
    <w:rsid w:val="00DA6C1B"/>
    <w:rsid w:val="00DB14EC"/>
    <w:rsid w:val="00DB1EBB"/>
    <w:rsid w:val="00DB39D9"/>
    <w:rsid w:val="00DB5DC7"/>
    <w:rsid w:val="00DB61AE"/>
    <w:rsid w:val="00DB7D29"/>
    <w:rsid w:val="00DC54E4"/>
    <w:rsid w:val="00DC5F36"/>
    <w:rsid w:val="00DC63CB"/>
    <w:rsid w:val="00DC6AC0"/>
    <w:rsid w:val="00DC6CEC"/>
    <w:rsid w:val="00DD1795"/>
    <w:rsid w:val="00DD18D5"/>
    <w:rsid w:val="00DD5AD3"/>
    <w:rsid w:val="00DD6382"/>
    <w:rsid w:val="00DD63B3"/>
    <w:rsid w:val="00DD6F70"/>
    <w:rsid w:val="00DD787E"/>
    <w:rsid w:val="00DE1266"/>
    <w:rsid w:val="00DE28CC"/>
    <w:rsid w:val="00DE28EA"/>
    <w:rsid w:val="00DE3F52"/>
    <w:rsid w:val="00DE4305"/>
    <w:rsid w:val="00DE4E49"/>
    <w:rsid w:val="00DE5086"/>
    <w:rsid w:val="00DE7127"/>
    <w:rsid w:val="00DE7E23"/>
    <w:rsid w:val="00DF163D"/>
    <w:rsid w:val="00DF38B5"/>
    <w:rsid w:val="00DF4388"/>
    <w:rsid w:val="00DF5146"/>
    <w:rsid w:val="00DF550E"/>
    <w:rsid w:val="00DF601D"/>
    <w:rsid w:val="00DF7A1C"/>
    <w:rsid w:val="00E00009"/>
    <w:rsid w:val="00E01B30"/>
    <w:rsid w:val="00E02153"/>
    <w:rsid w:val="00E02FDF"/>
    <w:rsid w:val="00E03872"/>
    <w:rsid w:val="00E0461E"/>
    <w:rsid w:val="00E10D49"/>
    <w:rsid w:val="00E11382"/>
    <w:rsid w:val="00E11386"/>
    <w:rsid w:val="00E11ED6"/>
    <w:rsid w:val="00E12683"/>
    <w:rsid w:val="00E1313A"/>
    <w:rsid w:val="00E13165"/>
    <w:rsid w:val="00E1369E"/>
    <w:rsid w:val="00E15659"/>
    <w:rsid w:val="00E15F77"/>
    <w:rsid w:val="00E16E32"/>
    <w:rsid w:val="00E17B38"/>
    <w:rsid w:val="00E203ED"/>
    <w:rsid w:val="00E206AC"/>
    <w:rsid w:val="00E209B4"/>
    <w:rsid w:val="00E22595"/>
    <w:rsid w:val="00E22AD4"/>
    <w:rsid w:val="00E2411A"/>
    <w:rsid w:val="00E2506F"/>
    <w:rsid w:val="00E25758"/>
    <w:rsid w:val="00E30A76"/>
    <w:rsid w:val="00E3171B"/>
    <w:rsid w:val="00E318F1"/>
    <w:rsid w:val="00E319E6"/>
    <w:rsid w:val="00E31CD0"/>
    <w:rsid w:val="00E32537"/>
    <w:rsid w:val="00E33B20"/>
    <w:rsid w:val="00E341D2"/>
    <w:rsid w:val="00E34382"/>
    <w:rsid w:val="00E3614E"/>
    <w:rsid w:val="00E41DB7"/>
    <w:rsid w:val="00E44EA5"/>
    <w:rsid w:val="00E45C16"/>
    <w:rsid w:val="00E479A0"/>
    <w:rsid w:val="00E5299B"/>
    <w:rsid w:val="00E52A2C"/>
    <w:rsid w:val="00E534DD"/>
    <w:rsid w:val="00E5413B"/>
    <w:rsid w:val="00E56AB4"/>
    <w:rsid w:val="00E613D6"/>
    <w:rsid w:val="00E61A8F"/>
    <w:rsid w:val="00E61D4B"/>
    <w:rsid w:val="00E61E02"/>
    <w:rsid w:val="00E61E65"/>
    <w:rsid w:val="00E625C0"/>
    <w:rsid w:val="00E62739"/>
    <w:rsid w:val="00E63279"/>
    <w:rsid w:val="00E641F0"/>
    <w:rsid w:val="00E64401"/>
    <w:rsid w:val="00E64525"/>
    <w:rsid w:val="00E64680"/>
    <w:rsid w:val="00E64B01"/>
    <w:rsid w:val="00E65F15"/>
    <w:rsid w:val="00E66147"/>
    <w:rsid w:val="00E6628F"/>
    <w:rsid w:val="00E70017"/>
    <w:rsid w:val="00E73944"/>
    <w:rsid w:val="00E739A3"/>
    <w:rsid w:val="00E740B5"/>
    <w:rsid w:val="00E829BF"/>
    <w:rsid w:val="00E83D71"/>
    <w:rsid w:val="00E84828"/>
    <w:rsid w:val="00E854DC"/>
    <w:rsid w:val="00E85C21"/>
    <w:rsid w:val="00E8697C"/>
    <w:rsid w:val="00E87004"/>
    <w:rsid w:val="00E9136B"/>
    <w:rsid w:val="00E91C5A"/>
    <w:rsid w:val="00E91DA6"/>
    <w:rsid w:val="00E92AE6"/>
    <w:rsid w:val="00E93FAF"/>
    <w:rsid w:val="00E94AF5"/>
    <w:rsid w:val="00EA019B"/>
    <w:rsid w:val="00EA0321"/>
    <w:rsid w:val="00EA079E"/>
    <w:rsid w:val="00EA0EBB"/>
    <w:rsid w:val="00EA1205"/>
    <w:rsid w:val="00EA43CF"/>
    <w:rsid w:val="00EA6229"/>
    <w:rsid w:val="00EA6262"/>
    <w:rsid w:val="00EA6845"/>
    <w:rsid w:val="00EB0C02"/>
    <w:rsid w:val="00EB1055"/>
    <w:rsid w:val="00EB11E9"/>
    <w:rsid w:val="00EB17E2"/>
    <w:rsid w:val="00EB1D8E"/>
    <w:rsid w:val="00EB1FDA"/>
    <w:rsid w:val="00EB27A8"/>
    <w:rsid w:val="00EB35C8"/>
    <w:rsid w:val="00EB50FF"/>
    <w:rsid w:val="00EB6A24"/>
    <w:rsid w:val="00EB6AE4"/>
    <w:rsid w:val="00EB776A"/>
    <w:rsid w:val="00EC0C56"/>
    <w:rsid w:val="00EC1076"/>
    <w:rsid w:val="00EC122B"/>
    <w:rsid w:val="00EC1C0E"/>
    <w:rsid w:val="00EC3C23"/>
    <w:rsid w:val="00EC4AD2"/>
    <w:rsid w:val="00EC4AE0"/>
    <w:rsid w:val="00EC6425"/>
    <w:rsid w:val="00ED38DC"/>
    <w:rsid w:val="00ED3FA3"/>
    <w:rsid w:val="00ED516E"/>
    <w:rsid w:val="00ED5323"/>
    <w:rsid w:val="00ED562B"/>
    <w:rsid w:val="00ED5E68"/>
    <w:rsid w:val="00ED626F"/>
    <w:rsid w:val="00EE2893"/>
    <w:rsid w:val="00EE2DAB"/>
    <w:rsid w:val="00EF1931"/>
    <w:rsid w:val="00EF1D87"/>
    <w:rsid w:val="00EF20C0"/>
    <w:rsid w:val="00EF2A96"/>
    <w:rsid w:val="00EF3466"/>
    <w:rsid w:val="00EF4C85"/>
    <w:rsid w:val="00EF5ADD"/>
    <w:rsid w:val="00EF5D46"/>
    <w:rsid w:val="00EF6C7A"/>
    <w:rsid w:val="00F019FC"/>
    <w:rsid w:val="00F02D5B"/>
    <w:rsid w:val="00F035A3"/>
    <w:rsid w:val="00F03996"/>
    <w:rsid w:val="00F04155"/>
    <w:rsid w:val="00F05696"/>
    <w:rsid w:val="00F05F27"/>
    <w:rsid w:val="00F06063"/>
    <w:rsid w:val="00F131AE"/>
    <w:rsid w:val="00F13B41"/>
    <w:rsid w:val="00F13E7C"/>
    <w:rsid w:val="00F1714C"/>
    <w:rsid w:val="00F2273E"/>
    <w:rsid w:val="00F2275B"/>
    <w:rsid w:val="00F242E0"/>
    <w:rsid w:val="00F24FEA"/>
    <w:rsid w:val="00F2523E"/>
    <w:rsid w:val="00F3012B"/>
    <w:rsid w:val="00F307E4"/>
    <w:rsid w:val="00F30C63"/>
    <w:rsid w:val="00F31D28"/>
    <w:rsid w:val="00F3354E"/>
    <w:rsid w:val="00F3366C"/>
    <w:rsid w:val="00F33697"/>
    <w:rsid w:val="00F34C75"/>
    <w:rsid w:val="00F35528"/>
    <w:rsid w:val="00F35DD0"/>
    <w:rsid w:val="00F3625C"/>
    <w:rsid w:val="00F37764"/>
    <w:rsid w:val="00F37E03"/>
    <w:rsid w:val="00F4429D"/>
    <w:rsid w:val="00F44B6A"/>
    <w:rsid w:val="00F455C3"/>
    <w:rsid w:val="00F46064"/>
    <w:rsid w:val="00F4631B"/>
    <w:rsid w:val="00F466E8"/>
    <w:rsid w:val="00F472EB"/>
    <w:rsid w:val="00F47A89"/>
    <w:rsid w:val="00F51D78"/>
    <w:rsid w:val="00F5252A"/>
    <w:rsid w:val="00F55BFD"/>
    <w:rsid w:val="00F56EC1"/>
    <w:rsid w:val="00F57062"/>
    <w:rsid w:val="00F619DC"/>
    <w:rsid w:val="00F61BB3"/>
    <w:rsid w:val="00F65F7F"/>
    <w:rsid w:val="00F67898"/>
    <w:rsid w:val="00F7009C"/>
    <w:rsid w:val="00F7033E"/>
    <w:rsid w:val="00F708FC"/>
    <w:rsid w:val="00F71023"/>
    <w:rsid w:val="00F7109E"/>
    <w:rsid w:val="00F7151B"/>
    <w:rsid w:val="00F7488E"/>
    <w:rsid w:val="00F769D4"/>
    <w:rsid w:val="00F76C5D"/>
    <w:rsid w:val="00F76F2F"/>
    <w:rsid w:val="00F80550"/>
    <w:rsid w:val="00F81B30"/>
    <w:rsid w:val="00F82560"/>
    <w:rsid w:val="00F82DAB"/>
    <w:rsid w:val="00F836B8"/>
    <w:rsid w:val="00F85BBF"/>
    <w:rsid w:val="00F86DE9"/>
    <w:rsid w:val="00F87A44"/>
    <w:rsid w:val="00F9075F"/>
    <w:rsid w:val="00F90814"/>
    <w:rsid w:val="00F93F0A"/>
    <w:rsid w:val="00F95733"/>
    <w:rsid w:val="00F96148"/>
    <w:rsid w:val="00F96362"/>
    <w:rsid w:val="00F964D6"/>
    <w:rsid w:val="00F96F60"/>
    <w:rsid w:val="00F97066"/>
    <w:rsid w:val="00FA03A4"/>
    <w:rsid w:val="00FA1C03"/>
    <w:rsid w:val="00FA3638"/>
    <w:rsid w:val="00FA54ED"/>
    <w:rsid w:val="00FA72CB"/>
    <w:rsid w:val="00FA7DA8"/>
    <w:rsid w:val="00FA7E60"/>
    <w:rsid w:val="00FA7FC7"/>
    <w:rsid w:val="00FB1C58"/>
    <w:rsid w:val="00FB1D66"/>
    <w:rsid w:val="00FB2D95"/>
    <w:rsid w:val="00FB2DC9"/>
    <w:rsid w:val="00FB3321"/>
    <w:rsid w:val="00FB35D6"/>
    <w:rsid w:val="00FB35F8"/>
    <w:rsid w:val="00FB4289"/>
    <w:rsid w:val="00FB5155"/>
    <w:rsid w:val="00FC2051"/>
    <w:rsid w:val="00FD0139"/>
    <w:rsid w:val="00FD14A1"/>
    <w:rsid w:val="00FD2FA6"/>
    <w:rsid w:val="00FD4DBB"/>
    <w:rsid w:val="00FD7D47"/>
    <w:rsid w:val="00FE0A48"/>
    <w:rsid w:val="00FE14FB"/>
    <w:rsid w:val="00FE1A0B"/>
    <w:rsid w:val="00FE1B1B"/>
    <w:rsid w:val="00FE5241"/>
    <w:rsid w:val="00FE53B4"/>
    <w:rsid w:val="00FE5669"/>
    <w:rsid w:val="00FE6489"/>
    <w:rsid w:val="00FF0DC2"/>
    <w:rsid w:val="00FF19CC"/>
    <w:rsid w:val="00FF40B8"/>
    <w:rsid w:val="00FF7BD9"/>
    <w:rsid w:val="01E3C441"/>
    <w:rsid w:val="025555F4"/>
    <w:rsid w:val="0D4186D6"/>
    <w:rsid w:val="0EC9B4E3"/>
    <w:rsid w:val="1ABC23F9"/>
    <w:rsid w:val="20831D40"/>
    <w:rsid w:val="218EFC22"/>
    <w:rsid w:val="21D7FC83"/>
    <w:rsid w:val="26B4EEC3"/>
    <w:rsid w:val="26B97E6B"/>
    <w:rsid w:val="29DBED1C"/>
    <w:rsid w:val="2CE1982E"/>
    <w:rsid w:val="2E7435F3"/>
    <w:rsid w:val="3073A333"/>
    <w:rsid w:val="38B2E70C"/>
    <w:rsid w:val="39B7D3A1"/>
    <w:rsid w:val="3B63BB4E"/>
    <w:rsid w:val="3DD6E18E"/>
    <w:rsid w:val="3E7DE2C3"/>
    <w:rsid w:val="3EE429BD"/>
    <w:rsid w:val="3FCE0570"/>
    <w:rsid w:val="4169E6A1"/>
    <w:rsid w:val="419777C1"/>
    <w:rsid w:val="434E5963"/>
    <w:rsid w:val="43C48EED"/>
    <w:rsid w:val="4BCB996C"/>
    <w:rsid w:val="4C81E292"/>
    <w:rsid w:val="4D36BAED"/>
    <w:rsid w:val="501D125F"/>
    <w:rsid w:val="51E7F009"/>
    <w:rsid w:val="52FAF0CA"/>
    <w:rsid w:val="54B1633B"/>
    <w:rsid w:val="55033808"/>
    <w:rsid w:val="55D322E1"/>
    <w:rsid w:val="55FA9029"/>
    <w:rsid w:val="580DA406"/>
    <w:rsid w:val="58C21276"/>
    <w:rsid w:val="5B70F3C6"/>
    <w:rsid w:val="62DEA229"/>
    <w:rsid w:val="63F2D2DD"/>
    <w:rsid w:val="652F4234"/>
    <w:rsid w:val="6707C7FD"/>
    <w:rsid w:val="694ACC2F"/>
    <w:rsid w:val="697738F2"/>
    <w:rsid w:val="6A43E47D"/>
    <w:rsid w:val="6B661D81"/>
    <w:rsid w:val="6B813E1C"/>
    <w:rsid w:val="6E10849A"/>
    <w:rsid w:val="6F79576B"/>
    <w:rsid w:val="7205D908"/>
    <w:rsid w:val="731D90FB"/>
    <w:rsid w:val="73D102C5"/>
    <w:rsid w:val="740AA76A"/>
    <w:rsid w:val="76913B62"/>
    <w:rsid w:val="7FB95C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5A70E"/>
  <w15:docId w15:val="{C0341621-6D97-4042-BD2A-6001DF23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7E2"/>
    <w:rPr>
      <w:rFonts w:ascii="Arial" w:eastAsia="Times New Roman" w:hAnsi="Arial"/>
      <w:sz w:val="22"/>
      <w:szCs w:val="22"/>
      <w:lang w:eastAsia="en-GB"/>
    </w:rPr>
  </w:style>
  <w:style w:type="paragraph" w:styleId="Heading1">
    <w:name w:val="heading 1"/>
    <w:basedOn w:val="Normal"/>
    <w:next w:val="Normal"/>
    <w:link w:val="Heading1Char"/>
    <w:qFormat/>
    <w:rsid w:val="00EB17E2"/>
    <w:pPr>
      <w:keepNext/>
      <w:spacing w:before="240" w:after="60"/>
      <w:outlineLvl w:val="0"/>
    </w:pPr>
    <w:rPr>
      <w:rFonts w:ascii="Tahoma" w:hAnsi="Tahoma"/>
      <w:b/>
      <w:kern w:val="28"/>
      <w:sz w:val="72"/>
    </w:rPr>
  </w:style>
  <w:style w:type="paragraph" w:styleId="Heading2">
    <w:name w:val="heading 2"/>
    <w:basedOn w:val="Normal"/>
    <w:next w:val="Normal"/>
    <w:link w:val="Heading2Char"/>
    <w:unhideWhenUsed/>
    <w:qFormat/>
    <w:rsid w:val="004E71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4E71C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7E2"/>
    <w:rPr>
      <w:rFonts w:ascii="Tahoma" w:eastAsia="Times New Roman" w:hAnsi="Tahoma"/>
      <w:b/>
      <w:kern w:val="28"/>
      <w:sz w:val="72"/>
      <w:szCs w:val="22"/>
      <w:lang w:eastAsia="en-GB"/>
    </w:rPr>
  </w:style>
  <w:style w:type="paragraph" w:styleId="Header">
    <w:name w:val="header"/>
    <w:basedOn w:val="Normal"/>
    <w:link w:val="HeaderChar"/>
    <w:uiPriority w:val="99"/>
    <w:rsid w:val="00EB17E2"/>
    <w:pPr>
      <w:tabs>
        <w:tab w:val="center" w:pos="4153"/>
        <w:tab w:val="right" w:pos="8306"/>
      </w:tabs>
    </w:pPr>
  </w:style>
  <w:style w:type="character" w:customStyle="1" w:styleId="HeaderChar">
    <w:name w:val="Header Char"/>
    <w:basedOn w:val="DefaultParagraphFont"/>
    <w:link w:val="Header"/>
    <w:uiPriority w:val="99"/>
    <w:rsid w:val="00EB17E2"/>
    <w:rPr>
      <w:rFonts w:ascii="Arial" w:eastAsia="Times New Roman" w:hAnsi="Arial"/>
      <w:sz w:val="22"/>
      <w:szCs w:val="22"/>
      <w:lang w:eastAsia="en-GB"/>
    </w:rPr>
  </w:style>
  <w:style w:type="paragraph" w:styleId="Footer">
    <w:name w:val="footer"/>
    <w:basedOn w:val="Normal"/>
    <w:link w:val="FooterChar"/>
    <w:uiPriority w:val="99"/>
    <w:rsid w:val="00EB17E2"/>
    <w:pPr>
      <w:tabs>
        <w:tab w:val="center" w:pos="4153"/>
        <w:tab w:val="right" w:pos="8306"/>
      </w:tabs>
    </w:pPr>
  </w:style>
  <w:style w:type="character" w:customStyle="1" w:styleId="FooterChar">
    <w:name w:val="Footer Char"/>
    <w:basedOn w:val="DefaultParagraphFont"/>
    <w:link w:val="Footer"/>
    <w:uiPriority w:val="99"/>
    <w:rsid w:val="00EB17E2"/>
    <w:rPr>
      <w:rFonts w:ascii="Arial" w:eastAsia="Times New Roman" w:hAnsi="Arial"/>
      <w:sz w:val="22"/>
      <w:szCs w:val="22"/>
      <w:lang w:eastAsia="en-GB"/>
    </w:rPr>
  </w:style>
  <w:style w:type="character" w:styleId="PageNumber">
    <w:name w:val="page number"/>
    <w:basedOn w:val="DefaultParagraphFont"/>
    <w:rsid w:val="00EB17E2"/>
  </w:style>
  <w:style w:type="character" w:styleId="Hyperlink">
    <w:name w:val="Hyperlink"/>
    <w:basedOn w:val="DefaultParagraphFont"/>
    <w:rsid w:val="00EB17E2"/>
    <w:rPr>
      <w:color w:val="0000FF"/>
      <w:u w:val="single"/>
    </w:rPr>
  </w:style>
  <w:style w:type="character" w:customStyle="1" w:styleId="updtURL">
    <w:name w:val="updt URL"/>
    <w:basedOn w:val="DefaultParagraphFont"/>
    <w:rsid w:val="00EB17E2"/>
    <w:rPr>
      <w:rFonts w:ascii="Verdana" w:hAnsi="Verdana"/>
      <w:color w:val="BD0073"/>
      <w:sz w:val="18"/>
      <w:szCs w:val="16"/>
    </w:rPr>
  </w:style>
  <w:style w:type="paragraph" w:customStyle="1" w:styleId="FamilyTitle">
    <w:name w:val="Family Title"/>
    <w:basedOn w:val="Normal"/>
    <w:rsid w:val="00EB17E2"/>
    <w:pPr>
      <w:framePr w:hSpace="180" w:wrap="around" w:hAnchor="margin" w:y="-720"/>
      <w:jc w:val="right"/>
    </w:pPr>
    <w:rPr>
      <w:rFonts w:cs="Arial"/>
      <w:b/>
      <w:sz w:val="32"/>
      <w:szCs w:val="32"/>
      <w:lang w:val="en-US"/>
    </w:rPr>
  </w:style>
  <w:style w:type="paragraph" w:customStyle="1" w:styleId="Body1">
    <w:name w:val="Body 1"/>
    <w:basedOn w:val="Normal"/>
    <w:rsid w:val="00EB17E2"/>
    <w:pPr>
      <w:spacing w:before="60" w:after="240"/>
      <w:ind w:left="567"/>
    </w:pPr>
  </w:style>
  <w:style w:type="paragraph" w:customStyle="1" w:styleId="NormalArial">
    <w:name w:val="Normal + Arial"/>
    <w:aliases w:val="10 pt,Bold"/>
    <w:basedOn w:val="Normal"/>
    <w:rsid w:val="00EB17E2"/>
    <w:rPr>
      <w:rFonts w:cs="Arial"/>
      <w:iCs/>
      <w:sz w:val="20"/>
      <w:szCs w:val="20"/>
    </w:rPr>
  </w:style>
  <w:style w:type="paragraph" w:styleId="BalloonText">
    <w:name w:val="Balloon Text"/>
    <w:basedOn w:val="Normal"/>
    <w:link w:val="BalloonTextChar"/>
    <w:rsid w:val="00EB17E2"/>
    <w:rPr>
      <w:rFonts w:ascii="Tahoma" w:hAnsi="Tahoma" w:cs="Tahoma"/>
      <w:sz w:val="16"/>
      <w:szCs w:val="16"/>
    </w:rPr>
  </w:style>
  <w:style w:type="character" w:customStyle="1" w:styleId="BalloonTextChar">
    <w:name w:val="Balloon Text Char"/>
    <w:basedOn w:val="DefaultParagraphFont"/>
    <w:link w:val="BalloonText"/>
    <w:rsid w:val="00EB17E2"/>
    <w:rPr>
      <w:rFonts w:ascii="Tahoma" w:eastAsia="Times New Roman" w:hAnsi="Tahoma" w:cs="Tahoma"/>
      <w:sz w:val="16"/>
      <w:szCs w:val="16"/>
      <w:lang w:eastAsia="en-GB"/>
    </w:rPr>
  </w:style>
  <w:style w:type="character" w:customStyle="1" w:styleId="Heading2Char">
    <w:name w:val="Heading 2 Char"/>
    <w:basedOn w:val="DefaultParagraphFont"/>
    <w:link w:val="Heading2"/>
    <w:rsid w:val="004E71C0"/>
    <w:rPr>
      <w:rFonts w:asciiTheme="majorHAnsi" w:eastAsiaTheme="majorEastAsia" w:hAnsiTheme="majorHAnsi" w:cstheme="majorBidi"/>
      <w:b/>
      <w:bCs/>
      <w:color w:val="4F81BD" w:themeColor="accent1"/>
      <w:sz w:val="26"/>
      <w:szCs w:val="26"/>
      <w:lang w:eastAsia="en-GB"/>
    </w:rPr>
  </w:style>
  <w:style w:type="paragraph" w:customStyle="1" w:styleId="PS-Heading3">
    <w:name w:val="PS-Heading 3"/>
    <w:basedOn w:val="Heading3"/>
    <w:rsid w:val="004E71C0"/>
    <w:pPr>
      <w:keepLines w:val="0"/>
      <w:tabs>
        <w:tab w:val="left" w:pos="4860"/>
      </w:tabs>
      <w:spacing w:before="60" w:after="60"/>
      <w:ind w:left="-108"/>
    </w:pPr>
    <w:rPr>
      <w:rFonts w:ascii="Arial" w:eastAsia="Times New Roman" w:hAnsi="Arial" w:cs="Arial"/>
      <w:b w:val="0"/>
      <w:color w:val="000080"/>
      <w:sz w:val="20"/>
      <w:szCs w:val="20"/>
    </w:rPr>
  </w:style>
  <w:style w:type="paragraph" w:customStyle="1" w:styleId="PS-1stBullet">
    <w:name w:val="PS-1st Bullet"/>
    <w:basedOn w:val="Normal"/>
    <w:rsid w:val="004E71C0"/>
    <w:pPr>
      <w:tabs>
        <w:tab w:val="num" w:pos="336"/>
        <w:tab w:val="left" w:pos="4860"/>
      </w:tabs>
      <w:spacing w:before="60" w:after="60"/>
      <w:ind w:left="335" w:hanging="335"/>
    </w:pPr>
    <w:rPr>
      <w:b/>
      <w:sz w:val="28"/>
      <w:szCs w:val="28"/>
    </w:rPr>
  </w:style>
  <w:style w:type="paragraph" w:customStyle="1" w:styleId="PS-tested-by">
    <w:name w:val="PS-tested-by"/>
    <w:basedOn w:val="PS-Heading3"/>
    <w:rsid w:val="004E71C0"/>
  </w:style>
  <w:style w:type="character" w:customStyle="1" w:styleId="Heading3Char">
    <w:name w:val="Heading 3 Char"/>
    <w:basedOn w:val="DefaultParagraphFont"/>
    <w:link w:val="Heading3"/>
    <w:semiHidden/>
    <w:rsid w:val="004E71C0"/>
    <w:rPr>
      <w:rFonts w:asciiTheme="majorHAnsi" w:eastAsiaTheme="majorEastAsia" w:hAnsiTheme="majorHAnsi" w:cstheme="majorBidi"/>
      <w:b/>
      <w:bCs/>
      <w:color w:val="4F81BD" w:themeColor="accent1"/>
      <w:sz w:val="22"/>
      <w:szCs w:val="22"/>
      <w:lang w:eastAsia="en-GB"/>
    </w:rPr>
  </w:style>
  <w:style w:type="paragraph" w:styleId="ListParagraph">
    <w:name w:val="List Paragraph"/>
    <w:basedOn w:val="Normal"/>
    <w:uiPriority w:val="34"/>
    <w:qFormat/>
    <w:rsid w:val="0037197F"/>
    <w:pPr>
      <w:ind w:left="720"/>
      <w:contextualSpacing/>
    </w:pPr>
  </w:style>
  <w:style w:type="character" w:styleId="CommentReference">
    <w:name w:val="annotation reference"/>
    <w:basedOn w:val="DefaultParagraphFont"/>
    <w:semiHidden/>
    <w:unhideWhenUsed/>
    <w:rsid w:val="00AF5B8F"/>
    <w:rPr>
      <w:sz w:val="16"/>
      <w:szCs w:val="16"/>
    </w:rPr>
  </w:style>
  <w:style w:type="paragraph" w:styleId="CommentText">
    <w:name w:val="annotation text"/>
    <w:basedOn w:val="Normal"/>
    <w:link w:val="CommentTextChar"/>
    <w:semiHidden/>
    <w:unhideWhenUsed/>
    <w:rsid w:val="00AF5B8F"/>
    <w:rPr>
      <w:sz w:val="20"/>
      <w:szCs w:val="20"/>
    </w:rPr>
  </w:style>
  <w:style w:type="character" w:customStyle="1" w:styleId="CommentTextChar">
    <w:name w:val="Comment Text Char"/>
    <w:basedOn w:val="DefaultParagraphFont"/>
    <w:link w:val="CommentText"/>
    <w:semiHidden/>
    <w:rsid w:val="00AF5B8F"/>
    <w:rPr>
      <w:rFonts w:ascii="Arial" w:eastAsia="Times New Roman" w:hAnsi="Arial"/>
      <w:lang w:eastAsia="en-GB"/>
    </w:rPr>
  </w:style>
  <w:style w:type="paragraph" w:styleId="CommentSubject">
    <w:name w:val="annotation subject"/>
    <w:basedOn w:val="CommentText"/>
    <w:next w:val="CommentText"/>
    <w:link w:val="CommentSubjectChar"/>
    <w:semiHidden/>
    <w:unhideWhenUsed/>
    <w:rsid w:val="00AF5B8F"/>
    <w:rPr>
      <w:b/>
      <w:bCs/>
    </w:rPr>
  </w:style>
  <w:style w:type="character" w:customStyle="1" w:styleId="CommentSubjectChar">
    <w:name w:val="Comment Subject Char"/>
    <w:basedOn w:val="CommentTextChar"/>
    <w:link w:val="CommentSubject"/>
    <w:semiHidden/>
    <w:rsid w:val="00AF5B8F"/>
    <w:rPr>
      <w:rFonts w:ascii="Arial" w:eastAsia="Times New Roman" w:hAnsi="Arial"/>
      <w:b/>
      <w:bCs/>
      <w:lang w:eastAsia="en-GB"/>
    </w:rPr>
  </w:style>
  <w:style w:type="paragraph" w:customStyle="1" w:styleId="1stBullet">
    <w:name w:val="1st Bullet"/>
    <w:basedOn w:val="Normal"/>
    <w:rsid w:val="001231EE"/>
    <w:pPr>
      <w:tabs>
        <w:tab w:val="num" w:pos="360"/>
        <w:tab w:val="left" w:pos="4860"/>
      </w:tabs>
      <w:spacing w:before="240" w:after="240"/>
      <w:ind w:left="360" w:hanging="360"/>
    </w:pPr>
    <w:rPr>
      <w:sz w:val="20"/>
      <w:szCs w:val="24"/>
    </w:rPr>
  </w:style>
  <w:style w:type="paragraph" w:customStyle="1" w:styleId="Default">
    <w:name w:val="Default"/>
    <w:rsid w:val="001231EE"/>
    <w:pPr>
      <w:autoSpaceDE w:val="0"/>
      <w:autoSpaceDN w:val="0"/>
      <w:adjustRightInd w:val="0"/>
    </w:pPr>
    <w:rPr>
      <w:rFonts w:ascii="Arial" w:eastAsia="Times New Roman" w:hAnsi="Arial" w:cs="Arial"/>
      <w:color w:val="000000"/>
      <w:sz w:val="24"/>
      <w:szCs w:val="24"/>
      <w:lang w:val="en-US"/>
    </w:rPr>
  </w:style>
  <w:style w:type="character" w:customStyle="1" w:styleId="apple-converted-space">
    <w:name w:val="apple-converted-space"/>
    <w:basedOn w:val="DefaultParagraphFont"/>
    <w:rsid w:val="001240B5"/>
  </w:style>
  <w:style w:type="character" w:styleId="Mention">
    <w:name w:val="Mention"/>
    <w:basedOn w:val="DefaultParagraphFont"/>
    <w:uiPriority w:val="99"/>
    <w:unhideWhenUsed/>
    <w:rsid w:val="003F01C3"/>
    <w:rPr>
      <w:color w:val="2B579A"/>
      <w:shd w:val="clear" w:color="auto" w:fill="E6E6E6"/>
    </w:rPr>
  </w:style>
  <w:style w:type="paragraph" w:styleId="Revision">
    <w:name w:val="Revision"/>
    <w:hidden/>
    <w:uiPriority w:val="99"/>
    <w:semiHidden/>
    <w:rsid w:val="00ED5E68"/>
    <w:rPr>
      <w:rFonts w:ascii="Arial" w:eastAsia="Times New Roman" w:hAnsi="Arial"/>
      <w:sz w:val="22"/>
      <w:szCs w:val="22"/>
      <w:lang w:eastAsia="en-GB"/>
    </w:rPr>
  </w:style>
  <w:style w:type="paragraph" w:styleId="BodyText">
    <w:name w:val="Body Text"/>
    <w:basedOn w:val="Normal"/>
    <w:link w:val="BodyTextChar"/>
    <w:unhideWhenUsed/>
    <w:rsid w:val="0044192F"/>
    <w:rPr>
      <w:rFonts w:ascii="Akzidenz Grotesk Roman" w:hAnsi="Akzidenz Grotesk Roman"/>
      <w:b/>
      <w:sz w:val="20"/>
      <w:szCs w:val="20"/>
      <w:lang w:eastAsia="en-US"/>
    </w:rPr>
  </w:style>
  <w:style w:type="character" w:customStyle="1" w:styleId="BodyTextChar">
    <w:name w:val="Body Text Char"/>
    <w:basedOn w:val="DefaultParagraphFont"/>
    <w:link w:val="BodyText"/>
    <w:rsid w:val="0044192F"/>
    <w:rPr>
      <w:rFonts w:ascii="Akzidenz Grotesk Roman" w:eastAsia="Times New Roman" w:hAnsi="Akzidenz Grotesk Roman"/>
      <w:b/>
    </w:rPr>
  </w:style>
  <w:style w:type="character" w:styleId="UnresolvedMention">
    <w:name w:val="Unresolved Mention"/>
    <w:basedOn w:val="DefaultParagraphFont"/>
    <w:uiPriority w:val="99"/>
    <w:semiHidden/>
    <w:unhideWhenUsed/>
    <w:rsid w:val="009F0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063931">
      <w:bodyDiv w:val="1"/>
      <w:marLeft w:val="0"/>
      <w:marRight w:val="0"/>
      <w:marTop w:val="0"/>
      <w:marBottom w:val="0"/>
      <w:divBdr>
        <w:top w:val="none" w:sz="0" w:space="0" w:color="auto"/>
        <w:left w:val="none" w:sz="0" w:space="0" w:color="auto"/>
        <w:bottom w:val="none" w:sz="0" w:space="0" w:color="auto"/>
        <w:right w:val="none" w:sz="0" w:space="0" w:color="auto"/>
      </w:divBdr>
    </w:div>
    <w:div w:id="419180327">
      <w:bodyDiv w:val="1"/>
      <w:marLeft w:val="0"/>
      <w:marRight w:val="0"/>
      <w:marTop w:val="0"/>
      <w:marBottom w:val="0"/>
      <w:divBdr>
        <w:top w:val="none" w:sz="0" w:space="0" w:color="auto"/>
        <w:left w:val="none" w:sz="0" w:space="0" w:color="auto"/>
        <w:bottom w:val="none" w:sz="0" w:space="0" w:color="auto"/>
        <w:right w:val="none" w:sz="0" w:space="0" w:color="auto"/>
      </w:divBdr>
    </w:div>
    <w:div w:id="503324014">
      <w:bodyDiv w:val="1"/>
      <w:marLeft w:val="0"/>
      <w:marRight w:val="0"/>
      <w:marTop w:val="0"/>
      <w:marBottom w:val="0"/>
      <w:divBdr>
        <w:top w:val="none" w:sz="0" w:space="0" w:color="auto"/>
        <w:left w:val="none" w:sz="0" w:space="0" w:color="auto"/>
        <w:bottom w:val="none" w:sz="0" w:space="0" w:color="auto"/>
        <w:right w:val="none" w:sz="0" w:space="0" w:color="auto"/>
      </w:divBdr>
    </w:div>
    <w:div w:id="565189195">
      <w:bodyDiv w:val="1"/>
      <w:marLeft w:val="0"/>
      <w:marRight w:val="0"/>
      <w:marTop w:val="0"/>
      <w:marBottom w:val="0"/>
      <w:divBdr>
        <w:top w:val="none" w:sz="0" w:space="0" w:color="auto"/>
        <w:left w:val="none" w:sz="0" w:space="0" w:color="auto"/>
        <w:bottom w:val="none" w:sz="0" w:space="0" w:color="auto"/>
        <w:right w:val="none" w:sz="0" w:space="0" w:color="auto"/>
      </w:divBdr>
    </w:div>
    <w:div w:id="798452363">
      <w:bodyDiv w:val="1"/>
      <w:marLeft w:val="0"/>
      <w:marRight w:val="0"/>
      <w:marTop w:val="0"/>
      <w:marBottom w:val="0"/>
      <w:divBdr>
        <w:top w:val="none" w:sz="0" w:space="0" w:color="auto"/>
        <w:left w:val="none" w:sz="0" w:space="0" w:color="auto"/>
        <w:bottom w:val="none" w:sz="0" w:space="0" w:color="auto"/>
        <w:right w:val="none" w:sz="0" w:space="0" w:color="auto"/>
      </w:divBdr>
    </w:div>
    <w:div w:id="896168242">
      <w:bodyDiv w:val="1"/>
      <w:marLeft w:val="0"/>
      <w:marRight w:val="0"/>
      <w:marTop w:val="0"/>
      <w:marBottom w:val="0"/>
      <w:divBdr>
        <w:top w:val="none" w:sz="0" w:space="0" w:color="auto"/>
        <w:left w:val="none" w:sz="0" w:space="0" w:color="auto"/>
        <w:bottom w:val="none" w:sz="0" w:space="0" w:color="auto"/>
        <w:right w:val="none" w:sz="0" w:space="0" w:color="auto"/>
      </w:divBdr>
    </w:div>
    <w:div w:id="1038580286">
      <w:bodyDiv w:val="1"/>
      <w:marLeft w:val="0"/>
      <w:marRight w:val="0"/>
      <w:marTop w:val="0"/>
      <w:marBottom w:val="0"/>
      <w:divBdr>
        <w:top w:val="none" w:sz="0" w:space="0" w:color="auto"/>
        <w:left w:val="none" w:sz="0" w:space="0" w:color="auto"/>
        <w:bottom w:val="none" w:sz="0" w:space="0" w:color="auto"/>
        <w:right w:val="none" w:sz="0" w:space="0" w:color="auto"/>
      </w:divBdr>
    </w:div>
    <w:div w:id="1047340166">
      <w:bodyDiv w:val="1"/>
      <w:marLeft w:val="0"/>
      <w:marRight w:val="0"/>
      <w:marTop w:val="0"/>
      <w:marBottom w:val="0"/>
      <w:divBdr>
        <w:top w:val="none" w:sz="0" w:space="0" w:color="auto"/>
        <w:left w:val="none" w:sz="0" w:space="0" w:color="auto"/>
        <w:bottom w:val="none" w:sz="0" w:space="0" w:color="auto"/>
        <w:right w:val="none" w:sz="0" w:space="0" w:color="auto"/>
      </w:divBdr>
    </w:div>
    <w:div w:id="1465927933">
      <w:bodyDiv w:val="1"/>
      <w:marLeft w:val="0"/>
      <w:marRight w:val="0"/>
      <w:marTop w:val="0"/>
      <w:marBottom w:val="0"/>
      <w:divBdr>
        <w:top w:val="none" w:sz="0" w:space="0" w:color="auto"/>
        <w:left w:val="none" w:sz="0" w:space="0" w:color="auto"/>
        <w:bottom w:val="none" w:sz="0" w:space="0" w:color="auto"/>
        <w:right w:val="none" w:sz="0" w:space="0" w:color="auto"/>
      </w:divBdr>
    </w:div>
    <w:div w:id="1476534262">
      <w:bodyDiv w:val="1"/>
      <w:marLeft w:val="0"/>
      <w:marRight w:val="0"/>
      <w:marTop w:val="0"/>
      <w:marBottom w:val="0"/>
      <w:divBdr>
        <w:top w:val="none" w:sz="0" w:space="0" w:color="auto"/>
        <w:left w:val="none" w:sz="0" w:space="0" w:color="auto"/>
        <w:bottom w:val="none" w:sz="0" w:space="0" w:color="auto"/>
        <w:right w:val="none" w:sz="0" w:space="0" w:color="auto"/>
      </w:divBdr>
      <w:divsChild>
        <w:div w:id="992444307">
          <w:marLeft w:val="0"/>
          <w:marRight w:val="0"/>
          <w:marTop w:val="0"/>
          <w:marBottom w:val="0"/>
          <w:divBdr>
            <w:top w:val="none" w:sz="0" w:space="0" w:color="auto"/>
            <w:left w:val="none" w:sz="0" w:space="0" w:color="auto"/>
            <w:bottom w:val="none" w:sz="0" w:space="0" w:color="auto"/>
            <w:right w:val="none" w:sz="0" w:space="0" w:color="auto"/>
          </w:divBdr>
        </w:div>
      </w:divsChild>
    </w:div>
    <w:div w:id="191774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cid:image005.jpg@01D33908.8FB4D1B0"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4.jpe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cid:image004.jpg@01D33908.8FB4D1B0"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co.uk/url?sa=i&amp;rct=j&amp;q=&amp;esrc=s&amp;source=images&amp;cd=&amp;ved=0ahUKEwi5vd3Nt8rWAhXQaVAKHYk2AeQQjRwIBw&amp;url=http://staff.salford.ac.uk/newsitem/5217&amp;psig=AFQjCNFWfb2V6-nXbt1-T_BFx9MfE_ybNg&amp;ust=1506775852237019" TargetMode="External"/><Relationship Id="rId24" Type="http://schemas.openxmlformats.org/officeDocument/2006/relationships/package" Target="embeddings/Microsoft_Visio_Drawing.vsdx"/><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6.emf"/><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3.png@01D33908.8FB4D1B0" TargetMode="External"/><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E6C41F6CF71834B96AFACFAAF5363C8" ma:contentTypeVersion="36" ma:contentTypeDescription="Create a new document." ma:contentTypeScope="" ma:versionID="d89e1e0a3ed6ed748c61486532c21939">
  <xsd:schema xmlns:xsd="http://www.w3.org/2001/XMLSchema" xmlns:xs="http://www.w3.org/2001/XMLSchema" xmlns:p="http://schemas.microsoft.com/office/2006/metadata/properties" xmlns:ns2="bacc85b2-74fb-47d4-b34d-5b9e65fd74f1" xmlns:ns3="d1f61349-935c-4303-9a63-dc4f73c92ac7" targetNamespace="http://schemas.microsoft.com/office/2006/metadata/properties" ma:root="true" ma:fieldsID="cb2388cda09bce5d0becd07573077080" ns2:_="" ns3:_="">
    <xsd:import namespace="bacc85b2-74fb-47d4-b34d-5b9e65fd74f1"/>
    <xsd:import namespace="d1f61349-935c-4303-9a63-dc4f73c92a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c85b2-74fb-47d4-b34d-5b9e65fd7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Leaders" ma:index="2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5" nillable="true" ma:displayName="Invited Leaders" ma:internalName="Invited_Leaders">
      <xsd:simpleType>
        <xsd:restriction base="dms:Note">
          <xsd:maxLength value="255"/>
        </xsd:restriction>
      </xsd:simpleType>
    </xsd:element>
    <xsd:element name="Invited_Members" ma:index="26" nillable="true" ma:displayName="Invited Members" ma:internalName="Invited_Member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Leaders_Only_SectionGroup" ma:index="28" nillable="true" ma:displayName="Has Leaders Only SectionGroup" ma:internalName="Has_Leaders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IsNotebookLocked" ma:index="30" nillable="true" ma:displayName="Is Notebook Locked" ma:internalName="IsNotebookLocked">
      <xsd:simpleType>
        <xsd:restriction base="dms:Boolean"/>
      </xsd:simpleType>
    </xsd:element>
    <xsd:element name="MediaServiceLocation" ma:index="31" nillable="true" ma:displayNam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f61349-935c-4303-9a63-dc4f73c92ac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ce1abe86-32f5-4404-ae11-85dcc1ab0db0}" ma:internalName="TaxCatchAll" ma:showField="CatchAllData" ma:web="d1f61349-935c-4303-9a63-dc4f73c92a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cc85b2-74fb-47d4-b34d-5b9e65fd74f1">
      <Terms xmlns="http://schemas.microsoft.com/office/infopath/2007/PartnerControls"/>
    </lcf76f155ced4ddcb4097134ff3c332f>
    <TaxCatchAll xmlns="d1f61349-935c-4303-9a63-dc4f73c92ac7" xsi:nil="true"/>
    <Math_Settings xmlns="bacc85b2-74fb-47d4-b34d-5b9e65fd74f1" xsi:nil="true"/>
    <Is_Collaboration_Space_Locked xmlns="bacc85b2-74fb-47d4-b34d-5b9e65fd74f1" xsi:nil="true"/>
    <Templates xmlns="bacc85b2-74fb-47d4-b34d-5b9e65fd74f1" xsi:nil="true"/>
    <Self_Registration_Enabled xmlns="bacc85b2-74fb-47d4-b34d-5b9e65fd74f1" xsi:nil="true"/>
    <FolderType xmlns="bacc85b2-74fb-47d4-b34d-5b9e65fd74f1" xsi:nil="true"/>
    <AppVersion xmlns="bacc85b2-74fb-47d4-b34d-5b9e65fd74f1" xsi:nil="true"/>
    <DefaultSectionNames xmlns="bacc85b2-74fb-47d4-b34d-5b9e65fd74f1" xsi:nil="true"/>
    <Invited_Members xmlns="bacc85b2-74fb-47d4-b34d-5b9e65fd74f1" xsi:nil="true"/>
    <CultureName xmlns="bacc85b2-74fb-47d4-b34d-5b9e65fd74f1" xsi:nil="true"/>
    <TeamsChannelId xmlns="bacc85b2-74fb-47d4-b34d-5b9e65fd74f1" xsi:nil="true"/>
    <Invited_Leaders xmlns="bacc85b2-74fb-47d4-b34d-5b9e65fd74f1" xsi:nil="true"/>
    <Members xmlns="bacc85b2-74fb-47d4-b34d-5b9e65fd74f1">
      <UserInfo>
        <DisplayName/>
        <AccountId xsi:nil="true"/>
        <AccountType/>
      </UserInfo>
    </Members>
    <Owner xmlns="bacc85b2-74fb-47d4-b34d-5b9e65fd74f1">
      <UserInfo>
        <DisplayName/>
        <AccountId xsi:nil="true"/>
        <AccountType/>
      </UserInfo>
    </Owner>
    <Leaders xmlns="bacc85b2-74fb-47d4-b34d-5b9e65fd74f1">
      <UserInfo>
        <DisplayName/>
        <AccountId xsi:nil="true"/>
        <AccountType/>
      </UserInfo>
    </Leaders>
    <IsNotebookLocked xmlns="bacc85b2-74fb-47d4-b34d-5b9e65fd74f1" xsi:nil="true"/>
    <Member_Groups xmlns="bacc85b2-74fb-47d4-b34d-5b9e65fd74f1">
      <UserInfo>
        <DisplayName/>
        <AccountId xsi:nil="true"/>
        <AccountType/>
      </UserInfo>
    </Member_Groups>
    <Has_Leaders_Only_SectionGroup xmlns="bacc85b2-74fb-47d4-b34d-5b9e65fd74f1" xsi:nil="true"/>
    <NotebookType xmlns="bacc85b2-74fb-47d4-b34d-5b9e65fd74f1" xsi:nil="true"/>
    <SharedWithUsers xmlns="d1f61349-935c-4303-9a63-dc4f73c92ac7">
      <UserInfo>
        <DisplayName/>
        <AccountId xsi:nil="true"/>
        <AccountType/>
      </UserInfo>
    </SharedWithUsers>
  </documentManagement>
</p:properties>
</file>

<file path=customXml/itemProps1.xml><?xml version="1.0" encoding="utf-8"?>
<ds:datastoreItem xmlns:ds="http://schemas.openxmlformats.org/officeDocument/2006/customXml" ds:itemID="{7B5834D2-45CC-4D79-83F4-1FC74B8D2135}">
  <ds:schemaRefs>
    <ds:schemaRef ds:uri="http://schemas.openxmlformats.org/officeDocument/2006/bibliography"/>
  </ds:schemaRefs>
</ds:datastoreItem>
</file>

<file path=customXml/itemProps2.xml><?xml version="1.0" encoding="utf-8"?>
<ds:datastoreItem xmlns:ds="http://schemas.openxmlformats.org/officeDocument/2006/customXml" ds:itemID="{B328DC15-E005-41CE-B5E3-FAE7C6AD5E7A}"/>
</file>

<file path=customXml/itemProps3.xml><?xml version="1.0" encoding="utf-8"?>
<ds:datastoreItem xmlns:ds="http://schemas.openxmlformats.org/officeDocument/2006/customXml" ds:itemID="{AB988B2F-3E3A-461C-8035-3F24A8509AAB}">
  <ds:schemaRefs>
    <ds:schemaRef ds:uri="http://schemas.microsoft.com/sharepoint/v3/contenttype/forms"/>
  </ds:schemaRefs>
</ds:datastoreItem>
</file>

<file path=customXml/itemProps4.xml><?xml version="1.0" encoding="utf-8"?>
<ds:datastoreItem xmlns:ds="http://schemas.openxmlformats.org/officeDocument/2006/customXml" ds:itemID="{C3ADFAD2-66CC-4BFF-8F5D-43F43F529C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2746</Words>
  <Characters>15657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LRS Academic Skills Consultant L&amp;T</vt:lpstr>
    </vt:vector>
  </TitlesOfParts>
  <Company>University of Salford</Company>
  <LinksUpToDate>false</LinksUpToDate>
  <CharactersWithSpaces>18367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LRS Academic Skills Consultant L&amp;T</dc:title>
  <dc:subject>Month Year</dc:subject>
  <dc:creator>Reade Ann</dc:creator>
  <cp:keywords/>
  <dc:description/>
  <cp:lastModifiedBy>Jane O'Garr</cp:lastModifiedBy>
  <cp:revision>9</cp:revision>
  <cp:lastPrinted>2016-05-06T03:06:00Z</cp:lastPrinted>
  <dcterms:created xsi:type="dcterms:W3CDTF">2023-07-28T08:50:00Z</dcterms:created>
  <dcterms:modified xsi:type="dcterms:W3CDTF">2023-07-28T08:58:00Z</dcterms:modified>
  <cp:category>Job Descriptions</cp:category>
  <cp:contentStatus>Not complete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0x0101009E6C41F6CF71834B96AFACFAAF5363C8</vt:lpwstr>
  </property>
  <property fmtid="{D5CDD505-2E9C-101B-9397-08002B2CF9AE}" pid="3" name="Order">
    <vt:r8>28700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